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8D524F" w14:textId="53FC48EE" w:rsidR="00752FC3" w:rsidRDefault="00752FC3" w:rsidP="00D84595">
      <w:pPr>
        <w:tabs>
          <w:tab w:val="left" w:pos="3738"/>
        </w:tabs>
        <w:spacing w:after="0" w:line="240" w:lineRule="auto"/>
        <w:rPr>
          <w:rFonts w:ascii="Arial" w:eastAsia="Times New Roman" w:hAnsi="Arial" w:cs="Arial"/>
          <w:color w:val="F76753"/>
          <w:sz w:val="36"/>
          <w:szCs w:val="36"/>
          <w:lang w:val="en-US" w:eastAsia="ja-JP"/>
          <w14:textOutline w14:w="3175" w14:cap="rnd" w14:cmpd="sng" w14:algn="ctr">
            <w14:solidFill>
              <w14:schemeClr w14:val="tx1"/>
            </w14:solidFill>
            <w14:prstDash w14:val="solid"/>
            <w14:bevel/>
          </w14:textOutline>
        </w:rPr>
      </w:pPr>
      <w:bookmarkStart w:id="0" w:name="_GoBack"/>
      <w:bookmarkEnd w:id="0"/>
      <w:r w:rsidRPr="00B32FB9">
        <w:rPr>
          <w:rFonts w:ascii="Arial" w:eastAsia="Times New Roman" w:hAnsi="Arial" w:cs="Arial"/>
          <w:color w:val="F76753"/>
          <w:sz w:val="36"/>
          <w:szCs w:val="36"/>
          <w:lang w:val="en-US" w:eastAsia="ja-JP"/>
          <w14:textOutline w14:w="3175" w14:cap="rnd" w14:cmpd="sng" w14:algn="ctr">
            <w14:solidFill>
              <w14:schemeClr w14:val="tx1"/>
            </w14:solidFill>
            <w14:prstDash w14:val="solid"/>
            <w14:bevel/>
          </w14:textOutline>
        </w:rPr>
        <w:t xml:space="preserve">News update </w:t>
      </w:r>
      <w:r w:rsidR="00740F03">
        <w:rPr>
          <w:rFonts w:ascii="Arial" w:eastAsia="Times New Roman" w:hAnsi="Arial" w:cs="Arial"/>
          <w:color w:val="F76753"/>
          <w:sz w:val="36"/>
          <w:szCs w:val="36"/>
          <w:lang w:val="en-US" w:eastAsia="ja-JP"/>
          <w14:textOutline w14:w="3175" w14:cap="rnd" w14:cmpd="sng" w14:algn="ctr">
            <w14:solidFill>
              <w14:schemeClr w14:val="tx1"/>
            </w14:solidFill>
            <w14:prstDash w14:val="solid"/>
            <w14:bevel/>
          </w14:textOutline>
        </w:rPr>
        <w:t>11</w:t>
      </w:r>
      <w:r w:rsidR="00B13349">
        <w:rPr>
          <w:rFonts w:ascii="Arial" w:eastAsia="Times New Roman" w:hAnsi="Arial" w:cs="Arial"/>
          <w:color w:val="F76753"/>
          <w:sz w:val="36"/>
          <w:szCs w:val="36"/>
          <w:lang w:val="en-US" w:eastAsia="ja-JP"/>
          <w14:textOutline w14:w="3175" w14:cap="rnd" w14:cmpd="sng" w14:algn="ctr">
            <w14:solidFill>
              <w14:schemeClr w14:val="tx1"/>
            </w14:solidFill>
            <w14:prstDash w14:val="solid"/>
            <w14:bevel/>
          </w14:textOutline>
        </w:rPr>
        <w:t>/11</w:t>
      </w:r>
      <w:r w:rsidR="00D679BB">
        <w:rPr>
          <w:rFonts w:ascii="Arial" w:eastAsia="Times New Roman" w:hAnsi="Arial" w:cs="Arial"/>
          <w:color w:val="F76753"/>
          <w:sz w:val="36"/>
          <w:szCs w:val="36"/>
          <w:lang w:val="en-US" w:eastAsia="ja-JP"/>
          <w14:textOutline w14:w="3175" w14:cap="rnd" w14:cmpd="sng" w14:algn="ctr">
            <w14:solidFill>
              <w14:schemeClr w14:val="tx1"/>
            </w14:solidFill>
            <w14:prstDash w14:val="solid"/>
            <w14:bevel/>
          </w14:textOutline>
        </w:rPr>
        <w:t>/2022</w:t>
      </w:r>
    </w:p>
    <w:p w14:paraId="0D28C7A4" w14:textId="77777777" w:rsidR="00D84595" w:rsidRPr="00B32FB9" w:rsidRDefault="00D84595" w:rsidP="00D84595">
      <w:pPr>
        <w:tabs>
          <w:tab w:val="left" w:pos="3738"/>
        </w:tabs>
        <w:spacing w:after="0" w:line="240" w:lineRule="auto"/>
        <w:rPr>
          <w:rFonts w:ascii="Arial" w:eastAsia="Times New Roman" w:hAnsi="Arial" w:cs="Arial"/>
          <w:color w:val="F76753"/>
          <w:sz w:val="36"/>
          <w:szCs w:val="36"/>
          <w:lang w:val="en-US" w:eastAsia="ja-JP"/>
          <w14:textOutline w14:w="3175" w14:cap="rnd" w14:cmpd="sng" w14:algn="ctr">
            <w14:solidFill>
              <w14:srgbClr w14:val="000000"/>
            </w14:solidFill>
            <w14:prstDash w14:val="solid"/>
            <w14:bevel/>
          </w14:textOutline>
        </w:rPr>
      </w:pPr>
    </w:p>
    <w:bookmarkStart w:id="1" w:name="_Toc119062720" w:displacedByCustomXml="next"/>
    <w:sdt>
      <w:sdtPr>
        <w:rPr>
          <w:rFonts w:asciiTheme="minorHAnsi" w:eastAsia="Times New Roman" w:hAnsiTheme="minorHAnsi" w:cstheme="minorBidi"/>
          <w:b/>
          <w:color w:val="385623" w:themeColor="accent6" w:themeShade="80"/>
          <w:sz w:val="22"/>
          <w:szCs w:val="22"/>
        </w:rPr>
        <w:id w:val="-321664564"/>
        <w:docPartObj>
          <w:docPartGallery w:val="Table of Contents"/>
          <w:docPartUnique/>
        </w:docPartObj>
      </w:sdtPr>
      <w:sdtEndPr>
        <w:rPr>
          <w:rFonts w:ascii="Arial" w:hAnsi="Arial" w:cs="Arial"/>
          <w:b w:val="0"/>
          <w:bCs/>
          <w:noProof/>
          <w:color w:val="auto"/>
        </w:rPr>
      </w:sdtEndPr>
      <w:sdtContent>
        <w:p w14:paraId="589B846D" w14:textId="77777777" w:rsidR="00752FC3" w:rsidRPr="00CF58BD" w:rsidRDefault="00752FC3" w:rsidP="00D84595">
          <w:pPr>
            <w:pStyle w:val="Heading1"/>
            <w:spacing w:before="0" w:after="0"/>
            <w:rPr>
              <w:rFonts w:asciiTheme="minorHAnsi" w:eastAsia="Times New Roman" w:hAnsiTheme="minorHAnsi" w:cs="Arial"/>
              <w:b/>
              <w:color w:val="ED7D31" w:themeColor="accent2"/>
              <w14:shadow w14:blurRad="63500" w14:dist="50800" w14:dir="13500000" w14:sx="0" w14:sy="0" w14:kx="0" w14:ky="0" w14:algn="none">
                <w14:srgbClr w14:val="000000">
                  <w14:alpha w14:val="50000"/>
                </w14:srgbClr>
              </w14:shadow>
            </w:rPr>
          </w:pPr>
          <w:r w:rsidRPr="00CF58BD">
            <w:rPr>
              <w:rFonts w:asciiTheme="minorHAnsi" w:eastAsia="Times New Roman" w:hAnsiTheme="minorHAnsi" w:cs="Arial"/>
              <w:b/>
              <w:color w:val="ED7D31" w:themeColor="accent2"/>
              <w14:shadow w14:blurRad="63500" w14:dist="50800" w14:dir="13500000" w14:sx="0" w14:sy="0" w14:kx="0" w14:ky="0" w14:algn="none">
                <w14:srgbClr w14:val="000000">
                  <w14:alpha w14:val="50000"/>
                </w14:srgbClr>
              </w14:shadow>
            </w:rPr>
            <w:t>Inside this issue</w:t>
          </w:r>
          <w:bookmarkEnd w:id="1"/>
        </w:p>
        <w:p w14:paraId="613440BB" w14:textId="77777777" w:rsidR="00752FC3" w:rsidRPr="00D61D2E" w:rsidRDefault="00752FC3" w:rsidP="00D84595">
          <w:pPr>
            <w:spacing w:after="0" w:line="240" w:lineRule="auto"/>
            <w:rPr>
              <w:rFonts w:ascii="Arial" w:eastAsia="Times New Roman" w:hAnsi="Arial" w:cs="Arial"/>
            </w:rPr>
          </w:pPr>
        </w:p>
        <w:p w14:paraId="4B0BE494" w14:textId="06BA7083" w:rsidR="00146C69" w:rsidRPr="00146C69" w:rsidRDefault="00752FC3">
          <w:pPr>
            <w:pStyle w:val="TOC1"/>
            <w:tabs>
              <w:tab w:val="right" w:leader="dot" w:pos="4220"/>
            </w:tabs>
            <w:rPr>
              <w:rFonts w:ascii="Arial" w:hAnsi="Arial" w:cs="Arial"/>
              <w:noProof/>
              <w:lang w:eastAsia="en-NZ"/>
            </w:rPr>
          </w:pPr>
          <w:r w:rsidRPr="00D61D2E">
            <w:rPr>
              <w:rFonts w:ascii="Arial" w:eastAsia="Times New Roman" w:hAnsi="Arial" w:cs="Arial"/>
            </w:rPr>
            <w:fldChar w:fldCharType="begin"/>
          </w:r>
          <w:r w:rsidRPr="00D61D2E">
            <w:rPr>
              <w:rFonts w:ascii="Arial" w:eastAsia="Times New Roman" w:hAnsi="Arial" w:cs="Arial"/>
            </w:rPr>
            <w:instrText xml:space="preserve"> TOC \o "1-3" \h \z \u </w:instrText>
          </w:r>
          <w:r w:rsidRPr="00D61D2E">
            <w:rPr>
              <w:rFonts w:ascii="Arial" w:eastAsia="Times New Roman" w:hAnsi="Arial" w:cs="Arial"/>
            </w:rPr>
            <w:fldChar w:fldCharType="separate"/>
          </w:r>
          <w:hyperlink w:anchor="_Toc119062720" w:history="1">
            <w:r w:rsidR="00146C69" w:rsidRPr="00146C69">
              <w:rPr>
                <w:rStyle w:val="Hyperlink"/>
                <w:rFonts w:ascii="Arial" w:eastAsia="Times New Roman" w:hAnsi="Arial" w:cs="Arial"/>
                <w:noProof/>
                <w14:shadow w14:blurRad="63500" w14:dist="50800" w14:dir="13500000" w14:sx="0" w14:sy="0" w14:kx="0" w14:ky="0" w14:algn="none">
                  <w14:srgbClr w14:val="000000">
                    <w14:alpha w14:val="50000"/>
                  </w14:srgbClr>
                </w14:shadow>
              </w:rPr>
              <w:t>Inside this issue</w:t>
            </w:r>
            <w:r w:rsidR="00146C69" w:rsidRPr="00146C69">
              <w:rPr>
                <w:rFonts w:ascii="Arial" w:hAnsi="Arial" w:cs="Arial"/>
                <w:noProof/>
                <w:webHidden/>
              </w:rPr>
              <w:tab/>
            </w:r>
            <w:r w:rsidR="00146C69" w:rsidRPr="00146C69">
              <w:rPr>
                <w:rFonts w:ascii="Arial" w:hAnsi="Arial" w:cs="Arial"/>
                <w:noProof/>
                <w:webHidden/>
              </w:rPr>
              <w:fldChar w:fldCharType="begin"/>
            </w:r>
            <w:r w:rsidR="00146C69" w:rsidRPr="00146C69">
              <w:rPr>
                <w:rFonts w:ascii="Arial" w:hAnsi="Arial" w:cs="Arial"/>
                <w:noProof/>
                <w:webHidden/>
              </w:rPr>
              <w:instrText xml:space="preserve"> PAGEREF _Toc119062720 \h </w:instrText>
            </w:r>
            <w:r w:rsidR="00146C69" w:rsidRPr="00146C69">
              <w:rPr>
                <w:rFonts w:ascii="Arial" w:hAnsi="Arial" w:cs="Arial"/>
                <w:noProof/>
                <w:webHidden/>
              </w:rPr>
            </w:r>
            <w:r w:rsidR="00146C69" w:rsidRPr="00146C69">
              <w:rPr>
                <w:rFonts w:ascii="Arial" w:hAnsi="Arial" w:cs="Arial"/>
                <w:noProof/>
                <w:webHidden/>
              </w:rPr>
              <w:fldChar w:fldCharType="separate"/>
            </w:r>
            <w:r w:rsidR="00A10321">
              <w:rPr>
                <w:rFonts w:ascii="Arial" w:hAnsi="Arial" w:cs="Arial"/>
                <w:noProof/>
                <w:webHidden/>
              </w:rPr>
              <w:t>1</w:t>
            </w:r>
            <w:r w:rsidR="00146C69" w:rsidRPr="00146C69">
              <w:rPr>
                <w:rFonts w:ascii="Arial" w:hAnsi="Arial" w:cs="Arial"/>
                <w:noProof/>
                <w:webHidden/>
              </w:rPr>
              <w:fldChar w:fldCharType="end"/>
            </w:r>
          </w:hyperlink>
        </w:p>
        <w:p w14:paraId="224CD95C" w14:textId="0558E4C5" w:rsidR="00146C69" w:rsidRPr="00146C69" w:rsidRDefault="00A10321">
          <w:pPr>
            <w:pStyle w:val="TOC1"/>
            <w:tabs>
              <w:tab w:val="right" w:leader="dot" w:pos="4220"/>
            </w:tabs>
            <w:rPr>
              <w:rFonts w:ascii="Arial" w:hAnsi="Arial" w:cs="Arial"/>
              <w:noProof/>
              <w:lang w:eastAsia="en-NZ"/>
            </w:rPr>
          </w:pPr>
          <w:hyperlink w:anchor="_Toc119062721" w:history="1">
            <w:r w:rsidR="00146C69" w:rsidRPr="00146C69">
              <w:rPr>
                <w:rStyle w:val="Hyperlink"/>
                <w:rFonts w:ascii="Arial" w:hAnsi="Arial" w:cs="Arial"/>
                <w:noProof/>
              </w:rPr>
              <w:t>A message from our CEO</w:t>
            </w:r>
            <w:r w:rsidR="00146C69" w:rsidRPr="00146C69">
              <w:rPr>
                <w:rFonts w:ascii="Arial" w:hAnsi="Arial" w:cs="Arial"/>
                <w:noProof/>
                <w:webHidden/>
              </w:rPr>
              <w:tab/>
            </w:r>
            <w:r w:rsidR="00146C69" w:rsidRPr="00146C69">
              <w:rPr>
                <w:rFonts w:ascii="Arial" w:hAnsi="Arial" w:cs="Arial"/>
                <w:noProof/>
                <w:webHidden/>
              </w:rPr>
              <w:fldChar w:fldCharType="begin"/>
            </w:r>
            <w:r w:rsidR="00146C69" w:rsidRPr="00146C69">
              <w:rPr>
                <w:rFonts w:ascii="Arial" w:hAnsi="Arial" w:cs="Arial"/>
                <w:noProof/>
                <w:webHidden/>
              </w:rPr>
              <w:instrText xml:space="preserve"> PAGEREF _Toc119062721 \h </w:instrText>
            </w:r>
            <w:r w:rsidR="00146C69" w:rsidRPr="00146C69">
              <w:rPr>
                <w:rFonts w:ascii="Arial" w:hAnsi="Arial" w:cs="Arial"/>
                <w:noProof/>
                <w:webHidden/>
              </w:rPr>
            </w:r>
            <w:r w:rsidR="00146C69" w:rsidRPr="00146C69">
              <w:rPr>
                <w:rFonts w:ascii="Arial" w:hAnsi="Arial" w:cs="Arial"/>
                <w:noProof/>
                <w:webHidden/>
              </w:rPr>
              <w:fldChar w:fldCharType="separate"/>
            </w:r>
            <w:r>
              <w:rPr>
                <w:rFonts w:ascii="Arial" w:hAnsi="Arial" w:cs="Arial"/>
                <w:noProof/>
                <w:webHidden/>
              </w:rPr>
              <w:t>1</w:t>
            </w:r>
            <w:r w:rsidR="00146C69" w:rsidRPr="00146C69">
              <w:rPr>
                <w:rFonts w:ascii="Arial" w:hAnsi="Arial" w:cs="Arial"/>
                <w:noProof/>
                <w:webHidden/>
              </w:rPr>
              <w:fldChar w:fldCharType="end"/>
            </w:r>
          </w:hyperlink>
        </w:p>
        <w:p w14:paraId="793B5EDB" w14:textId="2D75CB1C" w:rsidR="00146C69" w:rsidRPr="00146C69" w:rsidRDefault="00A10321">
          <w:pPr>
            <w:pStyle w:val="TOC1"/>
            <w:tabs>
              <w:tab w:val="right" w:leader="dot" w:pos="4220"/>
            </w:tabs>
            <w:rPr>
              <w:rFonts w:ascii="Arial" w:hAnsi="Arial" w:cs="Arial"/>
              <w:noProof/>
              <w:lang w:eastAsia="en-NZ"/>
            </w:rPr>
          </w:pPr>
          <w:hyperlink w:anchor="_Toc119062722" w:history="1">
            <w:r w:rsidR="00146C69" w:rsidRPr="00146C69">
              <w:rPr>
                <w:rStyle w:val="Hyperlink"/>
                <w:rFonts w:ascii="Arial" w:hAnsi="Arial" w:cs="Arial"/>
                <w:noProof/>
              </w:rPr>
              <w:t>News from the NZDSN Board</w:t>
            </w:r>
            <w:r w:rsidR="00146C69" w:rsidRPr="00146C69">
              <w:rPr>
                <w:rFonts w:ascii="Arial" w:hAnsi="Arial" w:cs="Arial"/>
                <w:noProof/>
                <w:webHidden/>
              </w:rPr>
              <w:tab/>
            </w:r>
            <w:r w:rsidR="00146C69" w:rsidRPr="00146C69">
              <w:rPr>
                <w:rFonts w:ascii="Arial" w:hAnsi="Arial" w:cs="Arial"/>
                <w:noProof/>
                <w:webHidden/>
              </w:rPr>
              <w:fldChar w:fldCharType="begin"/>
            </w:r>
            <w:r w:rsidR="00146C69" w:rsidRPr="00146C69">
              <w:rPr>
                <w:rFonts w:ascii="Arial" w:hAnsi="Arial" w:cs="Arial"/>
                <w:noProof/>
                <w:webHidden/>
              </w:rPr>
              <w:instrText xml:space="preserve"> PAGEREF _Toc119062722 \h </w:instrText>
            </w:r>
            <w:r w:rsidR="00146C69" w:rsidRPr="00146C69">
              <w:rPr>
                <w:rFonts w:ascii="Arial" w:hAnsi="Arial" w:cs="Arial"/>
                <w:noProof/>
                <w:webHidden/>
              </w:rPr>
            </w:r>
            <w:r w:rsidR="00146C69" w:rsidRPr="00146C69">
              <w:rPr>
                <w:rFonts w:ascii="Arial" w:hAnsi="Arial" w:cs="Arial"/>
                <w:noProof/>
                <w:webHidden/>
              </w:rPr>
              <w:fldChar w:fldCharType="separate"/>
            </w:r>
            <w:r>
              <w:rPr>
                <w:rFonts w:ascii="Arial" w:hAnsi="Arial" w:cs="Arial"/>
                <w:noProof/>
                <w:webHidden/>
              </w:rPr>
              <w:t>1</w:t>
            </w:r>
            <w:r w:rsidR="00146C69" w:rsidRPr="00146C69">
              <w:rPr>
                <w:rFonts w:ascii="Arial" w:hAnsi="Arial" w:cs="Arial"/>
                <w:noProof/>
                <w:webHidden/>
              </w:rPr>
              <w:fldChar w:fldCharType="end"/>
            </w:r>
          </w:hyperlink>
        </w:p>
        <w:p w14:paraId="75B2FFDA" w14:textId="11C18D89" w:rsidR="00146C69" w:rsidRPr="00146C69" w:rsidRDefault="00A10321">
          <w:pPr>
            <w:pStyle w:val="TOC1"/>
            <w:tabs>
              <w:tab w:val="right" w:leader="dot" w:pos="4220"/>
            </w:tabs>
            <w:rPr>
              <w:rFonts w:ascii="Arial" w:hAnsi="Arial" w:cs="Arial"/>
              <w:noProof/>
              <w:lang w:eastAsia="en-NZ"/>
            </w:rPr>
          </w:pPr>
          <w:hyperlink w:anchor="_Toc119062723" w:history="1">
            <w:r w:rsidR="00146C69" w:rsidRPr="00146C69">
              <w:rPr>
                <w:rStyle w:val="Hyperlink"/>
                <w:rFonts w:ascii="Arial" w:hAnsi="Arial" w:cs="Arial"/>
                <w:noProof/>
              </w:rPr>
              <w:t>NZDSN Policy Analyst</w:t>
            </w:r>
            <w:r w:rsidR="00146C69" w:rsidRPr="00146C69">
              <w:rPr>
                <w:rFonts w:ascii="Arial" w:hAnsi="Arial" w:cs="Arial"/>
                <w:noProof/>
                <w:webHidden/>
              </w:rPr>
              <w:tab/>
            </w:r>
            <w:r w:rsidR="00146C69" w:rsidRPr="00146C69">
              <w:rPr>
                <w:rFonts w:ascii="Arial" w:hAnsi="Arial" w:cs="Arial"/>
                <w:noProof/>
                <w:webHidden/>
              </w:rPr>
              <w:fldChar w:fldCharType="begin"/>
            </w:r>
            <w:r w:rsidR="00146C69" w:rsidRPr="00146C69">
              <w:rPr>
                <w:rFonts w:ascii="Arial" w:hAnsi="Arial" w:cs="Arial"/>
                <w:noProof/>
                <w:webHidden/>
              </w:rPr>
              <w:instrText xml:space="preserve"> PAGEREF _Toc119062723 \h </w:instrText>
            </w:r>
            <w:r w:rsidR="00146C69" w:rsidRPr="00146C69">
              <w:rPr>
                <w:rFonts w:ascii="Arial" w:hAnsi="Arial" w:cs="Arial"/>
                <w:noProof/>
                <w:webHidden/>
              </w:rPr>
            </w:r>
            <w:r w:rsidR="00146C69" w:rsidRPr="00146C69">
              <w:rPr>
                <w:rFonts w:ascii="Arial" w:hAnsi="Arial" w:cs="Arial"/>
                <w:noProof/>
                <w:webHidden/>
              </w:rPr>
              <w:fldChar w:fldCharType="separate"/>
            </w:r>
            <w:r>
              <w:rPr>
                <w:rFonts w:ascii="Arial" w:hAnsi="Arial" w:cs="Arial"/>
                <w:noProof/>
                <w:webHidden/>
              </w:rPr>
              <w:t>2</w:t>
            </w:r>
            <w:r w:rsidR="00146C69" w:rsidRPr="00146C69">
              <w:rPr>
                <w:rFonts w:ascii="Arial" w:hAnsi="Arial" w:cs="Arial"/>
                <w:noProof/>
                <w:webHidden/>
              </w:rPr>
              <w:fldChar w:fldCharType="end"/>
            </w:r>
          </w:hyperlink>
        </w:p>
        <w:p w14:paraId="6F0E379E" w14:textId="71EC592A" w:rsidR="00146C69" w:rsidRPr="00146C69" w:rsidRDefault="00A10321">
          <w:pPr>
            <w:pStyle w:val="TOC1"/>
            <w:tabs>
              <w:tab w:val="right" w:leader="dot" w:pos="4220"/>
            </w:tabs>
            <w:rPr>
              <w:rFonts w:ascii="Arial" w:hAnsi="Arial" w:cs="Arial"/>
              <w:noProof/>
              <w:lang w:eastAsia="en-NZ"/>
            </w:rPr>
          </w:pPr>
          <w:hyperlink w:anchor="_Toc119062724" w:history="1">
            <w:r w:rsidR="00146C69" w:rsidRPr="00146C69">
              <w:rPr>
                <w:rStyle w:val="Hyperlink"/>
                <w:rFonts w:ascii="Arial" w:hAnsi="Arial" w:cs="Arial"/>
                <w:noProof/>
              </w:rPr>
              <w:t>NZDSN Auckland Regional Co-ordinator</w:t>
            </w:r>
            <w:r w:rsidR="00146C69" w:rsidRPr="00146C69">
              <w:rPr>
                <w:rFonts w:ascii="Arial" w:hAnsi="Arial" w:cs="Arial"/>
                <w:noProof/>
                <w:webHidden/>
              </w:rPr>
              <w:tab/>
            </w:r>
            <w:r w:rsidR="00146C69" w:rsidRPr="00146C69">
              <w:rPr>
                <w:rFonts w:ascii="Arial" w:hAnsi="Arial" w:cs="Arial"/>
                <w:noProof/>
                <w:webHidden/>
              </w:rPr>
              <w:fldChar w:fldCharType="begin"/>
            </w:r>
            <w:r w:rsidR="00146C69" w:rsidRPr="00146C69">
              <w:rPr>
                <w:rFonts w:ascii="Arial" w:hAnsi="Arial" w:cs="Arial"/>
                <w:noProof/>
                <w:webHidden/>
              </w:rPr>
              <w:instrText xml:space="preserve"> PAGEREF _Toc119062724 \h </w:instrText>
            </w:r>
            <w:r w:rsidR="00146C69" w:rsidRPr="00146C69">
              <w:rPr>
                <w:rFonts w:ascii="Arial" w:hAnsi="Arial" w:cs="Arial"/>
                <w:noProof/>
                <w:webHidden/>
              </w:rPr>
            </w:r>
            <w:r w:rsidR="00146C69" w:rsidRPr="00146C69">
              <w:rPr>
                <w:rFonts w:ascii="Arial" w:hAnsi="Arial" w:cs="Arial"/>
                <w:noProof/>
                <w:webHidden/>
              </w:rPr>
              <w:fldChar w:fldCharType="separate"/>
            </w:r>
            <w:r>
              <w:rPr>
                <w:rFonts w:ascii="Arial" w:hAnsi="Arial" w:cs="Arial"/>
                <w:noProof/>
                <w:webHidden/>
              </w:rPr>
              <w:t>3</w:t>
            </w:r>
            <w:r w:rsidR="00146C69" w:rsidRPr="00146C69">
              <w:rPr>
                <w:rFonts w:ascii="Arial" w:hAnsi="Arial" w:cs="Arial"/>
                <w:noProof/>
                <w:webHidden/>
              </w:rPr>
              <w:fldChar w:fldCharType="end"/>
            </w:r>
          </w:hyperlink>
        </w:p>
        <w:p w14:paraId="0F78981F" w14:textId="216AB001" w:rsidR="00146C69" w:rsidRPr="00146C69" w:rsidRDefault="00A10321">
          <w:pPr>
            <w:pStyle w:val="TOC1"/>
            <w:tabs>
              <w:tab w:val="right" w:leader="dot" w:pos="4220"/>
            </w:tabs>
            <w:rPr>
              <w:rFonts w:ascii="Arial" w:hAnsi="Arial" w:cs="Arial"/>
              <w:noProof/>
              <w:lang w:eastAsia="en-NZ"/>
            </w:rPr>
          </w:pPr>
          <w:hyperlink w:anchor="_Toc119062725" w:history="1">
            <w:r w:rsidR="00146C69" w:rsidRPr="00146C69">
              <w:rPr>
                <w:rStyle w:val="Hyperlink"/>
                <w:rFonts w:ascii="Arial" w:eastAsiaTheme="majorEastAsia" w:hAnsi="Arial" w:cs="Arial"/>
                <w:noProof/>
              </w:rPr>
              <w:t>MSD Training Fund</w:t>
            </w:r>
            <w:r w:rsidR="00146C69" w:rsidRPr="00146C69">
              <w:rPr>
                <w:rFonts w:ascii="Arial" w:hAnsi="Arial" w:cs="Arial"/>
                <w:noProof/>
                <w:webHidden/>
              </w:rPr>
              <w:tab/>
            </w:r>
            <w:r w:rsidR="00146C69" w:rsidRPr="00146C69">
              <w:rPr>
                <w:rFonts w:ascii="Arial" w:hAnsi="Arial" w:cs="Arial"/>
                <w:noProof/>
                <w:webHidden/>
              </w:rPr>
              <w:fldChar w:fldCharType="begin"/>
            </w:r>
            <w:r w:rsidR="00146C69" w:rsidRPr="00146C69">
              <w:rPr>
                <w:rFonts w:ascii="Arial" w:hAnsi="Arial" w:cs="Arial"/>
                <w:noProof/>
                <w:webHidden/>
              </w:rPr>
              <w:instrText xml:space="preserve"> PAGEREF _Toc119062725 \h </w:instrText>
            </w:r>
            <w:r w:rsidR="00146C69" w:rsidRPr="00146C69">
              <w:rPr>
                <w:rFonts w:ascii="Arial" w:hAnsi="Arial" w:cs="Arial"/>
                <w:noProof/>
                <w:webHidden/>
              </w:rPr>
            </w:r>
            <w:r w:rsidR="00146C69" w:rsidRPr="00146C69">
              <w:rPr>
                <w:rFonts w:ascii="Arial" w:hAnsi="Arial" w:cs="Arial"/>
                <w:noProof/>
                <w:webHidden/>
              </w:rPr>
              <w:fldChar w:fldCharType="separate"/>
            </w:r>
            <w:r>
              <w:rPr>
                <w:rFonts w:ascii="Arial" w:hAnsi="Arial" w:cs="Arial"/>
                <w:noProof/>
                <w:webHidden/>
              </w:rPr>
              <w:t>4</w:t>
            </w:r>
            <w:r w:rsidR="00146C69" w:rsidRPr="00146C69">
              <w:rPr>
                <w:rFonts w:ascii="Arial" w:hAnsi="Arial" w:cs="Arial"/>
                <w:noProof/>
                <w:webHidden/>
              </w:rPr>
              <w:fldChar w:fldCharType="end"/>
            </w:r>
          </w:hyperlink>
        </w:p>
        <w:p w14:paraId="20708A25" w14:textId="2A20937E" w:rsidR="00146C69" w:rsidRPr="00146C69" w:rsidRDefault="00A10321">
          <w:pPr>
            <w:pStyle w:val="TOC1"/>
            <w:tabs>
              <w:tab w:val="right" w:leader="dot" w:pos="4220"/>
            </w:tabs>
            <w:rPr>
              <w:rFonts w:ascii="Arial" w:hAnsi="Arial" w:cs="Arial"/>
              <w:noProof/>
              <w:lang w:eastAsia="en-NZ"/>
            </w:rPr>
          </w:pPr>
          <w:hyperlink w:anchor="_Toc119062726" w:history="1">
            <w:r w:rsidR="00146C69" w:rsidRPr="00146C69">
              <w:rPr>
                <w:rStyle w:val="Hyperlink"/>
                <w:rFonts w:ascii="Arial" w:eastAsiaTheme="majorEastAsia" w:hAnsi="Arial" w:cs="Arial"/>
                <w:noProof/>
              </w:rPr>
              <w:t>Member profile</w:t>
            </w:r>
            <w:r w:rsidR="00146C69" w:rsidRPr="00146C69">
              <w:rPr>
                <w:rFonts w:ascii="Arial" w:hAnsi="Arial" w:cs="Arial"/>
                <w:noProof/>
                <w:webHidden/>
              </w:rPr>
              <w:tab/>
            </w:r>
            <w:r w:rsidR="00146C69" w:rsidRPr="00146C69">
              <w:rPr>
                <w:rFonts w:ascii="Arial" w:hAnsi="Arial" w:cs="Arial"/>
                <w:noProof/>
                <w:webHidden/>
              </w:rPr>
              <w:fldChar w:fldCharType="begin"/>
            </w:r>
            <w:r w:rsidR="00146C69" w:rsidRPr="00146C69">
              <w:rPr>
                <w:rFonts w:ascii="Arial" w:hAnsi="Arial" w:cs="Arial"/>
                <w:noProof/>
                <w:webHidden/>
              </w:rPr>
              <w:instrText xml:space="preserve"> PAGEREF _Toc119062726 \h </w:instrText>
            </w:r>
            <w:r w:rsidR="00146C69" w:rsidRPr="00146C69">
              <w:rPr>
                <w:rFonts w:ascii="Arial" w:hAnsi="Arial" w:cs="Arial"/>
                <w:noProof/>
                <w:webHidden/>
              </w:rPr>
            </w:r>
            <w:r w:rsidR="00146C69" w:rsidRPr="00146C69">
              <w:rPr>
                <w:rFonts w:ascii="Arial" w:hAnsi="Arial" w:cs="Arial"/>
                <w:noProof/>
                <w:webHidden/>
              </w:rPr>
              <w:fldChar w:fldCharType="separate"/>
            </w:r>
            <w:r>
              <w:rPr>
                <w:rFonts w:ascii="Arial" w:hAnsi="Arial" w:cs="Arial"/>
                <w:noProof/>
                <w:webHidden/>
              </w:rPr>
              <w:t>4</w:t>
            </w:r>
            <w:r w:rsidR="00146C69" w:rsidRPr="00146C69">
              <w:rPr>
                <w:rFonts w:ascii="Arial" w:hAnsi="Arial" w:cs="Arial"/>
                <w:noProof/>
                <w:webHidden/>
              </w:rPr>
              <w:fldChar w:fldCharType="end"/>
            </w:r>
          </w:hyperlink>
        </w:p>
        <w:p w14:paraId="18707FB7" w14:textId="74A23F95" w:rsidR="00146C69" w:rsidRPr="00146C69" w:rsidRDefault="00A10321">
          <w:pPr>
            <w:pStyle w:val="TOC1"/>
            <w:tabs>
              <w:tab w:val="right" w:leader="dot" w:pos="4220"/>
            </w:tabs>
            <w:rPr>
              <w:rFonts w:ascii="Arial" w:hAnsi="Arial" w:cs="Arial"/>
              <w:noProof/>
              <w:lang w:eastAsia="en-NZ"/>
            </w:rPr>
          </w:pPr>
          <w:hyperlink w:anchor="_Toc119062727" w:history="1">
            <w:r w:rsidR="00146C69" w:rsidRPr="00146C69">
              <w:rPr>
                <w:rStyle w:val="Hyperlink"/>
                <w:rFonts w:ascii="Arial" w:hAnsi="Arial" w:cs="Arial"/>
                <w:noProof/>
              </w:rPr>
              <w:t>Welcome To Our New Members</w:t>
            </w:r>
            <w:r w:rsidR="00146C69" w:rsidRPr="00146C69">
              <w:rPr>
                <w:rFonts w:ascii="Arial" w:hAnsi="Arial" w:cs="Arial"/>
                <w:noProof/>
                <w:webHidden/>
              </w:rPr>
              <w:tab/>
            </w:r>
            <w:r w:rsidR="00146C69" w:rsidRPr="00146C69">
              <w:rPr>
                <w:rFonts w:ascii="Arial" w:hAnsi="Arial" w:cs="Arial"/>
                <w:noProof/>
                <w:webHidden/>
              </w:rPr>
              <w:fldChar w:fldCharType="begin"/>
            </w:r>
            <w:r w:rsidR="00146C69" w:rsidRPr="00146C69">
              <w:rPr>
                <w:rFonts w:ascii="Arial" w:hAnsi="Arial" w:cs="Arial"/>
                <w:noProof/>
                <w:webHidden/>
              </w:rPr>
              <w:instrText xml:space="preserve"> PAGEREF _Toc119062727 \h </w:instrText>
            </w:r>
            <w:r w:rsidR="00146C69" w:rsidRPr="00146C69">
              <w:rPr>
                <w:rFonts w:ascii="Arial" w:hAnsi="Arial" w:cs="Arial"/>
                <w:noProof/>
                <w:webHidden/>
              </w:rPr>
            </w:r>
            <w:r w:rsidR="00146C69" w:rsidRPr="00146C69">
              <w:rPr>
                <w:rFonts w:ascii="Arial" w:hAnsi="Arial" w:cs="Arial"/>
                <w:noProof/>
                <w:webHidden/>
              </w:rPr>
              <w:fldChar w:fldCharType="separate"/>
            </w:r>
            <w:r>
              <w:rPr>
                <w:rFonts w:ascii="Arial" w:hAnsi="Arial" w:cs="Arial"/>
                <w:noProof/>
                <w:webHidden/>
              </w:rPr>
              <w:t>4</w:t>
            </w:r>
            <w:r w:rsidR="00146C69" w:rsidRPr="00146C69">
              <w:rPr>
                <w:rFonts w:ascii="Arial" w:hAnsi="Arial" w:cs="Arial"/>
                <w:noProof/>
                <w:webHidden/>
              </w:rPr>
              <w:fldChar w:fldCharType="end"/>
            </w:r>
          </w:hyperlink>
        </w:p>
        <w:p w14:paraId="2EE053E4" w14:textId="0E11DA76" w:rsidR="00146C69" w:rsidRPr="00146C69" w:rsidRDefault="00A10321">
          <w:pPr>
            <w:pStyle w:val="TOC1"/>
            <w:tabs>
              <w:tab w:val="right" w:leader="dot" w:pos="4220"/>
            </w:tabs>
            <w:rPr>
              <w:rFonts w:ascii="Arial" w:hAnsi="Arial" w:cs="Arial"/>
              <w:noProof/>
              <w:lang w:eastAsia="en-NZ"/>
            </w:rPr>
          </w:pPr>
          <w:hyperlink w:anchor="_Toc119062728" w:history="1">
            <w:r w:rsidR="00146C69" w:rsidRPr="00146C69">
              <w:rPr>
                <w:rStyle w:val="Hyperlink"/>
                <w:rFonts w:ascii="Arial" w:hAnsi="Arial" w:cs="Arial"/>
                <w:noProof/>
              </w:rPr>
              <w:t>Upcoming events</w:t>
            </w:r>
            <w:r w:rsidR="00146C69" w:rsidRPr="00146C69">
              <w:rPr>
                <w:rFonts w:ascii="Arial" w:hAnsi="Arial" w:cs="Arial"/>
                <w:noProof/>
                <w:webHidden/>
              </w:rPr>
              <w:tab/>
            </w:r>
            <w:r w:rsidR="00146C69" w:rsidRPr="00146C69">
              <w:rPr>
                <w:rFonts w:ascii="Arial" w:hAnsi="Arial" w:cs="Arial"/>
                <w:noProof/>
                <w:webHidden/>
              </w:rPr>
              <w:fldChar w:fldCharType="begin"/>
            </w:r>
            <w:r w:rsidR="00146C69" w:rsidRPr="00146C69">
              <w:rPr>
                <w:rFonts w:ascii="Arial" w:hAnsi="Arial" w:cs="Arial"/>
                <w:noProof/>
                <w:webHidden/>
              </w:rPr>
              <w:instrText xml:space="preserve"> PAGEREF _Toc119062728 \h </w:instrText>
            </w:r>
            <w:r w:rsidR="00146C69" w:rsidRPr="00146C69">
              <w:rPr>
                <w:rFonts w:ascii="Arial" w:hAnsi="Arial" w:cs="Arial"/>
                <w:noProof/>
                <w:webHidden/>
              </w:rPr>
            </w:r>
            <w:r w:rsidR="00146C69" w:rsidRPr="00146C69">
              <w:rPr>
                <w:rFonts w:ascii="Arial" w:hAnsi="Arial" w:cs="Arial"/>
                <w:noProof/>
                <w:webHidden/>
              </w:rPr>
              <w:fldChar w:fldCharType="separate"/>
            </w:r>
            <w:r>
              <w:rPr>
                <w:rFonts w:ascii="Arial" w:hAnsi="Arial" w:cs="Arial"/>
                <w:noProof/>
                <w:webHidden/>
              </w:rPr>
              <w:t>4</w:t>
            </w:r>
            <w:r w:rsidR="00146C69" w:rsidRPr="00146C69">
              <w:rPr>
                <w:rFonts w:ascii="Arial" w:hAnsi="Arial" w:cs="Arial"/>
                <w:noProof/>
                <w:webHidden/>
              </w:rPr>
              <w:fldChar w:fldCharType="end"/>
            </w:r>
          </w:hyperlink>
        </w:p>
        <w:p w14:paraId="6EFF2572" w14:textId="56C86F99" w:rsidR="00146C69" w:rsidRPr="00146C69" w:rsidRDefault="00A10321">
          <w:pPr>
            <w:pStyle w:val="TOC1"/>
            <w:tabs>
              <w:tab w:val="right" w:leader="dot" w:pos="4220"/>
            </w:tabs>
            <w:rPr>
              <w:rFonts w:ascii="Arial" w:hAnsi="Arial" w:cs="Arial"/>
              <w:noProof/>
              <w:lang w:eastAsia="en-NZ"/>
            </w:rPr>
          </w:pPr>
          <w:hyperlink w:anchor="_Toc119062729" w:history="1">
            <w:r w:rsidR="00146C69" w:rsidRPr="00146C69">
              <w:rPr>
                <w:rStyle w:val="Hyperlink"/>
                <w:rFonts w:ascii="Arial" w:hAnsi="Arial" w:cs="Arial"/>
                <w:noProof/>
              </w:rPr>
              <w:t>Register for Upcoming Events</w:t>
            </w:r>
            <w:r w:rsidR="00146C69" w:rsidRPr="00146C69">
              <w:rPr>
                <w:rFonts w:ascii="Arial" w:hAnsi="Arial" w:cs="Arial"/>
                <w:noProof/>
                <w:webHidden/>
              </w:rPr>
              <w:tab/>
            </w:r>
            <w:r w:rsidR="00146C69" w:rsidRPr="00146C69">
              <w:rPr>
                <w:rFonts w:ascii="Arial" w:hAnsi="Arial" w:cs="Arial"/>
                <w:noProof/>
                <w:webHidden/>
              </w:rPr>
              <w:fldChar w:fldCharType="begin"/>
            </w:r>
            <w:r w:rsidR="00146C69" w:rsidRPr="00146C69">
              <w:rPr>
                <w:rFonts w:ascii="Arial" w:hAnsi="Arial" w:cs="Arial"/>
                <w:noProof/>
                <w:webHidden/>
              </w:rPr>
              <w:instrText xml:space="preserve"> PAGEREF _Toc119062729 \h </w:instrText>
            </w:r>
            <w:r w:rsidR="00146C69" w:rsidRPr="00146C69">
              <w:rPr>
                <w:rFonts w:ascii="Arial" w:hAnsi="Arial" w:cs="Arial"/>
                <w:noProof/>
                <w:webHidden/>
              </w:rPr>
            </w:r>
            <w:r w:rsidR="00146C69" w:rsidRPr="00146C69">
              <w:rPr>
                <w:rFonts w:ascii="Arial" w:hAnsi="Arial" w:cs="Arial"/>
                <w:noProof/>
                <w:webHidden/>
              </w:rPr>
              <w:fldChar w:fldCharType="separate"/>
            </w:r>
            <w:r>
              <w:rPr>
                <w:rFonts w:ascii="Arial" w:hAnsi="Arial" w:cs="Arial"/>
                <w:noProof/>
                <w:webHidden/>
              </w:rPr>
              <w:t>4</w:t>
            </w:r>
            <w:r w:rsidR="00146C69" w:rsidRPr="00146C69">
              <w:rPr>
                <w:rFonts w:ascii="Arial" w:hAnsi="Arial" w:cs="Arial"/>
                <w:noProof/>
                <w:webHidden/>
              </w:rPr>
              <w:fldChar w:fldCharType="end"/>
            </w:r>
          </w:hyperlink>
        </w:p>
        <w:p w14:paraId="4D4C7B87" w14:textId="3676C1B5" w:rsidR="00146C69" w:rsidRPr="00146C69" w:rsidRDefault="00A10321">
          <w:pPr>
            <w:pStyle w:val="TOC1"/>
            <w:tabs>
              <w:tab w:val="right" w:leader="dot" w:pos="4220"/>
            </w:tabs>
            <w:rPr>
              <w:rFonts w:ascii="Arial" w:hAnsi="Arial" w:cs="Arial"/>
              <w:noProof/>
              <w:lang w:eastAsia="en-NZ"/>
            </w:rPr>
          </w:pPr>
          <w:hyperlink w:anchor="_Toc119062730" w:history="1">
            <w:r w:rsidR="00146C69" w:rsidRPr="00146C69">
              <w:rPr>
                <w:rStyle w:val="Hyperlink"/>
                <w:rFonts w:ascii="Arial" w:eastAsiaTheme="majorEastAsia" w:hAnsi="Arial" w:cs="Arial"/>
                <w:noProof/>
              </w:rPr>
              <w:t>Before You Go</w:t>
            </w:r>
            <w:r w:rsidR="00146C69" w:rsidRPr="00146C69">
              <w:rPr>
                <w:rFonts w:ascii="Arial" w:hAnsi="Arial" w:cs="Arial"/>
                <w:noProof/>
                <w:webHidden/>
              </w:rPr>
              <w:tab/>
            </w:r>
            <w:r w:rsidR="00146C69" w:rsidRPr="00146C69">
              <w:rPr>
                <w:rFonts w:ascii="Arial" w:hAnsi="Arial" w:cs="Arial"/>
                <w:noProof/>
                <w:webHidden/>
              </w:rPr>
              <w:fldChar w:fldCharType="begin"/>
            </w:r>
            <w:r w:rsidR="00146C69" w:rsidRPr="00146C69">
              <w:rPr>
                <w:rFonts w:ascii="Arial" w:hAnsi="Arial" w:cs="Arial"/>
                <w:noProof/>
                <w:webHidden/>
              </w:rPr>
              <w:instrText xml:space="preserve"> PAGEREF _Toc119062730 \h </w:instrText>
            </w:r>
            <w:r w:rsidR="00146C69" w:rsidRPr="00146C69">
              <w:rPr>
                <w:rFonts w:ascii="Arial" w:hAnsi="Arial" w:cs="Arial"/>
                <w:noProof/>
                <w:webHidden/>
              </w:rPr>
            </w:r>
            <w:r w:rsidR="00146C69" w:rsidRPr="00146C69">
              <w:rPr>
                <w:rFonts w:ascii="Arial" w:hAnsi="Arial" w:cs="Arial"/>
                <w:noProof/>
                <w:webHidden/>
              </w:rPr>
              <w:fldChar w:fldCharType="separate"/>
            </w:r>
            <w:r>
              <w:rPr>
                <w:rFonts w:ascii="Arial" w:hAnsi="Arial" w:cs="Arial"/>
                <w:noProof/>
                <w:webHidden/>
              </w:rPr>
              <w:t>4</w:t>
            </w:r>
            <w:r w:rsidR="00146C69" w:rsidRPr="00146C69">
              <w:rPr>
                <w:rFonts w:ascii="Arial" w:hAnsi="Arial" w:cs="Arial"/>
                <w:noProof/>
                <w:webHidden/>
              </w:rPr>
              <w:fldChar w:fldCharType="end"/>
            </w:r>
          </w:hyperlink>
        </w:p>
        <w:p w14:paraId="0A2BC04A" w14:textId="54A1CAAD" w:rsidR="00146C69" w:rsidRDefault="00A10321">
          <w:pPr>
            <w:pStyle w:val="TOC1"/>
            <w:tabs>
              <w:tab w:val="right" w:leader="dot" w:pos="4220"/>
            </w:tabs>
            <w:rPr>
              <w:noProof/>
              <w:lang w:eastAsia="en-NZ"/>
            </w:rPr>
          </w:pPr>
          <w:hyperlink w:anchor="_Toc119062731" w:history="1">
            <w:r w:rsidR="00146C69" w:rsidRPr="00146C69">
              <w:rPr>
                <w:rStyle w:val="Hyperlink"/>
                <w:rFonts w:ascii="Arial" w:eastAsiaTheme="majorEastAsia" w:hAnsi="Arial" w:cs="Arial"/>
                <w:noProof/>
              </w:rPr>
              <w:t>Members’ Only Facebook and LinkedIn Groups</w:t>
            </w:r>
            <w:r w:rsidR="00146C69" w:rsidRPr="00146C69">
              <w:rPr>
                <w:rFonts w:ascii="Arial" w:hAnsi="Arial" w:cs="Arial"/>
                <w:noProof/>
                <w:webHidden/>
              </w:rPr>
              <w:tab/>
            </w:r>
            <w:r w:rsidR="00146C69" w:rsidRPr="00146C69">
              <w:rPr>
                <w:rFonts w:ascii="Arial" w:hAnsi="Arial" w:cs="Arial"/>
                <w:noProof/>
                <w:webHidden/>
              </w:rPr>
              <w:fldChar w:fldCharType="begin"/>
            </w:r>
            <w:r w:rsidR="00146C69" w:rsidRPr="00146C69">
              <w:rPr>
                <w:rFonts w:ascii="Arial" w:hAnsi="Arial" w:cs="Arial"/>
                <w:noProof/>
                <w:webHidden/>
              </w:rPr>
              <w:instrText xml:space="preserve"> PAGEREF _Toc119062731 \h </w:instrText>
            </w:r>
            <w:r w:rsidR="00146C69" w:rsidRPr="00146C69">
              <w:rPr>
                <w:rFonts w:ascii="Arial" w:hAnsi="Arial" w:cs="Arial"/>
                <w:noProof/>
                <w:webHidden/>
              </w:rPr>
            </w:r>
            <w:r w:rsidR="00146C69" w:rsidRPr="00146C69">
              <w:rPr>
                <w:rFonts w:ascii="Arial" w:hAnsi="Arial" w:cs="Arial"/>
                <w:noProof/>
                <w:webHidden/>
              </w:rPr>
              <w:fldChar w:fldCharType="separate"/>
            </w:r>
            <w:r>
              <w:rPr>
                <w:rFonts w:ascii="Arial" w:hAnsi="Arial" w:cs="Arial"/>
                <w:noProof/>
                <w:webHidden/>
              </w:rPr>
              <w:t>4</w:t>
            </w:r>
            <w:r w:rsidR="00146C69" w:rsidRPr="00146C69">
              <w:rPr>
                <w:rFonts w:ascii="Arial" w:hAnsi="Arial" w:cs="Arial"/>
                <w:noProof/>
                <w:webHidden/>
              </w:rPr>
              <w:fldChar w:fldCharType="end"/>
            </w:r>
          </w:hyperlink>
        </w:p>
        <w:p w14:paraId="358B9212" w14:textId="2C68C9A1" w:rsidR="007B6E74" w:rsidRPr="00A76B63" w:rsidRDefault="00752FC3" w:rsidP="00D84595">
          <w:pPr>
            <w:spacing w:after="0" w:line="240" w:lineRule="auto"/>
            <w:rPr>
              <w:rFonts w:ascii="Arial" w:eastAsia="Times New Roman" w:hAnsi="Arial" w:cs="Arial"/>
            </w:rPr>
          </w:pPr>
          <w:r w:rsidRPr="00D61D2E">
            <w:rPr>
              <w:rFonts w:ascii="Arial" w:eastAsia="Times New Roman" w:hAnsi="Arial" w:cs="Arial"/>
              <w:bCs/>
              <w:noProof/>
            </w:rPr>
            <w:fldChar w:fldCharType="end"/>
          </w:r>
        </w:p>
      </w:sdtContent>
    </w:sdt>
    <w:bookmarkStart w:id="2" w:name="_Toc85208980" w:displacedByCustomXml="prev"/>
    <w:p w14:paraId="2C272938" w14:textId="18DFE1E1" w:rsidR="00752FC3" w:rsidRPr="0027063C" w:rsidRDefault="00752FC3" w:rsidP="00D84595">
      <w:pPr>
        <w:pStyle w:val="Heading1"/>
        <w:spacing w:before="0" w:after="0"/>
        <w:rPr>
          <w:b/>
        </w:rPr>
      </w:pPr>
      <w:bookmarkStart w:id="3" w:name="_Toc119062721"/>
      <w:r w:rsidRPr="0027063C">
        <w:rPr>
          <w:b/>
          <w:color w:val="ED7D31" w:themeColor="accent2"/>
        </w:rPr>
        <w:t>A message from our CEO</w:t>
      </w:r>
      <w:bookmarkEnd w:id="3"/>
      <w:bookmarkEnd w:id="2"/>
      <w:r w:rsidR="00562401" w:rsidRPr="0027063C">
        <w:rPr>
          <w:b/>
          <w:color w:val="ED7D31" w:themeColor="accent2"/>
        </w:rPr>
        <w:t xml:space="preserve"> </w:t>
      </w:r>
    </w:p>
    <w:p w14:paraId="75651EFC" w14:textId="77777777" w:rsidR="008008C2" w:rsidRPr="0005535F" w:rsidRDefault="008008C2" w:rsidP="00D84595">
      <w:pPr>
        <w:spacing w:after="0" w:line="240" w:lineRule="auto"/>
        <w:jc w:val="both"/>
        <w:rPr>
          <w:rFonts w:ascii="Arial" w:hAnsi="Arial" w:cs="Arial"/>
          <w:b/>
          <w:color w:val="ED7D31" w:themeColor="accent2"/>
        </w:rPr>
      </w:pPr>
    </w:p>
    <w:p w14:paraId="43629AFD" w14:textId="77777777" w:rsidR="00364C5E" w:rsidRDefault="00752FC3" w:rsidP="00D84595">
      <w:pPr>
        <w:spacing w:after="0" w:line="240" w:lineRule="auto"/>
        <w:rPr>
          <w:rFonts w:ascii="Arial" w:eastAsia="Times New Roman" w:hAnsi="Arial" w:cs="Times New Roman"/>
          <w:noProof/>
          <w:color w:val="000000"/>
          <w:lang w:eastAsia="en-NZ"/>
        </w:rPr>
      </w:pPr>
      <w:r w:rsidRPr="00752FC3">
        <w:rPr>
          <w:rFonts w:ascii="Arial" w:eastAsia="Times New Roman" w:hAnsi="Arial" w:cs="Times New Roman"/>
          <w:noProof/>
          <w:color w:val="000000"/>
          <w:lang w:eastAsia="en-NZ"/>
        </w:rPr>
        <w:lastRenderedPageBreak/>
        <w:drawing>
          <wp:inline distT="0" distB="0" distL="0" distR="0" wp14:anchorId="153AAD85" wp14:editId="071F76F9">
            <wp:extent cx="966170" cy="9937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81437" cy="1009479"/>
                    </a:xfrm>
                    <a:prstGeom prst="rect">
                      <a:avLst/>
                    </a:prstGeom>
                  </pic:spPr>
                </pic:pic>
              </a:graphicData>
            </a:graphic>
          </wp:inline>
        </w:drawing>
      </w:r>
    </w:p>
    <w:p w14:paraId="38E0B60D" w14:textId="77777777" w:rsidR="00352186" w:rsidRDefault="00352186" w:rsidP="00D84595">
      <w:pPr>
        <w:spacing w:after="0" w:line="240" w:lineRule="auto"/>
        <w:jc w:val="center"/>
        <w:rPr>
          <w:rFonts w:ascii="Arial" w:eastAsia="Times New Roman" w:hAnsi="Arial" w:cs="Times New Roman"/>
          <w:noProof/>
          <w:color w:val="000000"/>
          <w:lang w:eastAsia="en-NZ"/>
        </w:rPr>
      </w:pPr>
    </w:p>
    <w:p w14:paraId="1FB4D7E8" w14:textId="1BD7B10C" w:rsidR="00EA5860" w:rsidRDefault="00EA5860" w:rsidP="00D84595">
      <w:pPr>
        <w:spacing w:after="0" w:line="240" w:lineRule="auto"/>
        <w:jc w:val="both"/>
        <w:rPr>
          <w:rFonts w:ascii="Arial" w:eastAsia="Times New Roman" w:hAnsi="Arial" w:cs="Times New Roman"/>
          <w:i/>
          <w:color w:val="000000"/>
          <w:sz w:val="20"/>
          <w:szCs w:val="20"/>
        </w:rPr>
      </w:pPr>
      <w:r w:rsidRPr="00752FC3">
        <w:rPr>
          <w:rFonts w:ascii="Arial" w:eastAsia="Times New Roman" w:hAnsi="Arial" w:cs="Times New Roman"/>
          <w:i/>
          <w:color w:val="000000"/>
          <w:sz w:val="20"/>
          <w:szCs w:val="20"/>
        </w:rPr>
        <w:t>Peter Reynolds</w:t>
      </w:r>
      <w:r w:rsidR="001006E4">
        <w:rPr>
          <w:rFonts w:ascii="Arial" w:eastAsia="Times New Roman" w:hAnsi="Arial" w:cs="Times New Roman"/>
          <w:i/>
          <w:color w:val="000000"/>
          <w:sz w:val="20"/>
          <w:szCs w:val="20"/>
        </w:rPr>
        <w:t xml:space="preserve"> (CEO)</w:t>
      </w:r>
    </w:p>
    <w:p w14:paraId="3CAFD707" w14:textId="40D8EDD3" w:rsidR="0055742C" w:rsidRDefault="0055742C" w:rsidP="00D84595">
      <w:pPr>
        <w:spacing w:after="0" w:line="240" w:lineRule="auto"/>
        <w:jc w:val="both"/>
        <w:rPr>
          <w:rFonts w:ascii="Arial" w:eastAsia="Times New Roman" w:hAnsi="Arial" w:cs="Times New Roman"/>
          <w:i/>
          <w:color w:val="000000"/>
          <w:sz w:val="20"/>
          <w:szCs w:val="20"/>
        </w:rPr>
      </w:pPr>
    </w:p>
    <w:p w14:paraId="69672F13" w14:textId="5953C5A8" w:rsidR="009E6723" w:rsidRPr="00B75EF0" w:rsidRDefault="009E6723" w:rsidP="00B75EF0">
      <w:pPr>
        <w:jc w:val="both"/>
        <w:rPr>
          <w:rFonts w:ascii="Arial" w:hAnsi="Arial" w:cs="Arial"/>
          <w:sz w:val="20"/>
          <w:szCs w:val="20"/>
        </w:rPr>
      </w:pPr>
      <w:r w:rsidRPr="00B75EF0">
        <w:rPr>
          <w:rFonts w:ascii="Arial" w:hAnsi="Arial" w:cs="Arial"/>
          <w:sz w:val="20"/>
          <w:szCs w:val="20"/>
        </w:rPr>
        <w:t>It’s been a busy quarter for submissions, with work completed on our submission on the Accessibility Bill and for the proposed regulations associated with the</w:t>
      </w:r>
      <w:r w:rsidR="00F921DB">
        <w:rPr>
          <w:rFonts w:ascii="Arial" w:hAnsi="Arial" w:cs="Arial"/>
          <w:sz w:val="20"/>
          <w:szCs w:val="20"/>
        </w:rPr>
        <w:t xml:space="preserve"> new Incorporated Societies Act</w:t>
      </w:r>
      <w:r w:rsidRPr="00B75EF0">
        <w:rPr>
          <w:rFonts w:ascii="Arial" w:hAnsi="Arial" w:cs="Arial"/>
          <w:sz w:val="20"/>
          <w:szCs w:val="20"/>
        </w:rPr>
        <w:t xml:space="preserve"> and the changes to the NZ Sign Language Act.  We have also completed work on a Housing Policy document that provides the backdrop for NZDSN’s activities in this area.  We continue to push for an increase in accessible social housing with Kainga Ora and Ministers.</w:t>
      </w:r>
    </w:p>
    <w:p w14:paraId="49E5234F" w14:textId="20FED29A" w:rsidR="009E6723" w:rsidRPr="00B75EF0" w:rsidRDefault="009E6723" w:rsidP="00B75EF0">
      <w:pPr>
        <w:jc w:val="both"/>
        <w:rPr>
          <w:rFonts w:ascii="Arial" w:hAnsi="Arial" w:cs="Arial"/>
          <w:sz w:val="20"/>
          <w:szCs w:val="20"/>
        </w:rPr>
      </w:pPr>
      <w:r w:rsidRPr="00B75EF0">
        <w:rPr>
          <w:rFonts w:ascii="Arial" w:hAnsi="Arial" w:cs="Arial"/>
          <w:sz w:val="20"/>
          <w:szCs w:val="20"/>
        </w:rPr>
        <w:t>Work on the Care and Support Workers’ pay equity claim is full steam ahead, with the appointment of a project manager to oversee the work that needs to be done by both employers and unions.  The next activity on the agenda is getting interviews of staff underway for tho</w:t>
      </w:r>
      <w:r w:rsidR="00B75EF0">
        <w:rPr>
          <w:rFonts w:ascii="Arial" w:hAnsi="Arial" w:cs="Arial"/>
          <w:sz w:val="20"/>
          <w:szCs w:val="20"/>
        </w:rPr>
        <w:t>se employers named in the claim.</w:t>
      </w:r>
    </w:p>
    <w:p w14:paraId="6AD920B7" w14:textId="52B90062" w:rsidR="009E6723" w:rsidRPr="00B75EF0" w:rsidRDefault="009E6723" w:rsidP="00B75EF0">
      <w:pPr>
        <w:jc w:val="both"/>
        <w:rPr>
          <w:rFonts w:ascii="Arial" w:hAnsi="Arial" w:cs="Arial"/>
          <w:sz w:val="20"/>
          <w:szCs w:val="20"/>
        </w:rPr>
      </w:pPr>
      <w:r w:rsidRPr="00B75EF0">
        <w:rPr>
          <w:rFonts w:ascii="Arial" w:hAnsi="Arial" w:cs="Arial"/>
          <w:sz w:val="20"/>
          <w:szCs w:val="20"/>
        </w:rPr>
        <w:t xml:space="preserve">Work is also now underway to plan our NZDSN Conference for next year.  Keep an eye open for more </w:t>
      </w:r>
      <w:r w:rsidR="00B75EF0">
        <w:rPr>
          <w:rFonts w:ascii="Arial" w:hAnsi="Arial" w:cs="Arial"/>
          <w:sz w:val="20"/>
          <w:szCs w:val="20"/>
        </w:rPr>
        <w:t>on this over the next few weeks.</w:t>
      </w:r>
    </w:p>
    <w:p w14:paraId="07B98131" w14:textId="11EC4EC7" w:rsidR="009E6723" w:rsidRPr="00B75EF0" w:rsidRDefault="009E6723" w:rsidP="00B75EF0">
      <w:pPr>
        <w:jc w:val="both"/>
        <w:rPr>
          <w:rFonts w:ascii="Arial" w:hAnsi="Arial" w:cs="Arial"/>
          <w:sz w:val="20"/>
          <w:szCs w:val="20"/>
        </w:rPr>
      </w:pPr>
      <w:r w:rsidRPr="00B75EF0">
        <w:rPr>
          <w:rFonts w:ascii="Arial" w:hAnsi="Arial" w:cs="Arial"/>
          <w:sz w:val="20"/>
          <w:szCs w:val="20"/>
        </w:rPr>
        <w:t>I have also had some success with Whaikaha officials to start work now on a contingency plan in the event of another serious outbreak of COVID, or any other virus with a major impact.  We know COVID and Influenza are cold weather viruses and that if an outbreak is going to occur, it will be next winter.  So what’s the plan?  And what have we learnt from our experience to date that can streamline the response for you and reassure disabled people about the continuity of their support.</w:t>
      </w:r>
    </w:p>
    <w:p w14:paraId="2CE7F45B" w14:textId="0665449E" w:rsidR="009E6723" w:rsidRPr="00B75EF0" w:rsidRDefault="009E6723" w:rsidP="00B75EF0">
      <w:pPr>
        <w:jc w:val="both"/>
        <w:rPr>
          <w:rFonts w:ascii="Arial" w:hAnsi="Arial" w:cs="Arial"/>
          <w:sz w:val="20"/>
          <w:szCs w:val="20"/>
        </w:rPr>
      </w:pPr>
      <w:r w:rsidRPr="00B75EF0">
        <w:rPr>
          <w:rFonts w:ascii="Arial" w:hAnsi="Arial" w:cs="Arial"/>
          <w:sz w:val="20"/>
          <w:szCs w:val="20"/>
        </w:rPr>
        <w:t xml:space="preserve">The final item I wanted to brief you on concerns workforce.  At a national level there have been several groups concerned with workforce strategy and workforce planning.  And several ministries involved in this space to, like Whaikaha, Ministry of Health, Ministry of Business, Immigration and Employment, etc.  There needs to be some co-ordination of effort so that these </w:t>
      </w:r>
      <w:r w:rsidRPr="00B75EF0">
        <w:rPr>
          <w:rFonts w:ascii="Arial" w:hAnsi="Arial" w:cs="Arial"/>
          <w:sz w:val="20"/>
          <w:szCs w:val="20"/>
        </w:rPr>
        <w:lastRenderedPageBreak/>
        <w:t>strategies don’t cross over one another or conflict.  In addition to that strategic view, I have again emphasised the immediate need for action in response to the current support worker shortage.  I continue to worry that this will get worse before it gets better – with significant pay rises for care assistants and other comparable roles to support workers driving a further exodus from our sector.</w:t>
      </w:r>
    </w:p>
    <w:p w14:paraId="55BE6336" w14:textId="5D64B978" w:rsidR="00D84595" w:rsidRPr="00B75EF0" w:rsidRDefault="009E6723" w:rsidP="00B75EF0">
      <w:pPr>
        <w:jc w:val="both"/>
        <w:rPr>
          <w:rFonts w:ascii="Arial" w:hAnsi="Arial" w:cs="Arial"/>
          <w:sz w:val="20"/>
          <w:szCs w:val="20"/>
        </w:rPr>
      </w:pPr>
      <w:r w:rsidRPr="00B75EF0">
        <w:rPr>
          <w:rFonts w:ascii="Arial" w:hAnsi="Arial" w:cs="Arial"/>
          <w:sz w:val="20"/>
          <w:szCs w:val="20"/>
        </w:rPr>
        <w:t>I can see the high levels of activity continuing up until Christmas Eve and beyond.  That’s OK so long as it delivers a positive result for you and the di</w:t>
      </w:r>
      <w:r w:rsidR="00B75EF0">
        <w:rPr>
          <w:rFonts w:ascii="Arial" w:hAnsi="Arial" w:cs="Arial"/>
          <w:sz w:val="20"/>
          <w:szCs w:val="20"/>
        </w:rPr>
        <w:t>sabled people you serve.</w:t>
      </w:r>
    </w:p>
    <w:p w14:paraId="50CE1BD9" w14:textId="77777777" w:rsidR="00B75EF0" w:rsidRDefault="00B75EF0" w:rsidP="00D84595">
      <w:pPr>
        <w:pStyle w:val="Heading1"/>
        <w:spacing w:before="0" w:after="0"/>
        <w:rPr>
          <w:b/>
          <w:color w:val="ED7D31" w:themeColor="accent2"/>
        </w:rPr>
      </w:pPr>
      <w:bookmarkStart w:id="4" w:name="_Toc119062722"/>
      <w:r>
        <w:rPr>
          <w:b/>
          <w:color w:val="ED7D31" w:themeColor="accent2"/>
        </w:rPr>
        <w:t>News from the NZDSN Board</w:t>
      </w:r>
      <w:bookmarkEnd w:id="4"/>
    </w:p>
    <w:p w14:paraId="7A3D8FC9" w14:textId="77777777" w:rsidR="00B75EF0" w:rsidRPr="00B75EF0" w:rsidRDefault="00B75EF0" w:rsidP="00D84595">
      <w:pPr>
        <w:pStyle w:val="Heading1"/>
        <w:spacing w:before="0" w:after="0"/>
        <w:rPr>
          <w:rFonts w:ascii="Arial" w:hAnsi="Arial" w:cs="Arial"/>
          <w:b/>
          <w:color w:val="ED7D31" w:themeColor="accent2"/>
          <w:sz w:val="20"/>
          <w:szCs w:val="20"/>
        </w:rPr>
      </w:pPr>
    </w:p>
    <w:p w14:paraId="1CEE8612" w14:textId="3E65E75C" w:rsidR="00FB1555" w:rsidRPr="00FB1555" w:rsidRDefault="00FB1555" w:rsidP="00FB1555">
      <w:pPr>
        <w:jc w:val="both"/>
        <w:rPr>
          <w:rFonts w:ascii="Arial" w:hAnsi="Arial" w:cs="Arial"/>
          <w:sz w:val="20"/>
          <w:szCs w:val="20"/>
        </w:rPr>
      </w:pPr>
      <w:r w:rsidRPr="00FB1555">
        <w:rPr>
          <w:rFonts w:ascii="Arial" w:hAnsi="Arial" w:cs="Arial"/>
          <w:sz w:val="20"/>
          <w:szCs w:val="20"/>
        </w:rPr>
        <w:t>The NZDSN Board met for the first time since the AGM on the 20</w:t>
      </w:r>
      <w:r w:rsidRPr="00FB1555">
        <w:rPr>
          <w:rFonts w:ascii="Arial" w:hAnsi="Arial" w:cs="Arial"/>
          <w:sz w:val="20"/>
          <w:szCs w:val="20"/>
          <w:vertAlign w:val="superscript"/>
        </w:rPr>
        <w:t>th</w:t>
      </w:r>
      <w:r w:rsidRPr="00FB1555">
        <w:rPr>
          <w:rFonts w:ascii="Arial" w:hAnsi="Arial" w:cs="Arial"/>
          <w:sz w:val="20"/>
          <w:szCs w:val="20"/>
        </w:rPr>
        <w:t xml:space="preserve"> October.  I can report that Sean Stowers was re-elected Chairperson, and Karen Scott re-elected as Deputy Chairperson.  We welcomed three new Board members: Colene Herbert (CCS Disability Action), Samantha Lee (A Supported Life Hauraki Trust), and Tony Marsden (SILC).  Richard Williams (NZ Health Group) has also been co-opted onto the Board.  In addition, here's a snapshot of what was covered in the meeting:</w:t>
      </w:r>
    </w:p>
    <w:p w14:paraId="0482BDAC" w14:textId="7BE7E1F9" w:rsidR="00FB1555" w:rsidRPr="00FB1555" w:rsidRDefault="00FB1555" w:rsidP="00FB1555">
      <w:pPr>
        <w:jc w:val="both"/>
        <w:rPr>
          <w:rFonts w:ascii="Arial" w:hAnsi="Arial" w:cs="Arial"/>
          <w:sz w:val="20"/>
          <w:szCs w:val="20"/>
        </w:rPr>
      </w:pPr>
      <w:r w:rsidRPr="00FB1555">
        <w:rPr>
          <w:rFonts w:ascii="Arial" w:hAnsi="Arial" w:cs="Arial"/>
          <w:sz w:val="20"/>
          <w:szCs w:val="20"/>
        </w:rPr>
        <w:t>There was plenty of discussion on the Environmental Scan tabled, with particular focus on the work being done with Statistics NZ, ongoing issues with Immigration NZ, the UNCRPD Report and what this means for (particularly residential) providers, housing issues (particularly social housing issues with Kainga Ora), pay equity, workforce concerns and funding concerns.</w:t>
      </w:r>
    </w:p>
    <w:p w14:paraId="3E5D0B0D" w14:textId="4B913420" w:rsidR="00FB1555" w:rsidRPr="00FB1555" w:rsidRDefault="00FB1555" w:rsidP="00FB1555">
      <w:pPr>
        <w:jc w:val="both"/>
        <w:rPr>
          <w:rFonts w:ascii="Arial" w:hAnsi="Arial" w:cs="Arial"/>
          <w:sz w:val="20"/>
          <w:szCs w:val="20"/>
        </w:rPr>
      </w:pPr>
      <w:r w:rsidRPr="00FB1555">
        <w:rPr>
          <w:rFonts w:ascii="Arial" w:hAnsi="Arial" w:cs="Arial"/>
          <w:sz w:val="20"/>
          <w:szCs w:val="20"/>
        </w:rPr>
        <w:t>In terms of pay equity, the government has appointed a project manager to co-ordinate with both the employer group and union group.  Although this took some time to sort out, good progress is now being made to advance the Care and Support Worker Claim.</w:t>
      </w:r>
    </w:p>
    <w:p w14:paraId="3DE44335" w14:textId="50197E32" w:rsidR="00B75EF0" w:rsidRPr="00FB1555" w:rsidRDefault="00FB1555" w:rsidP="00FB1555">
      <w:pPr>
        <w:jc w:val="both"/>
        <w:rPr>
          <w:rFonts w:ascii="Arial" w:hAnsi="Arial" w:cs="Arial"/>
          <w:sz w:val="20"/>
          <w:szCs w:val="20"/>
        </w:rPr>
      </w:pPr>
      <w:r w:rsidRPr="00FB1555">
        <w:rPr>
          <w:rFonts w:ascii="Arial" w:hAnsi="Arial" w:cs="Arial"/>
          <w:sz w:val="20"/>
          <w:szCs w:val="20"/>
        </w:rPr>
        <w:t>A verbal report was received from the EGL National Leadership Group spokesperson.  And two new members have been appointed to the Tui Tuia Committee, being Colene Herbert and Taki Peeke (IDEA Services).</w:t>
      </w:r>
    </w:p>
    <w:p w14:paraId="79B5EA77" w14:textId="258A18C0" w:rsidR="008942BD" w:rsidRDefault="008942BD" w:rsidP="00D84595">
      <w:pPr>
        <w:pStyle w:val="Heading1"/>
        <w:spacing w:before="0" w:after="0"/>
        <w:rPr>
          <w:b/>
          <w:color w:val="ED7D31" w:themeColor="accent2"/>
        </w:rPr>
      </w:pPr>
      <w:bookmarkStart w:id="5" w:name="_Toc119062723"/>
      <w:r w:rsidRPr="0027063C">
        <w:rPr>
          <w:b/>
          <w:color w:val="ED7D31" w:themeColor="accent2"/>
        </w:rPr>
        <w:t>NZDSN Policy Analyst</w:t>
      </w:r>
      <w:bookmarkEnd w:id="5"/>
    </w:p>
    <w:p w14:paraId="52F0D8B5" w14:textId="14978943" w:rsidR="006A347C" w:rsidRPr="006A347C" w:rsidRDefault="006A347C" w:rsidP="00D84595">
      <w:pPr>
        <w:spacing w:after="0" w:line="240" w:lineRule="auto"/>
        <w:jc w:val="both"/>
        <w:rPr>
          <w:rFonts w:ascii="Arial" w:hAnsi="Arial" w:cs="Arial"/>
          <w:bCs/>
          <w:color w:val="F76753"/>
        </w:rPr>
      </w:pPr>
    </w:p>
    <w:p w14:paraId="7CB66CCB" w14:textId="77777777" w:rsidR="006A347C" w:rsidRDefault="006A347C" w:rsidP="00D84595">
      <w:pPr>
        <w:spacing w:after="0" w:line="240" w:lineRule="auto"/>
        <w:jc w:val="both"/>
        <w:rPr>
          <w:rFonts w:ascii="Arial" w:hAnsi="Arial" w:cs="Arial"/>
          <w:bCs/>
          <w:color w:val="F76753"/>
        </w:rPr>
      </w:pPr>
      <w:r w:rsidRPr="006A347C">
        <w:rPr>
          <w:rFonts w:ascii="Arial" w:hAnsi="Arial" w:cs="Arial"/>
          <w:bCs/>
          <w:noProof/>
          <w:color w:val="F76753"/>
          <w:lang w:eastAsia="en-NZ"/>
        </w:rPr>
        <w:lastRenderedPageBreak/>
        <w:drawing>
          <wp:inline distT="0" distB="0" distL="0" distR="0" wp14:anchorId="5D23F603" wp14:editId="47A1BCD6">
            <wp:extent cx="1011129" cy="10159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31294" cy="1036171"/>
                    </a:xfrm>
                    <a:prstGeom prst="rect">
                      <a:avLst/>
                    </a:prstGeom>
                  </pic:spPr>
                </pic:pic>
              </a:graphicData>
            </a:graphic>
          </wp:inline>
        </w:drawing>
      </w:r>
    </w:p>
    <w:p w14:paraId="7D78AE2A" w14:textId="77777777" w:rsidR="00352186" w:rsidRPr="00352186" w:rsidRDefault="00352186" w:rsidP="00D84595">
      <w:pPr>
        <w:spacing w:after="0" w:line="240" w:lineRule="auto"/>
        <w:jc w:val="both"/>
        <w:rPr>
          <w:rFonts w:ascii="Arial" w:hAnsi="Arial" w:cs="Arial"/>
          <w:bCs/>
          <w:color w:val="000000" w:themeColor="text1"/>
          <w:sz w:val="20"/>
          <w:szCs w:val="20"/>
        </w:rPr>
      </w:pPr>
    </w:p>
    <w:p w14:paraId="3BB5E669" w14:textId="496FE210" w:rsidR="008D351B" w:rsidRDefault="008942BD" w:rsidP="00D84595">
      <w:pPr>
        <w:spacing w:after="0" w:line="240" w:lineRule="auto"/>
        <w:jc w:val="both"/>
        <w:rPr>
          <w:rFonts w:ascii="Arial" w:hAnsi="Arial" w:cs="Arial"/>
          <w:bCs/>
          <w:i/>
          <w:color w:val="000000" w:themeColor="text1"/>
          <w:sz w:val="20"/>
          <w:szCs w:val="20"/>
        </w:rPr>
      </w:pPr>
      <w:r>
        <w:rPr>
          <w:rFonts w:ascii="Arial" w:hAnsi="Arial" w:cs="Arial"/>
          <w:bCs/>
          <w:i/>
          <w:color w:val="000000" w:themeColor="text1"/>
          <w:sz w:val="20"/>
          <w:szCs w:val="20"/>
        </w:rPr>
        <w:t>Dr Solmaz Naza</w:t>
      </w:r>
      <w:r w:rsidR="00352186" w:rsidRPr="00352186">
        <w:rPr>
          <w:rFonts w:ascii="Arial" w:hAnsi="Arial" w:cs="Arial"/>
          <w:bCs/>
          <w:i/>
          <w:color w:val="000000" w:themeColor="text1"/>
          <w:sz w:val="20"/>
          <w:szCs w:val="20"/>
        </w:rPr>
        <w:t>ri</w:t>
      </w:r>
      <w:r>
        <w:rPr>
          <w:rFonts w:ascii="Arial" w:hAnsi="Arial" w:cs="Arial"/>
          <w:bCs/>
          <w:i/>
          <w:color w:val="000000" w:themeColor="text1"/>
          <w:sz w:val="20"/>
          <w:szCs w:val="20"/>
        </w:rPr>
        <w:t xml:space="preserve"> (Policy Analyst</w:t>
      </w:r>
      <w:r w:rsidR="00352186">
        <w:rPr>
          <w:rFonts w:ascii="Arial" w:hAnsi="Arial" w:cs="Arial"/>
          <w:bCs/>
          <w:i/>
          <w:color w:val="000000" w:themeColor="text1"/>
          <w:sz w:val="20"/>
          <w:szCs w:val="20"/>
        </w:rPr>
        <w:t>)</w:t>
      </w:r>
    </w:p>
    <w:p w14:paraId="613BB5DC" w14:textId="77777777" w:rsidR="009914F3" w:rsidRDefault="009914F3" w:rsidP="009914F3">
      <w:pPr>
        <w:spacing w:after="0" w:line="240" w:lineRule="auto"/>
        <w:jc w:val="both"/>
        <w:rPr>
          <w:rFonts w:ascii="Arial" w:hAnsi="Arial" w:cs="Arial"/>
          <w:bCs/>
          <w:i/>
          <w:color w:val="000000" w:themeColor="text1"/>
          <w:sz w:val="20"/>
          <w:szCs w:val="20"/>
        </w:rPr>
      </w:pPr>
    </w:p>
    <w:p w14:paraId="641E9FC6" w14:textId="71F4DA41" w:rsidR="009914F3" w:rsidRPr="006E72D7" w:rsidRDefault="00566D5E" w:rsidP="009914F3">
      <w:pPr>
        <w:spacing w:after="0" w:line="240" w:lineRule="auto"/>
        <w:jc w:val="both"/>
        <w:rPr>
          <w:rFonts w:ascii="Arial" w:eastAsia="Times New Roman" w:hAnsi="Arial" w:cs="Times New Roman"/>
          <w:color w:val="000000" w:themeColor="text1"/>
          <w:sz w:val="20"/>
          <w:szCs w:val="20"/>
        </w:rPr>
      </w:pPr>
      <w:r w:rsidRPr="006E72D7">
        <w:rPr>
          <w:rFonts w:ascii="Arial" w:eastAsia="Times New Roman" w:hAnsi="Arial" w:cs="Times New Roman"/>
          <w:color w:val="000000" w:themeColor="text1"/>
          <w:sz w:val="20"/>
          <w:szCs w:val="20"/>
        </w:rPr>
        <w:t>The B</w:t>
      </w:r>
      <w:r w:rsidR="009914F3" w:rsidRPr="006E72D7">
        <w:rPr>
          <w:rFonts w:ascii="Arial" w:eastAsia="Times New Roman" w:hAnsi="Arial" w:cs="Times New Roman"/>
          <w:color w:val="000000" w:themeColor="text1"/>
          <w:sz w:val="20"/>
          <w:szCs w:val="20"/>
        </w:rPr>
        <w:t xml:space="preserve">oard report for September can be seen in the </w:t>
      </w:r>
      <w:hyperlink r:id="rId10" w:history="1">
        <w:r w:rsidR="009914F3" w:rsidRPr="006E72D7">
          <w:rPr>
            <w:rStyle w:val="Hyperlink"/>
            <w:rFonts w:ascii="Arial" w:eastAsia="Times New Roman" w:hAnsi="Arial" w:cs="Times New Roman"/>
            <w:color w:val="000000" w:themeColor="text1"/>
            <w:sz w:val="20"/>
            <w:szCs w:val="20"/>
          </w:rPr>
          <w:t>NZDSN Environmental Scan for September</w:t>
        </w:r>
      </w:hyperlink>
      <w:r w:rsidR="00F921DB" w:rsidRPr="006E72D7">
        <w:rPr>
          <w:rFonts w:ascii="Arial" w:eastAsia="Times New Roman" w:hAnsi="Arial" w:cs="Times New Roman"/>
          <w:color w:val="000000" w:themeColor="text1"/>
          <w:sz w:val="20"/>
          <w:szCs w:val="20"/>
        </w:rPr>
        <w:t xml:space="preserve"> </w:t>
      </w:r>
      <w:proofErr w:type="gramStart"/>
      <w:r w:rsidR="009914F3" w:rsidRPr="006E72D7">
        <w:rPr>
          <w:rFonts w:ascii="Arial" w:eastAsia="Times New Roman" w:hAnsi="Arial" w:cs="Times New Roman"/>
          <w:color w:val="000000" w:themeColor="text1"/>
          <w:sz w:val="20"/>
          <w:szCs w:val="20"/>
        </w:rPr>
        <w:t>This</w:t>
      </w:r>
      <w:proofErr w:type="gramEnd"/>
      <w:r w:rsidR="009914F3" w:rsidRPr="006E72D7">
        <w:rPr>
          <w:rFonts w:ascii="Arial" w:eastAsia="Times New Roman" w:hAnsi="Arial" w:cs="Times New Roman"/>
          <w:color w:val="000000" w:themeColor="text1"/>
          <w:sz w:val="20"/>
          <w:szCs w:val="20"/>
        </w:rPr>
        <w:t xml:space="preserve"> report covers amongst other topics, politics, the economy, COVID-19, immigration and the Disability Survey 2023.</w:t>
      </w:r>
    </w:p>
    <w:p w14:paraId="73BB72B3" w14:textId="792C3DC0" w:rsidR="00566D5E" w:rsidRPr="006E72D7" w:rsidRDefault="00566D5E" w:rsidP="009914F3">
      <w:pPr>
        <w:spacing w:after="0" w:line="240" w:lineRule="auto"/>
        <w:jc w:val="both"/>
        <w:rPr>
          <w:rFonts w:ascii="Arial" w:eastAsia="Times New Roman" w:hAnsi="Arial" w:cs="Times New Roman"/>
          <w:color w:val="000000" w:themeColor="text1"/>
          <w:sz w:val="20"/>
          <w:szCs w:val="20"/>
        </w:rPr>
      </w:pPr>
    </w:p>
    <w:p w14:paraId="6268721F" w14:textId="38F926F8" w:rsidR="00566D5E" w:rsidRPr="00566D5E" w:rsidRDefault="00566D5E" w:rsidP="00566D5E">
      <w:pPr>
        <w:jc w:val="both"/>
        <w:rPr>
          <w:rFonts w:ascii="Arial" w:hAnsi="Arial" w:cs="Arial"/>
          <w:sz w:val="20"/>
          <w:szCs w:val="20"/>
          <w:lang w:val="en-US"/>
        </w:rPr>
      </w:pPr>
      <w:r w:rsidRPr="00566D5E">
        <w:rPr>
          <w:rFonts w:ascii="Arial" w:hAnsi="Arial" w:cs="Arial"/>
          <w:b/>
          <w:bCs/>
          <w:sz w:val="20"/>
          <w:szCs w:val="20"/>
          <w:lang w:val="en-US"/>
        </w:rPr>
        <w:t>Accessibility for New Zealanders Bill:</w:t>
      </w:r>
      <w:r w:rsidRPr="00566D5E">
        <w:rPr>
          <w:rFonts w:ascii="Arial" w:hAnsi="Arial" w:cs="Arial"/>
          <w:sz w:val="20"/>
          <w:szCs w:val="20"/>
          <w:lang w:val="en-US"/>
        </w:rPr>
        <w:t xml:space="preserve"> We made a submission on the Accessibility for New Zealanders Bill. We supported the objective of the Bill to remove barriers and improve accessibility for disabled New Zealanders. However, we believe the Bill in its current form does not go far enough. Without major revisions the Bill falls short of </w:t>
      </w:r>
      <w:proofErr w:type="spellStart"/>
      <w:r w:rsidRPr="00566D5E">
        <w:rPr>
          <w:rFonts w:ascii="Arial" w:hAnsi="Arial" w:cs="Arial"/>
          <w:sz w:val="20"/>
          <w:szCs w:val="20"/>
          <w:lang w:val="en-US"/>
        </w:rPr>
        <w:t>recognising</w:t>
      </w:r>
      <w:proofErr w:type="spellEnd"/>
      <w:r w:rsidRPr="00566D5E">
        <w:rPr>
          <w:rFonts w:ascii="Arial" w:hAnsi="Arial" w:cs="Arial"/>
          <w:sz w:val="20"/>
          <w:szCs w:val="20"/>
          <w:lang w:val="en-US"/>
        </w:rPr>
        <w:t xml:space="preserve"> the rights of disabled people and ensuring that New Zealand Government meets its commitment to and obligations under UNCRPD. You can read this submission </w:t>
      </w:r>
      <w:hyperlink r:id="rId11" w:history="1">
        <w:r w:rsidR="00453374">
          <w:rPr>
            <w:rStyle w:val="Hyperlink"/>
            <w:rFonts w:ascii="Arial" w:hAnsi="Arial" w:cs="Arial"/>
            <w:sz w:val="20"/>
            <w:szCs w:val="20"/>
            <w:lang w:val="en-US"/>
          </w:rPr>
          <w:t>here</w:t>
        </w:r>
      </w:hyperlink>
      <w:r w:rsidR="00453374">
        <w:rPr>
          <w:rFonts w:ascii="Arial" w:hAnsi="Arial" w:cs="Arial"/>
          <w:sz w:val="20"/>
          <w:szCs w:val="20"/>
          <w:lang w:val="en-US"/>
        </w:rPr>
        <w:t xml:space="preserve"> </w:t>
      </w:r>
    </w:p>
    <w:p w14:paraId="5879838F" w14:textId="77777777" w:rsidR="00712C8C" w:rsidRDefault="00566D5E" w:rsidP="00566D5E">
      <w:pPr>
        <w:jc w:val="both"/>
        <w:rPr>
          <w:rFonts w:ascii="Arial" w:hAnsi="Arial" w:cs="Arial"/>
          <w:sz w:val="20"/>
          <w:szCs w:val="20"/>
          <w:lang w:val="en-US"/>
        </w:rPr>
      </w:pPr>
      <w:r w:rsidRPr="00566D5E">
        <w:rPr>
          <w:rFonts w:ascii="Arial" w:hAnsi="Arial" w:cs="Arial"/>
          <w:b/>
          <w:bCs/>
          <w:sz w:val="20"/>
          <w:szCs w:val="20"/>
          <w:lang w:val="en-US"/>
        </w:rPr>
        <w:t>NZSL Act</w:t>
      </w:r>
      <w:r w:rsidRPr="00566D5E">
        <w:rPr>
          <w:rFonts w:ascii="Arial" w:hAnsi="Arial" w:cs="Arial"/>
          <w:sz w:val="20"/>
          <w:szCs w:val="20"/>
          <w:lang w:val="en-US"/>
        </w:rPr>
        <w:t xml:space="preserve"> </w:t>
      </w:r>
      <w:r w:rsidRPr="00566D5E">
        <w:rPr>
          <w:rFonts w:ascii="Arial" w:hAnsi="Arial" w:cs="Arial"/>
          <w:b/>
          <w:bCs/>
          <w:sz w:val="20"/>
          <w:szCs w:val="20"/>
          <w:lang w:val="en-US"/>
        </w:rPr>
        <w:t>Consultation 2022:</w:t>
      </w:r>
      <w:r w:rsidRPr="00566D5E">
        <w:rPr>
          <w:rFonts w:ascii="Arial" w:hAnsi="Arial" w:cs="Arial"/>
          <w:sz w:val="20"/>
          <w:szCs w:val="20"/>
          <w:lang w:val="en-US"/>
        </w:rPr>
        <w:t xml:space="preserve"> We also made a submission on NZSL Act. We supported the objective of the amendments to better align the Act with UNCRPD, strengthen Deaf community leadership in promotion of NZSL, addition of a monitoring mechanism to the Act, and incorporating Government’s obligations under Te Tiriti o Waitangi in the Act. We believe the amendments could improve the </w:t>
      </w:r>
      <w:proofErr w:type="spellStart"/>
      <w:r w:rsidRPr="00566D5E">
        <w:rPr>
          <w:rFonts w:ascii="Arial" w:hAnsi="Arial" w:cs="Arial"/>
          <w:sz w:val="20"/>
          <w:szCs w:val="20"/>
          <w:lang w:val="en-US"/>
        </w:rPr>
        <w:t>realisation</w:t>
      </w:r>
      <w:proofErr w:type="spellEnd"/>
      <w:r w:rsidRPr="00566D5E">
        <w:rPr>
          <w:rFonts w:ascii="Arial" w:hAnsi="Arial" w:cs="Arial"/>
          <w:sz w:val="20"/>
          <w:szCs w:val="20"/>
          <w:lang w:val="en-US"/>
        </w:rPr>
        <w:t xml:space="preserve"> of the rights of people with disability in New Zealand and contribute to the fulfilment of the New Zealand Government's commitment to the UNCRPD. You can read this submission </w:t>
      </w:r>
      <w:hyperlink r:id="rId12" w:history="1">
        <w:r w:rsidR="00712C8C">
          <w:rPr>
            <w:rStyle w:val="Hyperlink"/>
            <w:rFonts w:ascii="Arial" w:hAnsi="Arial" w:cs="Arial"/>
            <w:sz w:val="20"/>
            <w:szCs w:val="20"/>
            <w:lang w:val="en-US"/>
          </w:rPr>
          <w:t>here</w:t>
        </w:r>
      </w:hyperlink>
    </w:p>
    <w:p w14:paraId="777CDB99" w14:textId="7826DFFE" w:rsidR="00566D5E" w:rsidRPr="00566D5E" w:rsidRDefault="00712C8C" w:rsidP="00566D5E">
      <w:pPr>
        <w:jc w:val="both"/>
        <w:rPr>
          <w:rFonts w:ascii="Arial" w:hAnsi="Arial" w:cs="Arial"/>
          <w:sz w:val="20"/>
          <w:szCs w:val="20"/>
          <w:lang w:val="en-US"/>
        </w:rPr>
      </w:pPr>
      <w:r>
        <w:rPr>
          <w:rFonts w:ascii="Arial" w:hAnsi="Arial" w:cs="Arial"/>
          <w:sz w:val="20"/>
          <w:szCs w:val="20"/>
          <w:lang w:val="en-US"/>
        </w:rPr>
        <w:t xml:space="preserve"> </w:t>
      </w:r>
      <w:r w:rsidR="00566D5E" w:rsidRPr="00566D5E">
        <w:rPr>
          <w:rFonts w:ascii="Arial" w:hAnsi="Arial" w:cs="Arial"/>
          <w:b/>
          <w:bCs/>
          <w:sz w:val="20"/>
          <w:szCs w:val="20"/>
          <w:lang w:val="en-US"/>
        </w:rPr>
        <w:t>Consultation on regulations for the Incorporated Societies Act 2022:</w:t>
      </w:r>
      <w:r w:rsidR="00566D5E" w:rsidRPr="00566D5E">
        <w:rPr>
          <w:rFonts w:ascii="Arial" w:hAnsi="Arial" w:cs="Arial"/>
          <w:sz w:val="20"/>
          <w:szCs w:val="20"/>
          <w:lang w:val="en-US"/>
        </w:rPr>
        <w:t xml:space="preserve"> following the major overhaul of incorporated </w:t>
      </w:r>
      <w:proofErr w:type="gramStart"/>
      <w:r w:rsidR="00566D5E" w:rsidRPr="00566D5E">
        <w:rPr>
          <w:rFonts w:ascii="Arial" w:hAnsi="Arial" w:cs="Arial"/>
          <w:sz w:val="20"/>
          <w:szCs w:val="20"/>
          <w:lang w:val="en-US"/>
        </w:rPr>
        <w:t>societies</w:t>
      </w:r>
      <w:proofErr w:type="gramEnd"/>
      <w:r w:rsidR="00566D5E" w:rsidRPr="00566D5E">
        <w:rPr>
          <w:rFonts w:ascii="Arial" w:hAnsi="Arial" w:cs="Arial"/>
          <w:sz w:val="20"/>
          <w:szCs w:val="20"/>
          <w:lang w:val="en-US"/>
        </w:rPr>
        <w:t xml:space="preserve"> legislation, MBIE had a consultation for various regulations of the new Incorporated Societies Act 2022. The consultation was a discussion document with specific questions about various sections of the Act. You can find NZDSN’s submission </w:t>
      </w:r>
      <w:hyperlink r:id="rId13" w:history="1">
        <w:r>
          <w:rPr>
            <w:rStyle w:val="Hyperlink"/>
            <w:rFonts w:ascii="Arial" w:hAnsi="Arial" w:cs="Arial"/>
            <w:sz w:val="20"/>
            <w:szCs w:val="20"/>
            <w:lang w:val="en-US"/>
          </w:rPr>
          <w:t>here</w:t>
        </w:r>
      </w:hyperlink>
      <w:r>
        <w:rPr>
          <w:rFonts w:ascii="Arial" w:hAnsi="Arial" w:cs="Arial"/>
          <w:sz w:val="20"/>
          <w:szCs w:val="20"/>
          <w:lang w:val="en-US"/>
        </w:rPr>
        <w:t xml:space="preserve"> </w:t>
      </w:r>
      <w:r w:rsidR="00566D5E" w:rsidRPr="00566D5E">
        <w:rPr>
          <w:rFonts w:ascii="Arial" w:hAnsi="Arial" w:cs="Arial"/>
          <w:sz w:val="20"/>
          <w:szCs w:val="20"/>
          <w:lang w:val="en-US"/>
        </w:rPr>
        <w:t>.</w:t>
      </w:r>
    </w:p>
    <w:p w14:paraId="0C016BDB" w14:textId="77777777" w:rsidR="00566D5E" w:rsidRPr="00566D5E" w:rsidRDefault="00566D5E" w:rsidP="00566D5E">
      <w:pPr>
        <w:jc w:val="both"/>
        <w:rPr>
          <w:rFonts w:ascii="Arial" w:hAnsi="Arial" w:cs="Arial"/>
          <w:sz w:val="20"/>
          <w:szCs w:val="20"/>
          <w:lang w:val="en-US"/>
        </w:rPr>
      </w:pPr>
      <w:r w:rsidRPr="00566D5E">
        <w:rPr>
          <w:rFonts w:ascii="Arial" w:hAnsi="Arial" w:cs="Arial"/>
          <w:b/>
          <w:bCs/>
          <w:sz w:val="20"/>
          <w:szCs w:val="20"/>
          <w:lang w:val="en-US"/>
        </w:rPr>
        <w:lastRenderedPageBreak/>
        <w:t>Housing policy paper:</w:t>
      </w:r>
      <w:r w:rsidRPr="00566D5E">
        <w:rPr>
          <w:rFonts w:ascii="Arial" w:hAnsi="Arial" w:cs="Arial"/>
          <w:sz w:val="20"/>
          <w:szCs w:val="20"/>
          <w:lang w:val="en-US"/>
        </w:rPr>
        <w:t xml:space="preserve"> We continued working on our housing policy paper, and the final draft is ready. In this paper, we provide a comprehensive overview of (accessible) housing in New Zealand, issues, contributing factors, international best practice, and a range of recommendations. Our next step in this area is to run a campaign, lobby for more accessible housing, and work with Kāinga Ora and other stakeholders. </w:t>
      </w:r>
    </w:p>
    <w:p w14:paraId="0C387BEE" w14:textId="5C4ED938" w:rsidR="00F921DB" w:rsidRPr="00F921DB" w:rsidRDefault="00566D5E" w:rsidP="00F921DB">
      <w:pPr>
        <w:jc w:val="both"/>
        <w:rPr>
          <w:rFonts w:ascii="Arial" w:hAnsi="Arial" w:cs="Arial"/>
          <w:sz w:val="20"/>
          <w:szCs w:val="20"/>
          <w:lang w:val="en-US"/>
        </w:rPr>
      </w:pPr>
      <w:r w:rsidRPr="00566D5E">
        <w:rPr>
          <w:rFonts w:ascii="Arial" w:hAnsi="Arial" w:cs="Arial"/>
          <w:b/>
          <w:bCs/>
          <w:sz w:val="20"/>
          <w:szCs w:val="20"/>
          <w:lang w:val="en-US"/>
        </w:rPr>
        <w:t>Surveying City Council’s around New Zealand about disability issues:</w:t>
      </w:r>
      <w:r w:rsidRPr="00566D5E">
        <w:rPr>
          <w:rFonts w:ascii="Arial" w:hAnsi="Arial" w:cs="Arial"/>
          <w:sz w:val="20"/>
          <w:szCs w:val="20"/>
          <w:lang w:val="en-US"/>
        </w:rPr>
        <w:t xml:space="preserve"> We contacted newly elected mayors across New Zealand, and sent them a survey on disability issues, and how local governments are planning to address disability related issues. We will report the results in due course.</w:t>
      </w:r>
      <w:bookmarkStart w:id="6" w:name="_Toc119062724"/>
    </w:p>
    <w:p w14:paraId="4AABD0D8" w14:textId="572B548D" w:rsidR="00F921DB" w:rsidRDefault="00F921DB" w:rsidP="00D84595">
      <w:pPr>
        <w:pStyle w:val="Heading1"/>
        <w:spacing w:before="0" w:after="0"/>
        <w:rPr>
          <w:b/>
          <w:color w:val="ED7D31" w:themeColor="accent2"/>
        </w:rPr>
      </w:pPr>
    </w:p>
    <w:p w14:paraId="345783B5" w14:textId="77777777" w:rsidR="00F921DB" w:rsidRPr="00F921DB" w:rsidRDefault="00F921DB" w:rsidP="00F921DB"/>
    <w:p w14:paraId="59CEC52C" w14:textId="486E4DCF" w:rsidR="005F6AFF" w:rsidRPr="0027063C" w:rsidRDefault="00817655" w:rsidP="00D84595">
      <w:pPr>
        <w:pStyle w:val="Heading1"/>
        <w:spacing w:before="0" w:after="0"/>
        <w:rPr>
          <w:b/>
          <w:color w:val="ED7D31" w:themeColor="accent2"/>
        </w:rPr>
      </w:pPr>
      <w:r w:rsidRPr="0027063C">
        <w:rPr>
          <w:b/>
          <w:color w:val="ED7D31" w:themeColor="accent2"/>
        </w:rPr>
        <w:t>NZDSN Auckland Regional Co-ordinator</w:t>
      </w:r>
      <w:bookmarkEnd w:id="6"/>
    </w:p>
    <w:p w14:paraId="6C6F0777" w14:textId="77777777" w:rsidR="005F6AFF" w:rsidRDefault="005F6AFF" w:rsidP="00D84595">
      <w:pPr>
        <w:spacing w:after="0" w:line="240" w:lineRule="auto"/>
        <w:jc w:val="both"/>
        <w:rPr>
          <w:rFonts w:ascii="Arial" w:eastAsia="Times New Roman" w:hAnsi="Arial" w:cs="Arial"/>
          <w:color w:val="212529"/>
          <w:shd w:val="clear" w:color="auto" w:fill="FFFFFF"/>
        </w:rPr>
      </w:pPr>
    </w:p>
    <w:p w14:paraId="7A7E624E" w14:textId="77777777" w:rsidR="005F6AFF" w:rsidRDefault="005F6AFF" w:rsidP="00D84595">
      <w:pPr>
        <w:spacing w:after="0" w:line="240" w:lineRule="auto"/>
        <w:rPr>
          <w:rFonts w:ascii="Arial" w:hAnsi="Arial" w:cs="Arial"/>
          <w:bCs/>
          <w:color w:val="F76753"/>
        </w:rPr>
      </w:pPr>
      <w:r>
        <w:rPr>
          <w:rFonts w:ascii="Arial" w:hAnsi="Arial" w:cs="Arial"/>
          <w:noProof/>
          <w:sz w:val="24"/>
          <w:szCs w:val="24"/>
          <w:lang w:eastAsia="en-NZ"/>
        </w:rPr>
        <w:drawing>
          <wp:inline distT="0" distB="0" distL="0" distR="0" wp14:anchorId="22D63F3A" wp14:editId="1044539D">
            <wp:extent cx="1066800" cy="1066800"/>
            <wp:effectExtent l="0" t="0" r="0" b="0"/>
            <wp:docPr id="3" name="Picture 3" descr="cid:image001.png@01D82278.62F4C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2278.62F4CD2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5D8E30C3" w14:textId="77777777" w:rsidR="00817655" w:rsidRDefault="00817655" w:rsidP="00D84595">
      <w:pPr>
        <w:spacing w:after="0" w:line="240" w:lineRule="auto"/>
        <w:jc w:val="center"/>
        <w:rPr>
          <w:rFonts w:ascii="Arial" w:hAnsi="Arial" w:cs="Arial"/>
          <w:bCs/>
          <w:color w:val="F76753"/>
        </w:rPr>
      </w:pPr>
    </w:p>
    <w:p w14:paraId="290D698E" w14:textId="42D4B70E" w:rsidR="002C5A39" w:rsidRDefault="00817655" w:rsidP="00D84595">
      <w:pPr>
        <w:spacing w:after="0" w:line="240" w:lineRule="auto"/>
        <w:rPr>
          <w:rFonts w:ascii="Arial" w:hAnsi="Arial" w:cs="Arial"/>
          <w:bCs/>
          <w:i/>
          <w:color w:val="000000" w:themeColor="text1"/>
          <w:sz w:val="20"/>
          <w:szCs w:val="20"/>
        </w:rPr>
      </w:pPr>
      <w:r w:rsidRPr="00817655">
        <w:rPr>
          <w:rFonts w:ascii="Arial" w:hAnsi="Arial" w:cs="Arial"/>
          <w:bCs/>
          <w:i/>
          <w:color w:val="000000" w:themeColor="text1"/>
          <w:sz w:val="20"/>
          <w:szCs w:val="20"/>
        </w:rPr>
        <w:t>Kristi Shaw</w:t>
      </w:r>
      <w:r>
        <w:rPr>
          <w:rFonts w:ascii="Arial" w:hAnsi="Arial" w:cs="Arial"/>
          <w:bCs/>
          <w:i/>
          <w:color w:val="000000" w:themeColor="text1"/>
          <w:sz w:val="20"/>
          <w:szCs w:val="20"/>
        </w:rPr>
        <w:t xml:space="preserve"> (Auckland Regional Co-ordinator)</w:t>
      </w:r>
    </w:p>
    <w:p w14:paraId="757F7198" w14:textId="3535C86F" w:rsidR="00EA670C" w:rsidRDefault="00EA670C" w:rsidP="00D84595">
      <w:pPr>
        <w:spacing w:after="0" w:line="240" w:lineRule="auto"/>
        <w:rPr>
          <w:rFonts w:ascii="Arial" w:hAnsi="Arial" w:cs="Arial"/>
          <w:bCs/>
          <w:i/>
          <w:color w:val="000000" w:themeColor="text1"/>
          <w:sz w:val="20"/>
          <w:szCs w:val="20"/>
        </w:rPr>
      </w:pPr>
    </w:p>
    <w:p w14:paraId="434E924E" w14:textId="3A3B4FDA" w:rsidR="00EA670C" w:rsidRPr="00EA670C" w:rsidRDefault="00EA670C" w:rsidP="00EA670C">
      <w:pPr>
        <w:spacing w:before="100" w:beforeAutospacing="1" w:after="100" w:afterAutospacing="1" w:line="240" w:lineRule="auto"/>
        <w:jc w:val="both"/>
        <w:rPr>
          <w:rFonts w:ascii="Arial" w:eastAsia="Times New Roman" w:hAnsi="Arial" w:cs="Arial"/>
          <w:color w:val="4472C4" w:themeColor="accent5"/>
          <w:sz w:val="20"/>
          <w:szCs w:val="20"/>
          <w:lang w:val="en-US"/>
        </w:rPr>
      </w:pPr>
      <w:r w:rsidRPr="00EA670C">
        <w:rPr>
          <w:rFonts w:ascii="Arial" w:eastAsia="Times New Roman" w:hAnsi="Arial" w:cs="Arial"/>
          <w:color w:val="4472C4" w:themeColor="accent5"/>
          <w:sz w:val="20"/>
          <w:szCs w:val="20"/>
          <w:lang w:val="en-US"/>
        </w:rPr>
        <w:t>Krist</w:t>
      </w:r>
      <w:r w:rsidR="00B13349">
        <w:rPr>
          <w:rFonts w:ascii="Arial" w:eastAsia="Times New Roman" w:hAnsi="Arial" w:cs="Arial"/>
          <w:color w:val="4472C4" w:themeColor="accent5"/>
          <w:sz w:val="20"/>
          <w:szCs w:val="20"/>
          <w:lang w:val="en-US"/>
        </w:rPr>
        <w:t>i covers</w:t>
      </w:r>
      <w:r w:rsidRPr="00EA670C">
        <w:rPr>
          <w:rFonts w:ascii="Arial" w:eastAsia="Times New Roman" w:hAnsi="Arial" w:cs="Arial"/>
          <w:color w:val="4472C4" w:themeColor="accent5"/>
          <w:sz w:val="20"/>
          <w:szCs w:val="20"/>
          <w:lang w:val="en-US"/>
        </w:rPr>
        <w:t xml:space="preserve"> the Accessibility Summit</w:t>
      </w:r>
      <w:r w:rsidR="009914F3">
        <w:rPr>
          <w:rFonts w:ascii="Arial" w:eastAsia="Times New Roman" w:hAnsi="Arial" w:cs="Arial"/>
          <w:color w:val="4472C4" w:themeColor="accent5"/>
          <w:sz w:val="20"/>
          <w:szCs w:val="20"/>
          <w:lang w:val="en-US"/>
        </w:rPr>
        <w:t xml:space="preserve"> held</w:t>
      </w:r>
      <w:r w:rsidRPr="00EA670C">
        <w:rPr>
          <w:rFonts w:ascii="Arial" w:eastAsia="Times New Roman" w:hAnsi="Arial" w:cs="Arial"/>
          <w:color w:val="4472C4" w:themeColor="accent5"/>
          <w:sz w:val="20"/>
          <w:szCs w:val="20"/>
          <w:lang w:val="en-US"/>
        </w:rPr>
        <w:t xml:space="preserve"> on the 5</w:t>
      </w:r>
      <w:r w:rsidRPr="00EA670C">
        <w:rPr>
          <w:rFonts w:ascii="Arial" w:eastAsia="Times New Roman" w:hAnsi="Arial" w:cs="Arial"/>
          <w:color w:val="4472C4" w:themeColor="accent5"/>
          <w:sz w:val="20"/>
          <w:szCs w:val="20"/>
          <w:vertAlign w:val="superscript"/>
          <w:lang w:val="en-US"/>
        </w:rPr>
        <w:t>th</w:t>
      </w:r>
      <w:r w:rsidRPr="00EA670C">
        <w:rPr>
          <w:rFonts w:ascii="Arial" w:eastAsia="Times New Roman" w:hAnsi="Arial" w:cs="Arial"/>
          <w:color w:val="4472C4" w:themeColor="accent5"/>
          <w:sz w:val="20"/>
          <w:szCs w:val="20"/>
          <w:lang w:val="en-US"/>
        </w:rPr>
        <w:t xml:space="preserve"> October in Auckland</w:t>
      </w:r>
      <w:r w:rsidR="00AD051D">
        <w:rPr>
          <w:rFonts w:ascii="Arial" w:eastAsia="Times New Roman" w:hAnsi="Arial" w:cs="Arial"/>
          <w:color w:val="4472C4" w:themeColor="accent5"/>
          <w:sz w:val="20"/>
          <w:szCs w:val="20"/>
          <w:lang w:val="en-US"/>
        </w:rPr>
        <w:t>.</w:t>
      </w:r>
    </w:p>
    <w:p w14:paraId="613A90D8" w14:textId="1740CD9F" w:rsidR="00EA670C" w:rsidRPr="00EA670C" w:rsidRDefault="00EA670C" w:rsidP="00EA670C">
      <w:pPr>
        <w:spacing w:before="100" w:beforeAutospacing="1" w:after="100" w:afterAutospacing="1" w:line="240" w:lineRule="auto"/>
        <w:jc w:val="both"/>
        <w:rPr>
          <w:rFonts w:ascii="Arial" w:eastAsia="Times New Roman" w:hAnsi="Arial" w:cs="Arial"/>
          <w:sz w:val="20"/>
          <w:szCs w:val="20"/>
          <w:lang w:val="en-US"/>
        </w:rPr>
      </w:pPr>
      <w:r w:rsidRPr="00EA670C">
        <w:rPr>
          <w:rFonts w:ascii="Arial" w:eastAsia="Times New Roman" w:hAnsi="Arial" w:cs="Arial"/>
          <w:sz w:val="20"/>
          <w:szCs w:val="20"/>
          <w:lang w:val="en-US"/>
        </w:rPr>
        <w:t>What a fantastic start we had to the first stage of the Accessibility Summit on the 5</w:t>
      </w:r>
      <w:r w:rsidRPr="00EA670C">
        <w:rPr>
          <w:rFonts w:ascii="Arial" w:eastAsia="Times New Roman" w:hAnsi="Arial" w:cs="Arial"/>
          <w:sz w:val="20"/>
          <w:szCs w:val="20"/>
          <w:vertAlign w:val="superscript"/>
          <w:lang w:val="en-US"/>
        </w:rPr>
        <w:t>th</w:t>
      </w:r>
      <w:r w:rsidRPr="00EA670C">
        <w:rPr>
          <w:rFonts w:ascii="Arial" w:eastAsia="Times New Roman" w:hAnsi="Arial" w:cs="Arial"/>
          <w:sz w:val="20"/>
          <w:szCs w:val="20"/>
          <w:lang w:val="en-US"/>
        </w:rPr>
        <w:t xml:space="preserve"> October, with all of us finishing the day </w:t>
      </w:r>
      <w:proofErr w:type="spellStart"/>
      <w:r w:rsidRPr="00EA670C">
        <w:rPr>
          <w:rFonts w:ascii="Arial" w:eastAsia="Times New Roman" w:hAnsi="Arial" w:cs="Arial"/>
          <w:b/>
          <w:sz w:val="20"/>
          <w:szCs w:val="20"/>
          <w:lang w:val="en-US"/>
        </w:rPr>
        <w:t>Energised</w:t>
      </w:r>
      <w:proofErr w:type="spellEnd"/>
      <w:r w:rsidRPr="00EA670C">
        <w:rPr>
          <w:rFonts w:ascii="Arial" w:eastAsia="Times New Roman" w:hAnsi="Arial" w:cs="Arial"/>
          <w:b/>
          <w:sz w:val="20"/>
          <w:szCs w:val="20"/>
          <w:lang w:val="en-US"/>
        </w:rPr>
        <w:t>, Connected and Hopeful.</w:t>
      </w:r>
      <w:r w:rsidRPr="00EA670C">
        <w:rPr>
          <w:rFonts w:ascii="Arial" w:eastAsia="Times New Roman" w:hAnsi="Arial" w:cs="Arial"/>
          <w:sz w:val="20"/>
          <w:szCs w:val="20"/>
          <w:lang w:val="en-US"/>
        </w:rPr>
        <w:t xml:space="preserve"> </w:t>
      </w:r>
    </w:p>
    <w:p w14:paraId="1ED38649" w14:textId="77777777" w:rsidR="00EA670C" w:rsidRPr="00EA670C" w:rsidRDefault="00EA670C" w:rsidP="00EA670C">
      <w:pPr>
        <w:spacing w:before="100" w:beforeAutospacing="1" w:after="100" w:afterAutospacing="1" w:line="240" w:lineRule="auto"/>
        <w:jc w:val="both"/>
        <w:rPr>
          <w:rFonts w:ascii="Arial" w:eastAsia="Times New Roman" w:hAnsi="Arial" w:cs="Arial"/>
          <w:sz w:val="20"/>
          <w:szCs w:val="20"/>
          <w:lang w:val="en-US"/>
        </w:rPr>
      </w:pPr>
      <w:r w:rsidRPr="00EA670C">
        <w:rPr>
          <w:rFonts w:ascii="Arial" w:eastAsia="Times New Roman" w:hAnsi="Arial" w:cs="Arial"/>
          <w:sz w:val="20"/>
          <w:szCs w:val="20"/>
          <w:lang w:val="en-US"/>
        </w:rPr>
        <w:lastRenderedPageBreak/>
        <w:t xml:space="preserve">Together, through sharing a guided </w:t>
      </w:r>
      <w:proofErr w:type="spellStart"/>
      <w:r w:rsidRPr="00EA670C">
        <w:rPr>
          <w:rFonts w:ascii="Arial" w:eastAsia="Times New Roman" w:hAnsi="Arial" w:cs="Arial"/>
          <w:sz w:val="20"/>
          <w:szCs w:val="20"/>
          <w:lang w:val="en-US"/>
        </w:rPr>
        <w:t>kōrero</w:t>
      </w:r>
      <w:proofErr w:type="spellEnd"/>
      <w:r w:rsidRPr="00EA670C">
        <w:rPr>
          <w:rFonts w:ascii="Arial" w:eastAsia="Times New Roman" w:hAnsi="Arial" w:cs="Arial"/>
          <w:sz w:val="20"/>
          <w:szCs w:val="20"/>
          <w:lang w:val="en-US"/>
        </w:rPr>
        <w:t>, we discovered when accessibility was at its BEST, which identified what gave energy to us collectively. This helped identify our collective strength, our positive core as a sector. Out of many, here were our top three:</w:t>
      </w:r>
    </w:p>
    <w:p w14:paraId="33D373DD" w14:textId="77777777" w:rsidR="00EA670C" w:rsidRPr="00EA670C" w:rsidRDefault="00EA670C" w:rsidP="00EA670C">
      <w:pPr>
        <w:numPr>
          <w:ilvl w:val="0"/>
          <w:numId w:val="33"/>
        </w:numPr>
        <w:spacing w:before="100" w:beforeAutospacing="1" w:after="100" w:afterAutospacing="1" w:line="240" w:lineRule="auto"/>
        <w:contextualSpacing/>
        <w:jc w:val="both"/>
        <w:rPr>
          <w:rFonts w:ascii="Arial" w:eastAsia="Times New Roman" w:hAnsi="Arial" w:cs="Arial"/>
          <w:b/>
          <w:sz w:val="20"/>
          <w:szCs w:val="20"/>
          <w:lang w:val="en-US"/>
        </w:rPr>
      </w:pPr>
      <w:r w:rsidRPr="00EA670C">
        <w:rPr>
          <w:rFonts w:ascii="Arial" w:eastAsia="Times New Roman" w:hAnsi="Arial" w:cs="Arial"/>
          <w:b/>
          <w:sz w:val="20"/>
          <w:szCs w:val="20"/>
          <w:lang w:val="en-US"/>
        </w:rPr>
        <w:t>Accessibility of information and communication, awareness of who to ask, normalizing disability by talking about it</w:t>
      </w:r>
    </w:p>
    <w:p w14:paraId="5210BADA" w14:textId="77777777" w:rsidR="00EA670C" w:rsidRPr="00EA670C" w:rsidRDefault="00EA670C" w:rsidP="00EA670C">
      <w:pPr>
        <w:numPr>
          <w:ilvl w:val="0"/>
          <w:numId w:val="33"/>
        </w:numPr>
        <w:spacing w:before="100" w:beforeAutospacing="1" w:after="100" w:afterAutospacing="1" w:line="240" w:lineRule="auto"/>
        <w:contextualSpacing/>
        <w:jc w:val="both"/>
        <w:rPr>
          <w:rFonts w:ascii="Arial" w:eastAsia="Times New Roman" w:hAnsi="Arial" w:cs="Arial"/>
          <w:b/>
          <w:sz w:val="20"/>
          <w:szCs w:val="20"/>
          <w:lang w:val="en-US"/>
        </w:rPr>
      </w:pPr>
      <w:r w:rsidRPr="00EA670C">
        <w:rPr>
          <w:rFonts w:ascii="Arial" w:eastAsia="Times New Roman" w:hAnsi="Arial" w:cs="Arial"/>
          <w:b/>
          <w:sz w:val="20"/>
          <w:szCs w:val="20"/>
          <w:lang w:val="en-US"/>
        </w:rPr>
        <w:t>Meaningful connections</w:t>
      </w:r>
    </w:p>
    <w:p w14:paraId="66DD27AB" w14:textId="0766AD96" w:rsidR="00EA670C" w:rsidRDefault="00EA670C" w:rsidP="00EA670C">
      <w:pPr>
        <w:numPr>
          <w:ilvl w:val="0"/>
          <w:numId w:val="33"/>
        </w:numPr>
        <w:spacing w:before="100" w:beforeAutospacing="1" w:after="100" w:afterAutospacing="1" w:line="240" w:lineRule="auto"/>
        <w:contextualSpacing/>
        <w:jc w:val="both"/>
        <w:rPr>
          <w:rFonts w:ascii="Arial" w:eastAsia="Times New Roman" w:hAnsi="Arial" w:cs="Arial"/>
          <w:b/>
          <w:sz w:val="20"/>
          <w:szCs w:val="20"/>
          <w:lang w:val="en-US"/>
        </w:rPr>
      </w:pPr>
      <w:r w:rsidRPr="00EA670C">
        <w:rPr>
          <w:rFonts w:ascii="Arial" w:eastAsia="Times New Roman" w:hAnsi="Arial" w:cs="Arial"/>
          <w:b/>
          <w:sz w:val="20"/>
          <w:szCs w:val="20"/>
          <w:lang w:val="en-US"/>
        </w:rPr>
        <w:t>Whole of Life approach</w:t>
      </w:r>
    </w:p>
    <w:p w14:paraId="091E1AFA" w14:textId="77777777" w:rsidR="00E6144F" w:rsidRPr="00EA670C" w:rsidRDefault="00E6144F" w:rsidP="00E6144F">
      <w:pPr>
        <w:spacing w:before="100" w:beforeAutospacing="1" w:after="100" w:afterAutospacing="1" w:line="240" w:lineRule="auto"/>
        <w:ind w:left="720"/>
        <w:contextualSpacing/>
        <w:jc w:val="both"/>
        <w:rPr>
          <w:rFonts w:ascii="Arial" w:eastAsia="Times New Roman" w:hAnsi="Arial" w:cs="Arial"/>
          <w:b/>
          <w:sz w:val="20"/>
          <w:szCs w:val="20"/>
          <w:lang w:val="en-US"/>
        </w:rPr>
      </w:pPr>
    </w:p>
    <w:p w14:paraId="4D47A93B" w14:textId="77777777" w:rsidR="00EA670C" w:rsidRPr="00EA670C" w:rsidRDefault="00EA670C" w:rsidP="00E6144F">
      <w:pPr>
        <w:spacing w:after="0" w:line="240" w:lineRule="auto"/>
        <w:jc w:val="both"/>
        <w:rPr>
          <w:rFonts w:ascii="Arial" w:eastAsia="Times New Roman" w:hAnsi="Arial" w:cs="Arial"/>
          <w:sz w:val="20"/>
          <w:szCs w:val="20"/>
          <w:lang w:val="en-US"/>
        </w:rPr>
      </w:pPr>
      <w:r w:rsidRPr="00EA670C">
        <w:rPr>
          <w:rFonts w:ascii="Arial" w:eastAsia="Times New Roman" w:hAnsi="Arial" w:cs="Arial"/>
          <w:sz w:val="20"/>
          <w:szCs w:val="20"/>
          <w:lang w:val="en-US"/>
        </w:rPr>
        <w:t xml:space="preserve">With these top themes used in our topic areas, we generated inspired creative visual and word images for the preferred </w:t>
      </w:r>
      <w:r w:rsidRPr="00EA670C">
        <w:rPr>
          <w:rFonts w:ascii="Arial" w:eastAsia="Times New Roman" w:hAnsi="Arial" w:cs="Arial"/>
          <w:b/>
          <w:sz w:val="20"/>
          <w:szCs w:val="20"/>
          <w:lang w:val="en-US"/>
        </w:rPr>
        <w:t>accessible</w:t>
      </w:r>
      <w:r w:rsidRPr="00EA670C">
        <w:rPr>
          <w:rFonts w:ascii="Arial" w:eastAsia="Times New Roman" w:hAnsi="Arial" w:cs="Arial"/>
          <w:sz w:val="20"/>
          <w:szCs w:val="20"/>
          <w:lang w:val="en-US"/>
        </w:rPr>
        <w:t xml:space="preserve"> future we want to see. This is the foundation that will help us with the action part – the designing part – with focused teams that include a variety of stakeholders, all wanting that preferred accessible future that is inspired, created and supported in collaboration and partnership.</w:t>
      </w:r>
    </w:p>
    <w:p w14:paraId="20320ADF" w14:textId="77777777" w:rsidR="00814163" w:rsidRDefault="00814163" w:rsidP="00E6144F">
      <w:pPr>
        <w:spacing w:after="0" w:line="240" w:lineRule="auto"/>
        <w:jc w:val="both"/>
        <w:rPr>
          <w:rFonts w:ascii="Arial" w:eastAsia="Times New Roman" w:hAnsi="Arial" w:cs="Arial"/>
          <w:b/>
          <w:sz w:val="20"/>
          <w:szCs w:val="20"/>
          <w:lang w:val="en-US"/>
        </w:rPr>
      </w:pPr>
    </w:p>
    <w:p w14:paraId="0A19D532" w14:textId="6AA7ED12" w:rsidR="00E6144F" w:rsidRDefault="00EA670C" w:rsidP="00E6144F">
      <w:pPr>
        <w:spacing w:after="0" w:line="240" w:lineRule="auto"/>
        <w:jc w:val="both"/>
        <w:rPr>
          <w:rFonts w:ascii="Arial" w:eastAsia="Times New Roman" w:hAnsi="Arial" w:cs="Arial"/>
          <w:b/>
          <w:sz w:val="20"/>
          <w:szCs w:val="20"/>
          <w:lang w:val="en-US"/>
        </w:rPr>
      </w:pPr>
      <w:r w:rsidRPr="00EA670C">
        <w:rPr>
          <w:rFonts w:ascii="Arial" w:eastAsia="Times New Roman" w:hAnsi="Arial" w:cs="Arial"/>
          <w:b/>
          <w:sz w:val="20"/>
          <w:szCs w:val="20"/>
          <w:lang w:val="en-US"/>
        </w:rPr>
        <w:t>We have a choice</w:t>
      </w:r>
      <w:r w:rsidR="00814163">
        <w:rPr>
          <w:rFonts w:ascii="Arial" w:eastAsia="Times New Roman" w:hAnsi="Arial" w:cs="Arial"/>
          <w:b/>
          <w:sz w:val="20"/>
          <w:szCs w:val="20"/>
          <w:lang w:val="en-US"/>
        </w:rPr>
        <w:t>:</w:t>
      </w:r>
    </w:p>
    <w:p w14:paraId="473EBB8F" w14:textId="77777777" w:rsidR="00814163" w:rsidRPr="00EA670C" w:rsidRDefault="00814163" w:rsidP="00E6144F">
      <w:pPr>
        <w:spacing w:after="0" w:line="240" w:lineRule="auto"/>
        <w:jc w:val="both"/>
        <w:rPr>
          <w:rFonts w:ascii="Arial" w:eastAsia="Times New Roman" w:hAnsi="Arial" w:cs="Arial"/>
          <w:b/>
          <w:sz w:val="20"/>
          <w:szCs w:val="20"/>
          <w:lang w:val="en-US"/>
        </w:rPr>
      </w:pPr>
    </w:p>
    <w:p w14:paraId="0452EE69" w14:textId="77777777" w:rsidR="00E6144F" w:rsidRDefault="00EA670C" w:rsidP="00E6144F">
      <w:pPr>
        <w:spacing w:after="0" w:line="240" w:lineRule="auto"/>
        <w:jc w:val="both"/>
        <w:rPr>
          <w:rFonts w:ascii="Arial" w:eastAsia="Times New Roman" w:hAnsi="Arial" w:cs="Arial"/>
          <w:b/>
          <w:sz w:val="20"/>
          <w:szCs w:val="20"/>
          <w:lang w:val="en-US"/>
        </w:rPr>
      </w:pPr>
      <w:r w:rsidRPr="00EA670C">
        <w:rPr>
          <w:rFonts w:ascii="Arial" w:eastAsia="Times New Roman" w:hAnsi="Arial" w:cs="Arial"/>
          <w:b/>
          <w:sz w:val="20"/>
          <w:szCs w:val="20"/>
          <w:lang w:val="en-US"/>
        </w:rPr>
        <w:t>We can wait for change to happen TO us,</w:t>
      </w:r>
    </w:p>
    <w:p w14:paraId="571643CA" w14:textId="1C51AC7D" w:rsidR="00EA670C" w:rsidRPr="00EA670C" w:rsidRDefault="00EA670C" w:rsidP="00E6144F">
      <w:pPr>
        <w:spacing w:after="0" w:line="240" w:lineRule="auto"/>
        <w:jc w:val="both"/>
        <w:rPr>
          <w:rFonts w:ascii="Arial" w:eastAsia="Times New Roman" w:hAnsi="Arial" w:cs="Arial"/>
          <w:b/>
          <w:sz w:val="20"/>
          <w:szCs w:val="20"/>
          <w:lang w:val="en-US"/>
        </w:rPr>
      </w:pPr>
      <w:r w:rsidRPr="00EA670C">
        <w:rPr>
          <w:rFonts w:ascii="Arial" w:eastAsia="Times New Roman" w:hAnsi="Arial" w:cs="Arial"/>
          <w:b/>
          <w:sz w:val="20"/>
          <w:szCs w:val="20"/>
          <w:lang w:val="en-US"/>
        </w:rPr>
        <w:t xml:space="preserve"> </w:t>
      </w:r>
    </w:p>
    <w:p w14:paraId="1432BD57" w14:textId="5F9A3E69" w:rsidR="008A7527" w:rsidRDefault="00E6144F" w:rsidP="00E6144F">
      <w:pPr>
        <w:spacing w:after="0" w:line="240" w:lineRule="auto"/>
        <w:jc w:val="both"/>
        <w:rPr>
          <w:rFonts w:ascii="Arial" w:eastAsia="Times New Roman" w:hAnsi="Arial" w:cs="Arial"/>
          <w:b/>
          <w:sz w:val="20"/>
          <w:szCs w:val="20"/>
          <w:lang w:val="en-US"/>
        </w:rPr>
      </w:pPr>
      <w:r>
        <w:rPr>
          <w:rFonts w:ascii="Arial" w:eastAsia="Times New Roman" w:hAnsi="Arial" w:cs="Arial"/>
          <w:b/>
          <w:sz w:val="20"/>
          <w:szCs w:val="20"/>
          <w:lang w:val="en-US"/>
        </w:rPr>
        <w:t>Or</w:t>
      </w:r>
    </w:p>
    <w:p w14:paraId="56AE65C2" w14:textId="77777777" w:rsidR="00E6144F" w:rsidRDefault="00E6144F" w:rsidP="00E6144F">
      <w:pPr>
        <w:spacing w:after="0" w:line="240" w:lineRule="auto"/>
        <w:jc w:val="both"/>
        <w:rPr>
          <w:rFonts w:ascii="Arial" w:eastAsia="Times New Roman" w:hAnsi="Arial" w:cs="Arial"/>
          <w:b/>
          <w:sz w:val="20"/>
          <w:szCs w:val="20"/>
          <w:lang w:val="en-US"/>
        </w:rPr>
      </w:pPr>
    </w:p>
    <w:p w14:paraId="0C337FF7" w14:textId="56C9FA83" w:rsidR="00EA670C" w:rsidRPr="00EA670C" w:rsidRDefault="00814163" w:rsidP="00E6144F">
      <w:pPr>
        <w:spacing w:after="0" w:line="240" w:lineRule="auto"/>
        <w:jc w:val="both"/>
        <w:rPr>
          <w:rFonts w:ascii="Arial" w:eastAsia="Times New Roman" w:hAnsi="Arial" w:cs="Arial"/>
          <w:b/>
          <w:sz w:val="20"/>
          <w:szCs w:val="20"/>
          <w:lang w:val="en-US"/>
        </w:rPr>
      </w:pPr>
      <w:r>
        <w:rPr>
          <w:rFonts w:ascii="Arial" w:eastAsia="Times New Roman" w:hAnsi="Arial" w:cs="Arial"/>
          <w:b/>
          <w:sz w:val="20"/>
          <w:szCs w:val="20"/>
          <w:lang w:val="en-US"/>
        </w:rPr>
        <w:t>W</w:t>
      </w:r>
      <w:r w:rsidR="00EA670C" w:rsidRPr="00EA670C">
        <w:rPr>
          <w:rFonts w:ascii="Arial" w:eastAsia="Times New Roman" w:hAnsi="Arial" w:cs="Arial"/>
          <w:b/>
          <w:sz w:val="20"/>
          <w:szCs w:val="20"/>
          <w:lang w:val="en-US"/>
        </w:rPr>
        <w:t>e can co-create the change we want to see,</w:t>
      </w:r>
    </w:p>
    <w:p w14:paraId="39CD3A6A" w14:textId="3416DC1F" w:rsidR="00EA670C" w:rsidRDefault="00EA670C" w:rsidP="00E6144F">
      <w:pPr>
        <w:spacing w:after="0" w:line="240" w:lineRule="auto"/>
        <w:jc w:val="both"/>
        <w:rPr>
          <w:rFonts w:ascii="Arial" w:eastAsia="Times New Roman" w:hAnsi="Arial" w:cs="Arial"/>
          <w:b/>
          <w:sz w:val="20"/>
          <w:szCs w:val="20"/>
          <w:lang w:val="en-US"/>
        </w:rPr>
      </w:pPr>
      <w:r w:rsidRPr="00EA670C">
        <w:rPr>
          <w:rFonts w:ascii="Arial" w:eastAsia="Times New Roman" w:hAnsi="Arial" w:cs="Arial"/>
          <w:b/>
          <w:sz w:val="20"/>
          <w:szCs w:val="20"/>
          <w:lang w:val="en-US"/>
        </w:rPr>
        <w:t>We can be part of creating a legacy.</w:t>
      </w:r>
    </w:p>
    <w:p w14:paraId="6C076D45" w14:textId="77777777" w:rsidR="00E6144F" w:rsidRPr="00EA670C" w:rsidRDefault="00E6144F" w:rsidP="00E6144F">
      <w:pPr>
        <w:spacing w:after="0" w:line="240" w:lineRule="auto"/>
        <w:jc w:val="both"/>
        <w:rPr>
          <w:rFonts w:ascii="Arial" w:eastAsia="Times New Roman" w:hAnsi="Arial" w:cs="Arial"/>
          <w:b/>
          <w:sz w:val="20"/>
          <w:szCs w:val="20"/>
          <w:lang w:val="en-US"/>
        </w:rPr>
      </w:pPr>
    </w:p>
    <w:p w14:paraId="65F36AE3" w14:textId="77777777" w:rsidR="00814163" w:rsidRDefault="00EA670C" w:rsidP="00E6144F">
      <w:pPr>
        <w:spacing w:after="0" w:line="240" w:lineRule="auto"/>
        <w:jc w:val="both"/>
        <w:rPr>
          <w:rFonts w:ascii="Arial" w:eastAsia="Times New Roman" w:hAnsi="Arial" w:cs="Arial"/>
          <w:bCs/>
          <w:sz w:val="20"/>
          <w:szCs w:val="20"/>
        </w:rPr>
      </w:pPr>
      <w:r w:rsidRPr="00EA670C">
        <w:rPr>
          <w:rFonts w:ascii="Arial" w:eastAsia="Times New Roman" w:hAnsi="Arial" w:cs="Arial"/>
          <w:b/>
          <w:bCs/>
          <w:sz w:val="20"/>
          <w:szCs w:val="20"/>
        </w:rPr>
        <w:t xml:space="preserve">That’s the second part - the Accessibility Summit will be on the </w:t>
      </w:r>
      <w:r w:rsidRPr="00EA670C">
        <w:rPr>
          <w:rFonts w:ascii="Arial" w:eastAsia="Times New Roman" w:hAnsi="Arial" w:cs="Arial"/>
          <w:b/>
          <w:bCs/>
          <w:color w:val="FF0000"/>
          <w:sz w:val="20"/>
          <w:szCs w:val="20"/>
        </w:rPr>
        <w:t>23</w:t>
      </w:r>
      <w:r w:rsidRPr="00EA670C">
        <w:rPr>
          <w:rFonts w:ascii="Arial" w:eastAsia="Times New Roman" w:hAnsi="Arial" w:cs="Arial"/>
          <w:b/>
          <w:bCs/>
          <w:color w:val="FF0000"/>
          <w:sz w:val="20"/>
          <w:szCs w:val="20"/>
          <w:vertAlign w:val="superscript"/>
        </w:rPr>
        <w:t>rd</w:t>
      </w:r>
      <w:r w:rsidRPr="00EA670C">
        <w:rPr>
          <w:rFonts w:ascii="Arial" w:eastAsia="Times New Roman" w:hAnsi="Arial" w:cs="Arial"/>
          <w:b/>
          <w:bCs/>
          <w:color w:val="FF0000"/>
          <w:sz w:val="20"/>
          <w:szCs w:val="20"/>
        </w:rPr>
        <w:t xml:space="preserve"> Nov</w:t>
      </w:r>
      <w:r w:rsidRPr="00EA670C">
        <w:rPr>
          <w:rFonts w:ascii="Arial" w:eastAsia="Times New Roman" w:hAnsi="Arial" w:cs="Arial"/>
          <w:b/>
          <w:bCs/>
          <w:sz w:val="20"/>
          <w:szCs w:val="20"/>
        </w:rPr>
        <w:t>.</w:t>
      </w:r>
      <w:r w:rsidRPr="00EA670C">
        <w:rPr>
          <w:rFonts w:ascii="Arial" w:eastAsia="Times New Roman" w:hAnsi="Arial" w:cs="Arial"/>
          <w:bCs/>
          <w:sz w:val="20"/>
          <w:szCs w:val="20"/>
        </w:rPr>
        <w:t xml:space="preserve"> </w:t>
      </w:r>
    </w:p>
    <w:p w14:paraId="1146CD14" w14:textId="271183A0" w:rsidR="00EA670C" w:rsidRPr="00EA670C" w:rsidRDefault="00EA670C" w:rsidP="00E6144F">
      <w:pPr>
        <w:spacing w:after="0" w:line="240" w:lineRule="auto"/>
        <w:jc w:val="both"/>
        <w:rPr>
          <w:rFonts w:ascii="Arial" w:eastAsia="Times New Roman" w:hAnsi="Arial" w:cs="Arial"/>
          <w:bCs/>
          <w:sz w:val="20"/>
          <w:szCs w:val="20"/>
        </w:rPr>
      </w:pPr>
      <w:r w:rsidRPr="00EA670C">
        <w:rPr>
          <w:rFonts w:ascii="Arial" w:eastAsia="Times New Roman" w:hAnsi="Arial" w:cs="Arial"/>
          <w:bCs/>
          <w:sz w:val="20"/>
          <w:szCs w:val="20"/>
        </w:rPr>
        <w:t xml:space="preserve">This stage will be about co-creating focused ACTION for our topic areas: Health and Wellbeing; Employment, Training, and Education; Information, Technology, and Supportive Equipment; Programmes and Services; and Housing. </w:t>
      </w:r>
    </w:p>
    <w:p w14:paraId="64362033" w14:textId="5DB58274" w:rsidR="00EA670C" w:rsidRDefault="00EA670C" w:rsidP="00E6144F">
      <w:pPr>
        <w:spacing w:after="0" w:line="240" w:lineRule="auto"/>
        <w:jc w:val="both"/>
        <w:rPr>
          <w:rFonts w:ascii="Arial" w:eastAsia="Times New Roman" w:hAnsi="Arial" w:cs="Arial"/>
          <w:bCs/>
          <w:sz w:val="20"/>
          <w:szCs w:val="20"/>
        </w:rPr>
      </w:pPr>
      <w:r w:rsidRPr="00EA670C">
        <w:rPr>
          <w:rFonts w:ascii="Arial" w:eastAsia="Times New Roman" w:hAnsi="Arial" w:cs="Arial"/>
          <w:bCs/>
          <w:sz w:val="20"/>
          <w:szCs w:val="20"/>
        </w:rPr>
        <w:t xml:space="preserve">If these are areas you or your organisation are focused on, and you want to be active and part of the connection and collaboration with others, and you weren’t at the first Summit, </w:t>
      </w:r>
      <w:r w:rsidRPr="00EA670C">
        <w:rPr>
          <w:rFonts w:ascii="Arial" w:eastAsia="Times New Roman" w:hAnsi="Arial" w:cs="Arial"/>
          <w:b/>
          <w:bCs/>
          <w:color w:val="FF0000"/>
          <w:sz w:val="20"/>
          <w:szCs w:val="20"/>
        </w:rPr>
        <w:t>please email one of our Core Planning Group by Fri 18</w:t>
      </w:r>
      <w:r w:rsidRPr="00EA670C">
        <w:rPr>
          <w:rFonts w:ascii="Arial" w:eastAsia="Times New Roman" w:hAnsi="Arial" w:cs="Arial"/>
          <w:b/>
          <w:bCs/>
          <w:color w:val="FF0000"/>
          <w:sz w:val="20"/>
          <w:szCs w:val="20"/>
          <w:vertAlign w:val="superscript"/>
        </w:rPr>
        <w:t>th</w:t>
      </w:r>
      <w:r w:rsidRPr="00EA670C">
        <w:rPr>
          <w:rFonts w:ascii="Arial" w:eastAsia="Times New Roman" w:hAnsi="Arial" w:cs="Arial"/>
          <w:b/>
          <w:bCs/>
          <w:color w:val="FF0000"/>
          <w:sz w:val="20"/>
          <w:szCs w:val="20"/>
        </w:rPr>
        <w:t xml:space="preserve"> Nov to indicate you want to join that focus team, and </w:t>
      </w:r>
      <w:hyperlink r:id="rId16" w:history="1">
        <w:r w:rsidRPr="00EA670C">
          <w:rPr>
            <w:rFonts w:ascii="Arial" w:eastAsia="Times New Roman" w:hAnsi="Arial" w:cs="Arial"/>
            <w:b/>
            <w:bCs/>
            <w:color w:val="0563C1"/>
            <w:sz w:val="20"/>
            <w:szCs w:val="20"/>
            <w:u w:val="single"/>
          </w:rPr>
          <w:t>Register</w:t>
        </w:r>
      </w:hyperlink>
      <w:r w:rsidRPr="00EA670C">
        <w:rPr>
          <w:rFonts w:ascii="Arial" w:eastAsia="Times New Roman" w:hAnsi="Arial" w:cs="Arial"/>
          <w:b/>
          <w:bCs/>
          <w:color w:val="FF0000"/>
          <w:sz w:val="20"/>
          <w:szCs w:val="20"/>
        </w:rPr>
        <w:t xml:space="preserve"> early for the Summit, there are limited spaces</w:t>
      </w:r>
      <w:r w:rsidRPr="00EA670C">
        <w:rPr>
          <w:rFonts w:ascii="Arial" w:eastAsia="Times New Roman" w:hAnsi="Arial" w:cs="Arial"/>
          <w:bCs/>
          <w:sz w:val="20"/>
          <w:szCs w:val="20"/>
        </w:rPr>
        <w:t xml:space="preserve">: </w:t>
      </w:r>
    </w:p>
    <w:p w14:paraId="175A89D7" w14:textId="77777777" w:rsidR="00E6144F" w:rsidRPr="00EA670C" w:rsidRDefault="00E6144F" w:rsidP="00E6144F">
      <w:pPr>
        <w:spacing w:after="0" w:line="240" w:lineRule="auto"/>
        <w:jc w:val="both"/>
        <w:rPr>
          <w:rFonts w:ascii="Arial" w:eastAsia="Times New Roman" w:hAnsi="Arial" w:cs="Arial"/>
          <w:bCs/>
          <w:sz w:val="20"/>
          <w:szCs w:val="20"/>
        </w:rPr>
      </w:pPr>
    </w:p>
    <w:tbl>
      <w:tblPr>
        <w:tblStyle w:val="TableGrid"/>
        <w:tblW w:w="4673" w:type="dxa"/>
        <w:tblLayout w:type="fixed"/>
        <w:tblLook w:val="04A0" w:firstRow="1" w:lastRow="0" w:firstColumn="1" w:lastColumn="0" w:noHBand="0" w:noVBand="1"/>
      </w:tblPr>
      <w:tblGrid>
        <w:gridCol w:w="2972"/>
        <w:gridCol w:w="1701"/>
      </w:tblGrid>
      <w:tr w:rsidR="00EA670C" w:rsidRPr="00E90B79" w14:paraId="6625E7FD" w14:textId="77777777" w:rsidTr="00DA7BB3">
        <w:trPr>
          <w:trHeight w:val="300"/>
        </w:trPr>
        <w:tc>
          <w:tcPr>
            <w:tcW w:w="2972" w:type="dxa"/>
          </w:tcPr>
          <w:p w14:paraId="0B7E3D9D" w14:textId="64D79CF0" w:rsidR="00EA670C" w:rsidRPr="00E90B79" w:rsidRDefault="00EA670C" w:rsidP="00E6144F">
            <w:pPr>
              <w:jc w:val="both"/>
              <w:rPr>
                <w:rFonts w:asciiTheme="majorHAnsi" w:hAnsiTheme="majorHAnsi" w:cstheme="majorHAnsi"/>
                <w:bCs/>
                <w:color w:val="000000" w:themeColor="text1"/>
                <w:sz w:val="20"/>
                <w:szCs w:val="20"/>
              </w:rPr>
            </w:pPr>
            <w:r w:rsidRPr="00E90B79">
              <w:rPr>
                <w:rFonts w:asciiTheme="majorHAnsi" w:hAnsiTheme="majorHAnsi" w:cstheme="majorHAnsi"/>
                <w:bCs/>
                <w:color w:val="000000" w:themeColor="text1"/>
                <w:sz w:val="20"/>
                <w:szCs w:val="20"/>
              </w:rPr>
              <w:t>Linda Harun</w:t>
            </w:r>
          </w:p>
          <w:p w14:paraId="3EAC9C0C" w14:textId="78730408" w:rsidR="00AB150F" w:rsidRPr="00E90B79" w:rsidRDefault="00537C32" w:rsidP="00E6144F">
            <w:pPr>
              <w:jc w:val="both"/>
              <w:rPr>
                <w:rFonts w:asciiTheme="majorHAnsi" w:hAnsiTheme="majorHAnsi" w:cstheme="majorHAnsi"/>
                <w:bCs/>
                <w:color w:val="000000" w:themeColor="text1"/>
                <w:sz w:val="20"/>
                <w:szCs w:val="20"/>
              </w:rPr>
            </w:pPr>
            <w:r w:rsidRPr="00E90B79">
              <w:rPr>
                <w:rFonts w:asciiTheme="majorHAnsi" w:hAnsiTheme="majorHAnsi" w:cstheme="majorHAnsi"/>
                <w:bCs/>
                <w:color w:val="000000" w:themeColor="text1"/>
                <w:sz w:val="20"/>
                <w:szCs w:val="20"/>
              </w:rPr>
              <w:t>Email Linda</w:t>
            </w:r>
          </w:p>
          <w:p w14:paraId="050E77E5" w14:textId="5E5D7F31" w:rsidR="00EA670C" w:rsidRPr="00E90B79" w:rsidRDefault="00A10321" w:rsidP="00E6144F">
            <w:pPr>
              <w:jc w:val="both"/>
              <w:rPr>
                <w:rFonts w:asciiTheme="majorHAnsi" w:hAnsiTheme="majorHAnsi" w:cstheme="majorHAnsi"/>
                <w:bCs/>
                <w:sz w:val="16"/>
                <w:szCs w:val="16"/>
              </w:rPr>
            </w:pPr>
            <w:hyperlink r:id="rId17" w:history="1">
              <w:r w:rsidR="00AB150F" w:rsidRPr="00E90B79">
                <w:rPr>
                  <w:rStyle w:val="Hyperlink"/>
                  <w:rFonts w:asciiTheme="majorHAnsi" w:hAnsiTheme="majorHAnsi" w:cstheme="majorHAnsi"/>
                  <w:sz w:val="16"/>
                  <w:szCs w:val="16"/>
                </w:rPr>
                <w:t>Linda.Harun@explore.org.nz</w:t>
              </w:r>
            </w:hyperlink>
            <w:r w:rsidR="00AB150F" w:rsidRPr="00E90B79">
              <w:rPr>
                <w:rFonts w:asciiTheme="majorHAnsi" w:hAnsiTheme="majorHAnsi" w:cstheme="majorHAnsi"/>
                <w:sz w:val="16"/>
                <w:szCs w:val="16"/>
              </w:rPr>
              <w:t xml:space="preserve"> </w:t>
            </w:r>
          </w:p>
        </w:tc>
        <w:tc>
          <w:tcPr>
            <w:tcW w:w="1701" w:type="dxa"/>
          </w:tcPr>
          <w:p w14:paraId="171A4716" w14:textId="77777777" w:rsidR="00EA670C" w:rsidRPr="00E90B79" w:rsidRDefault="00EA670C" w:rsidP="00E6144F">
            <w:pPr>
              <w:rPr>
                <w:rFonts w:asciiTheme="majorHAnsi" w:hAnsiTheme="majorHAnsi" w:cstheme="majorHAnsi"/>
                <w:bCs/>
                <w:sz w:val="20"/>
                <w:szCs w:val="20"/>
              </w:rPr>
            </w:pPr>
            <w:r w:rsidRPr="00E90B79">
              <w:rPr>
                <w:rFonts w:asciiTheme="majorHAnsi" w:hAnsiTheme="majorHAnsi" w:cstheme="majorHAnsi"/>
                <w:bCs/>
                <w:sz w:val="20"/>
                <w:szCs w:val="20"/>
              </w:rPr>
              <w:lastRenderedPageBreak/>
              <w:t>Health &amp; Wellbeing</w:t>
            </w:r>
          </w:p>
        </w:tc>
      </w:tr>
      <w:tr w:rsidR="00EA670C" w:rsidRPr="00E90B79" w14:paraId="38305A0D" w14:textId="77777777" w:rsidTr="00DA7BB3">
        <w:trPr>
          <w:trHeight w:val="300"/>
        </w:trPr>
        <w:tc>
          <w:tcPr>
            <w:tcW w:w="2972" w:type="dxa"/>
          </w:tcPr>
          <w:p w14:paraId="5741BC4F" w14:textId="66DD017B" w:rsidR="00EA670C" w:rsidRPr="00E90B79" w:rsidRDefault="0011363E" w:rsidP="00E6144F">
            <w:pPr>
              <w:jc w:val="both"/>
              <w:rPr>
                <w:rFonts w:asciiTheme="majorHAnsi" w:hAnsiTheme="majorHAnsi" w:cstheme="majorHAnsi"/>
                <w:bCs/>
                <w:sz w:val="20"/>
                <w:szCs w:val="20"/>
              </w:rPr>
            </w:pPr>
            <w:r w:rsidRPr="00E90B79">
              <w:rPr>
                <w:rFonts w:asciiTheme="majorHAnsi" w:hAnsiTheme="majorHAnsi" w:cstheme="majorHAnsi"/>
                <w:bCs/>
                <w:sz w:val="20"/>
                <w:szCs w:val="20"/>
              </w:rPr>
              <w:t>Michell</w:t>
            </w:r>
            <w:r w:rsidR="00EA670C" w:rsidRPr="00E90B79">
              <w:rPr>
                <w:rFonts w:asciiTheme="majorHAnsi" w:hAnsiTheme="majorHAnsi" w:cstheme="majorHAnsi"/>
                <w:bCs/>
                <w:sz w:val="20"/>
                <w:szCs w:val="20"/>
              </w:rPr>
              <w:t xml:space="preserve">e Smith </w:t>
            </w:r>
          </w:p>
          <w:p w14:paraId="478EA705" w14:textId="40A72F67" w:rsidR="00537C32" w:rsidRPr="00E90B79" w:rsidRDefault="00537C32" w:rsidP="00E6144F">
            <w:pPr>
              <w:jc w:val="both"/>
              <w:rPr>
                <w:rFonts w:asciiTheme="majorHAnsi" w:hAnsiTheme="majorHAnsi" w:cstheme="majorHAnsi"/>
                <w:bCs/>
                <w:sz w:val="20"/>
                <w:szCs w:val="20"/>
              </w:rPr>
            </w:pPr>
            <w:r w:rsidRPr="00E90B79">
              <w:rPr>
                <w:rFonts w:asciiTheme="majorHAnsi" w:hAnsiTheme="majorHAnsi" w:cstheme="majorHAnsi"/>
                <w:bCs/>
                <w:sz w:val="20"/>
                <w:szCs w:val="20"/>
              </w:rPr>
              <w:t>Email Michelle</w:t>
            </w:r>
          </w:p>
          <w:p w14:paraId="0FE21604" w14:textId="14218428" w:rsidR="00EA670C" w:rsidRPr="00E90B79" w:rsidRDefault="00A10321" w:rsidP="00E6144F">
            <w:pPr>
              <w:jc w:val="both"/>
              <w:rPr>
                <w:rFonts w:asciiTheme="majorHAnsi" w:hAnsiTheme="majorHAnsi" w:cstheme="majorHAnsi"/>
                <w:bCs/>
                <w:sz w:val="16"/>
                <w:szCs w:val="16"/>
              </w:rPr>
            </w:pPr>
            <w:hyperlink r:id="rId18" w:history="1">
              <w:r w:rsidR="00AB150F" w:rsidRPr="00E90B79">
                <w:rPr>
                  <w:rFonts w:asciiTheme="majorHAnsi" w:hAnsiTheme="majorHAnsi" w:cstheme="majorHAnsi"/>
                  <w:bCs/>
                  <w:color w:val="0563C1"/>
                  <w:sz w:val="16"/>
                  <w:szCs w:val="16"/>
                  <w:u w:val="single"/>
                </w:rPr>
                <w:t>MichelleS@lifewise.org.nz</w:t>
              </w:r>
            </w:hyperlink>
            <w:r w:rsidR="00EA670C" w:rsidRPr="00E90B79">
              <w:rPr>
                <w:rFonts w:asciiTheme="majorHAnsi" w:hAnsiTheme="majorHAnsi" w:cstheme="majorHAnsi"/>
                <w:bCs/>
                <w:sz w:val="16"/>
                <w:szCs w:val="16"/>
              </w:rPr>
              <w:t xml:space="preserve"> </w:t>
            </w:r>
          </w:p>
        </w:tc>
        <w:tc>
          <w:tcPr>
            <w:tcW w:w="1701" w:type="dxa"/>
          </w:tcPr>
          <w:p w14:paraId="6F735FD5" w14:textId="1A3E7799" w:rsidR="00EA670C" w:rsidRPr="00E90B79" w:rsidRDefault="00EA670C" w:rsidP="00E6144F">
            <w:pPr>
              <w:rPr>
                <w:rFonts w:asciiTheme="majorHAnsi" w:hAnsiTheme="majorHAnsi" w:cstheme="majorHAnsi"/>
                <w:bCs/>
                <w:sz w:val="20"/>
                <w:szCs w:val="20"/>
              </w:rPr>
            </w:pPr>
            <w:r w:rsidRPr="00E90B79">
              <w:rPr>
                <w:rFonts w:asciiTheme="majorHAnsi" w:hAnsiTheme="majorHAnsi" w:cstheme="majorHAnsi"/>
                <w:bCs/>
                <w:sz w:val="20"/>
                <w:szCs w:val="20"/>
              </w:rPr>
              <w:t>Programmes &amp; Services</w:t>
            </w:r>
          </w:p>
        </w:tc>
      </w:tr>
      <w:tr w:rsidR="00EA670C" w:rsidRPr="00E90B79" w14:paraId="7CA25670" w14:textId="77777777" w:rsidTr="00DA7BB3">
        <w:trPr>
          <w:trHeight w:val="300"/>
        </w:trPr>
        <w:tc>
          <w:tcPr>
            <w:tcW w:w="2972" w:type="dxa"/>
          </w:tcPr>
          <w:p w14:paraId="31FB7F50" w14:textId="6846ECE5" w:rsidR="00EA670C" w:rsidRPr="00E90B79" w:rsidRDefault="00EA670C" w:rsidP="00E6144F">
            <w:pPr>
              <w:jc w:val="both"/>
              <w:rPr>
                <w:rFonts w:asciiTheme="majorHAnsi" w:hAnsiTheme="majorHAnsi" w:cstheme="majorHAnsi"/>
                <w:bCs/>
                <w:sz w:val="20"/>
                <w:szCs w:val="20"/>
              </w:rPr>
            </w:pPr>
            <w:r w:rsidRPr="00E90B79">
              <w:rPr>
                <w:rFonts w:asciiTheme="majorHAnsi" w:hAnsiTheme="majorHAnsi" w:cstheme="majorHAnsi"/>
                <w:bCs/>
                <w:sz w:val="20"/>
                <w:szCs w:val="20"/>
              </w:rPr>
              <w:t>Michelle Creighton</w:t>
            </w:r>
          </w:p>
          <w:p w14:paraId="03FAF9B1" w14:textId="6101F9DD" w:rsidR="00537C32" w:rsidRPr="00E90B79" w:rsidRDefault="00537C32" w:rsidP="00E6144F">
            <w:pPr>
              <w:jc w:val="both"/>
              <w:rPr>
                <w:rFonts w:asciiTheme="majorHAnsi" w:hAnsiTheme="majorHAnsi" w:cstheme="majorHAnsi"/>
                <w:bCs/>
                <w:sz w:val="20"/>
                <w:szCs w:val="20"/>
              </w:rPr>
            </w:pPr>
            <w:r w:rsidRPr="00E90B79">
              <w:rPr>
                <w:rFonts w:asciiTheme="majorHAnsi" w:hAnsiTheme="majorHAnsi" w:cstheme="majorHAnsi"/>
                <w:bCs/>
                <w:sz w:val="20"/>
                <w:szCs w:val="20"/>
              </w:rPr>
              <w:t>Email Michelle</w:t>
            </w:r>
          </w:p>
          <w:p w14:paraId="184FEAB2" w14:textId="77777777" w:rsidR="00EA670C" w:rsidRPr="00E90B79" w:rsidRDefault="00A10321" w:rsidP="00E6144F">
            <w:pPr>
              <w:jc w:val="both"/>
              <w:rPr>
                <w:rFonts w:asciiTheme="majorHAnsi" w:hAnsiTheme="majorHAnsi" w:cstheme="majorHAnsi"/>
                <w:bCs/>
                <w:sz w:val="16"/>
                <w:szCs w:val="16"/>
              </w:rPr>
            </w:pPr>
            <w:hyperlink r:id="rId19" w:history="1">
              <w:r w:rsidR="00EA670C" w:rsidRPr="00E90B79">
                <w:rPr>
                  <w:rFonts w:asciiTheme="majorHAnsi" w:hAnsiTheme="majorHAnsi" w:cstheme="majorHAnsi"/>
                  <w:bCs/>
                  <w:color w:val="0563C1"/>
                  <w:sz w:val="16"/>
                  <w:szCs w:val="16"/>
                  <w:u w:val="single"/>
                </w:rPr>
                <w:t>Michelle@RescareHomesTrust.org.nz</w:t>
              </w:r>
            </w:hyperlink>
            <w:r w:rsidR="00EA670C" w:rsidRPr="00E90B79">
              <w:rPr>
                <w:rFonts w:asciiTheme="majorHAnsi" w:hAnsiTheme="majorHAnsi" w:cstheme="majorHAnsi"/>
                <w:bCs/>
                <w:sz w:val="16"/>
                <w:szCs w:val="16"/>
              </w:rPr>
              <w:t xml:space="preserve"> </w:t>
            </w:r>
          </w:p>
        </w:tc>
        <w:tc>
          <w:tcPr>
            <w:tcW w:w="1701" w:type="dxa"/>
          </w:tcPr>
          <w:p w14:paraId="4CEB5ED8" w14:textId="77777777" w:rsidR="00EA670C" w:rsidRPr="00E90B79" w:rsidRDefault="00EA670C" w:rsidP="00E6144F">
            <w:pPr>
              <w:jc w:val="both"/>
              <w:rPr>
                <w:rFonts w:asciiTheme="majorHAnsi" w:hAnsiTheme="majorHAnsi" w:cstheme="majorHAnsi"/>
                <w:bCs/>
                <w:sz w:val="20"/>
                <w:szCs w:val="20"/>
              </w:rPr>
            </w:pPr>
            <w:r w:rsidRPr="00E90B79">
              <w:rPr>
                <w:rFonts w:asciiTheme="majorHAnsi" w:hAnsiTheme="majorHAnsi" w:cstheme="majorHAnsi"/>
                <w:bCs/>
                <w:sz w:val="20"/>
                <w:szCs w:val="20"/>
              </w:rPr>
              <w:t>Housing</w:t>
            </w:r>
          </w:p>
        </w:tc>
      </w:tr>
      <w:tr w:rsidR="00EA670C" w:rsidRPr="00E90B79" w14:paraId="33D9C5CD" w14:textId="77777777" w:rsidTr="00DA7BB3">
        <w:trPr>
          <w:trHeight w:val="300"/>
        </w:trPr>
        <w:tc>
          <w:tcPr>
            <w:tcW w:w="2972" w:type="dxa"/>
          </w:tcPr>
          <w:p w14:paraId="4F0FD38C" w14:textId="77777777" w:rsidR="0011363E" w:rsidRPr="00E90B79" w:rsidRDefault="0011363E" w:rsidP="00E6144F">
            <w:pPr>
              <w:jc w:val="both"/>
              <w:rPr>
                <w:rFonts w:asciiTheme="majorHAnsi" w:hAnsiTheme="majorHAnsi" w:cstheme="majorHAnsi"/>
                <w:bCs/>
                <w:sz w:val="20"/>
                <w:szCs w:val="20"/>
              </w:rPr>
            </w:pPr>
            <w:proofErr w:type="spellStart"/>
            <w:r w:rsidRPr="00E90B79">
              <w:rPr>
                <w:rFonts w:asciiTheme="majorHAnsi" w:hAnsiTheme="majorHAnsi" w:cstheme="majorHAnsi"/>
                <w:bCs/>
                <w:sz w:val="20"/>
                <w:szCs w:val="20"/>
              </w:rPr>
              <w:t>Denise</w:t>
            </w:r>
            <w:r w:rsidR="00EA670C" w:rsidRPr="00E90B79">
              <w:rPr>
                <w:rFonts w:asciiTheme="majorHAnsi" w:hAnsiTheme="majorHAnsi" w:cstheme="majorHAnsi"/>
                <w:bCs/>
                <w:sz w:val="20"/>
                <w:szCs w:val="20"/>
              </w:rPr>
              <w:t>Nicholson</w:t>
            </w:r>
            <w:proofErr w:type="spellEnd"/>
            <w:r w:rsidR="00EA670C" w:rsidRPr="00E90B79">
              <w:rPr>
                <w:rFonts w:asciiTheme="majorHAnsi" w:hAnsiTheme="majorHAnsi" w:cstheme="majorHAnsi"/>
                <w:bCs/>
                <w:sz w:val="20"/>
                <w:szCs w:val="20"/>
              </w:rPr>
              <w:t xml:space="preserve"> </w:t>
            </w:r>
          </w:p>
          <w:p w14:paraId="7ADAFBF2" w14:textId="7E243B9C" w:rsidR="00EA670C" w:rsidRPr="00E90B79" w:rsidRDefault="00A10321" w:rsidP="00E6144F">
            <w:pPr>
              <w:jc w:val="both"/>
              <w:rPr>
                <w:rFonts w:asciiTheme="majorHAnsi" w:hAnsiTheme="majorHAnsi" w:cstheme="majorHAnsi"/>
                <w:bCs/>
                <w:sz w:val="16"/>
                <w:szCs w:val="16"/>
              </w:rPr>
            </w:pPr>
            <w:hyperlink r:id="rId20" w:history="1">
              <w:r w:rsidR="00EA670C" w:rsidRPr="00E90B79">
                <w:rPr>
                  <w:rFonts w:asciiTheme="majorHAnsi" w:hAnsiTheme="majorHAnsi" w:cstheme="majorHAnsi"/>
                  <w:bCs/>
                  <w:color w:val="0563C1"/>
                  <w:sz w:val="16"/>
                  <w:szCs w:val="16"/>
                  <w:u w:val="single"/>
                </w:rPr>
                <w:t>denise.nicholson@greenwaystrust.org.nz</w:t>
              </w:r>
            </w:hyperlink>
            <w:r w:rsidR="00EA670C" w:rsidRPr="00E90B79">
              <w:rPr>
                <w:rFonts w:asciiTheme="majorHAnsi" w:hAnsiTheme="majorHAnsi" w:cstheme="majorHAnsi"/>
                <w:bCs/>
                <w:sz w:val="16"/>
                <w:szCs w:val="16"/>
              </w:rPr>
              <w:t xml:space="preserve"> </w:t>
            </w:r>
          </w:p>
        </w:tc>
        <w:tc>
          <w:tcPr>
            <w:tcW w:w="1701" w:type="dxa"/>
          </w:tcPr>
          <w:p w14:paraId="3E007D75" w14:textId="77777777" w:rsidR="00EA670C" w:rsidRPr="00E90B79" w:rsidRDefault="00EA670C" w:rsidP="00E6144F">
            <w:pPr>
              <w:jc w:val="both"/>
              <w:rPr>
                <w:rFonts w:asciiTheme="majorHAnsi" w:hAnsiTheme="majorHAnsi" w:cstheme="majorHAnsi"/>
                <w:bCs/>
                <w:sz w:val="20"/>
                <w:szCs w:val="20"/>
              </w:rPr>
            </w:pPr>
            <w:r w:rsidRPr="00E90B79">
              <w:rPr>
                <w:rFonts w:asciiTheme="majorHAnsi" w:hAnsiTheme="majorHAnsi" w:cstheme="majorHAnsi"/>
                <w:bCs/>
                <w:sz w:val="20"/>
                <w:szCs w:val="20"/>
              </w:rPr>
              <w:t>Housing</w:t>
            </w:r>
          </w:p>
        </w:tc>
      </w:tr>
      <w:tr w:rsidR="00EA670C" w:rsidRPr="00E90B79" w14:paraId="0275783D" w14:textId="77777777" w:rsidTr="00DA7BB3">
        <w:trPr>
          <w:trHeight w:val="300"/>
        </w:trPr>
        <w:tc>
          <w:tcPr>
            <w:tcW w:w="2972" w:type="dxa"/>
          </w:tcPr>
          <w:p w14:paraId="44860A36" w14:textId="77777777" w:rsidR="00EA670C" w:rsidRPr="00E90B79" w:rsidRDefault="00EA670C" w:rsidP="00E6144F">
            <w:pPr>
              <w:jc w:val="both"/>
              <w:rPr>
                <w:rFonts w:asciiTheme="majorHAnsi" w:hAnsiTheme="majorHAnsi" w:cstheme="majorHAnsi"/>
                <w:bCs/>
                <w:sz w:val="20"/>
                <w:szCs w:val="20"/>
              </w:rPr>
            </w:pPr>
            <w:r w:rsidRPr="00E90B79">
              <w:rPr>
                <w:rFonts w:asciiTheme="majorHAnsi" w:hAnsiTheme="majorHAnsi" w:cstheme="majorHAnsi"/>
                <w:bCs/>
                <w:sz w:val="20"/>
                <w:szCs w:val="20"/>
              </w:rPr>
              <w:t>Ngaire Jones</w:t>
            </w:r>
          </w:p>
          <w:p w14:paraId="6542910E" w14:textId="77777777" w:rsidR="00EA670C" w:rsidRPr="00DA7BB3" w:rsidRDefault="00A10321" w:rsidP="00E6144F">
            <w:pPr>
              <w:jc w:val="both"/>
              <w:rPr>
                <w:rFonts w:asciiTheme="majorHAnsi" w:hAnsiTheme="majorHAnsi" w:cstheme="majorHAnsi"/>
                <w:bCs/>
                <w:sz w:val="16"/>
                <w:szCs w:val="16"/>
                <w:u w:val="single"/>
              </w:rPr>
            </w:pPr>
            <w:hyperlink r:id="rId21" w:history="1">
              <w:r w:rsidR="00EA670C" w:rsidRPr="00DA7BB3">
                <w:rPr>
                  <w:rFonts w:asciiTheme="majorHAnsi" w:hAnsiTheme="majorHAnsi" w:cstheme="majorHAnsi"/>
                  <w:bCs/>
                  <w:color w:val="0563C1"/>
                  <w:sz w:val="16"/>
                  <w:szCs w:val="16"/>
                  <w:u w:val="single"/>
                </w:rPr>
                <w:t>NJones@accessable.co.nz</w:t>
              </w:r>
            </w:hyperlink>
          </w:p>
        </w:tc>
        <w:tc>
          <w:tcPr>
            <w:tcW w:w="1701" w:type="dxa"/>
          </w:tcPr>
          <w:p w14:paraId="45C3C550" w14:textId="77777777" w:rsidR="00EA670C" w:rsidRPr="00E90B79" w:rsidRDefault="00EA670C" w:rsidP="00E6144F">
            <w:pPr>
              <w:rPr>
                <w:rFonts w:asciiTheme="majorHAnsi" w:hAnsiTheme="majorHAnsi" w:cstheme="majorHAnsi"/>
                <w:bCs/>
                <w:sz w:val="20"/>
                <w:szCs w:val="20"/>
              </w:rPr>
            </w:pPr>
            <w:r w:rsidRPr="00E90B79">
              <w:rPr>
                <w:rFonts w:asciiTheme="majorHAnsi" w:hAnsiTheme="majorHAnsi" w:cstheme="majorHAnsi"/>
                <w:bCs/>
                <w:sz w:val="20"/>
                <w:szCs w:val="20"/>
              </w:rPr>
              <w:t>Information, Technology, Supportive Equipment</w:t>
            </w:r>
          </w:p>
        </w:tc>
      </w:tr>
      <w:tr w:rsidR="00EA670C" w:rsidRPr="00E90B79" w14:paraId="62061E51" w14:textId="77777777" w:rsidTr="00DA7BB3">
        <w:trPr>
          <w:trHeight w:val="300"/>
        </w:trPr>
        <w:tc>
          <w:tcPr>
            <w:tcW w:w="2972" w:type="dxa"/>
          </w:tcPr>
          <w:p w14:paraId="6F927E65" w14:textId="424B49CD" w:rsidR="00EA670C" w:rsidRPr="00E90B79" w:rsidRDefault="00DA7BB3" w:rsidP="00E6144F">
            <w:pPr>
              <w:rPr>
                <w:rFonts w:asciiTheme="majorHAnsi" w:hAnsiTheme="majorHAnsi" w:cstheme="majorHAnsi"/>
                <w:bCs/>
                <w:sz w:val="20"/>
                <w:szCs w:val="20"/>
              </w:rPr>
            </w:pPr>
            <w:r>
              <w:rPr>
                <w:rFonts w:asciiTheme="majorHAnsi" w:hAnsiTheme="majorHAnsi" w:cstheme="majorHAnsi"/>
                <w:bCs/>
                <w:sz w:val="20"/>
                <w:szCs w:val="20"/>
              </w:rPr>
              <w:t xml:space="preserve">Tabatha </w:t>
            </w:r>
            <w:r w:rsidR="00EA670C" w:rsidRPr="00E90B79">
              <w:rPr>
                <w:rFonts w:asciiTheme="majorHAnsi" w:hAnsiTheme="majorHAnsi" w:cstheme="majorHAnsi"/>
                <w:bCs/>
                <w:sz w:val="20"/>
                <w:szCs w:val="20"/>
              </w:rPr>
              <w:t xml:space="preserve">Murray </w:t>
            </w:r>
            <w:hyperlink r:id="rId22" w:history="1">
              <w:r w:rsidR="00EA670C" w:rsidRPr="00DA7BB3">
                <w:rPr>
                  <w:rFonts w:asciiTheme="majorHAnsi" w:hAnsiTheme="majorHAnsi" w:cstheme="majorHAnsi"/>
                  <w:bCs/>
                  <w:color w:val="0563C1"/>
                  <w:sz w:val="16"/>
                  <w:szCs w:val="16"/>
                  <w:u w:val="single"/>
                </w:rPr>
                <w:t>Tabatha.murray@spectrumcare.org.nz</w:t>
              </w:r>
            </w:hyperlink>
            <w:r w:rsidR="00EA670C" w:rsidRPr="00E90B79">
              <w:rPr>
                <w:rFonts w:asciiTheme="majorHAnsi" w:hAnsiTheme="majorHAnsi" w:cstheme="majorHAnsi"/>
                <w:bCs/>
                <w:sz w:val="20"/>
                <w:szCs w:val="20"/>
              </w:rPr>
              <w:t xml:space="preserve"> </w:t>
            </w:r>
          </w:p>
        </w:tc>
        <w:tc>
          <w:tcPr>
            <w:tcW w:w="1701" w:type="dxa"/>
          </w:tcPr>
          <w:p w14:paraId="6207D869" w14:textId="77777777" w:rsidR="00EA670C" w:rsidRPr="00E90B79" w:rsidRDefault="00EA670C" w:rsidP="00E6144F">
            <w:pPr>
              <w:rPr>
                <w:rFonts w:asciiTheme="majorHAnsi" w:hAnsiTheme="majorHAnsi" w:cstheme="majorHAnsi"/>
                <w:bCs/>
                <w:sz w:val="20"/>
                <w:szCs w:val="20"/>
              </w:rPr>
            </w:pPr>
            <w:r w:rsidRPr="00E90B79">
              <w:rPr>
                <w:rFonts w:asciiTheme="majorHAnsi" w:hAnsiTheme="majorHAnsi" w:cstheme="majorHAnsi"/>
                <w:bCs/>
                <w:sz w:val="20"/>
                <w:szCs w:val="20"/>
              </w:rPr>
              <w:t>Employment, Education, Training</w:t>
            </w:r>
          </w:p>
        </w:tc>
      </w:tr>
      <w:tr w:rsidR="00EA670C" w:rsidRPr="00E90B79" w14:paraId="20E8ADBA" w14:textId="77777777" w:rsidTr="00DA7BB3">
        <w:trPr>
          <w:trHeight w:val="300"/>
        </w:trPr>
        <w:tc>
          <w:tcPr>
            <w:tcW w:w="2972" w:type="dxa"/>
          </w:tcPr>
          <w:p w14:paraId="6FAF3CFB" w14:textId="30C34CC4" w:rsidR="00E90B79" w:rsidRDefault="00EA670C" w:rsidP="00E6144F">
            <w:pPr>
              <w:rPr>
                <w:rFonts w:asciiTheme="majorHAnsi" w:hAnsiTheme="majorHAnsi" w:cstheme="majorHAnsi"/>
                <w:bCs/>
                <w:sz w:val="20"/>
                <w:szCs w:val="20"/>
              </w:rPr>
            </w:pPr>
            <w:r w:rsidRPr="00E90B79">
              <w:rPr>
                <w:rFonts w:asciiTheme="majorHAnsi" w:hAnsiTheme="majorHAnsi" w:cstheme="majorHAnsi"/>
                <w:bCs/>
                <w:sz w:val="20"/>
                <w:szCs w:val="20"/>
              </w:rPr>
              <w:t>Claire Lewinsk</w:t>
            </w:r>
            <w:r w:rsidR="00E90B79">
              <w:rPr>
                <w:rFonts w:asciiTheme="majorHAnsi" w:hAnsiTheme="majorHAnsi" w:cstheme="majorHAnsi"/>
                <w:bCs/>
                <w:sz w:val="20"/>
                <w:szCs w:val="20"/>
              </w:rPr>
              <w:t>i</w:t>
            </w:r>
          </w:p>
          <w:p w14:paraId="546F1EC4" w14:textId="5CFA08C1" w:rsidR="00E90B79" w:rsidRDefault="00E90B79" w:rsidP="00E6144F">
            <w:pPr>
              <w:rPr>
                <w:rFonts w:asciiTheme="majorHAnsi" w:hAnsiTheme="majorHAnsi" w:cstheme="majorHAnsi"/>
                <w:bCs/>
                <w:sz w:val="20"/>
                <w:szCs w:val="20"/>
              </w:rPr>
            </w:pPr>
            <w:r>
              <w:rPr>
                <w:rFonts w:asciiTheme="majorHAnsi" w:hAnsiTheme="majorHAnsi" w:cstheme="majorHAnsi"/>
                <w:bCs/>
                <w:sz w:val="20"/>
                <w:szCs w:val="20"/>
              </w:rPr>
              <w:t>Email Claire</w:t>
            </w:r>
          </w:p>
          <w:p w14:paraId="1FC5F207" w14:textId="77535EF7" w:rsidR="00EA670C" w:rsidRPr="00DA7BB3" w:rsidRDefault="00A10321" w:rsidP="00E6144F">
            <w:pPr>
              <w:rPr>
                <w:rFonts w:asciiTheme="majorHAnsi" w:hAnsiTheme="majorHAnsi" w:cstheme="majorHAnsi"/>
                <w:bCs/>
                <w:sz w:val="16"/>
                <w:szCs w:val="16"/>
              </w:rPr>
            </w:pPr>
            <w:hyperlink r:id="rId23" w:history="1">
              <w:r w:rsidR="00EA670C" w:rsidRPr="00DA7BB3">
                <w:rPr>
                  <w:rFonts w:asciiTheme="majorHAnsi" w:hAnsiTheme="majorHAnsi" w:cstheme="majorHAnsi"/>
                  <w:bCs/>
                  <w:color w:val="0563C1"/>
                  <w:sz w:val="16"/>
                  <w:szCs w:val="16"/>
                  <w:u w:val="single"/>
                </w:rPr>
                <w:t>Claire.Lewinski@northable.org.nz</w:t>
              </w:r>
            </w:hyperlink>
            <w:r w:rsidR="00EA670C" w:rsidRPr="00DA7BB3">
              <w:rPr>
                <w:rFonts w:asciiTheme="majorHAnsi" w:hAnsiTheme="majorHAnsi" w:cstheme="majorHAnsi"/>
                <w:bCs/>
                <w:sz w:val="16"/>
                <w:szCs w:val="16"/>
              </w:rPr>
              <w:t xml:space="preserve"> </w:t>
            </w:r>
          </w:p>
        </w:tc>
        <w:tc>
          <w:tcPr>
            <w:tcW w:w="1701" w:type="dxa"/>
          </w:tcPr>
          <w:p w14:paraId="07E2BFE7" w14:textId="77777777" w:rsidR="00EA670C" w:rsidRPr="00E90B79" w:rsidRDefault="00EA670C" w:rsidP="00E6144F">
            <w:pPr>
              <w:rPr>
                <w:rFonts w:asciiTheme="majorHAnsi" w:hAnsiTheme="majorHAnsi" w:cstheme="majorHAnsi"/>
                <w:bCs/>
                <w:sz w:val="20"/>
                <w:szCs w:val="20"/>
              </w:rPr>
            </w:pPr>
            <w:r w:rsidRPr="00E90B79">
              <w:rPr>
                <w:rFonts w:asciiTheme="majorHAnsi" w:hAnsiTheme="majorHAnsi" w:cstheme="majorHAnsi"/>
                <w:bCs/>
                <w:sz w:val="20"/>
                <w:szCs w:val="20"/>
              </w:rPr>
              <w:t>Programmes &amp; Services</w:t>
            </w:r>
          </w:p>
        </w:tc>
      </w:tr>
    </w:tbl>
    <w:p w14:paraId="4AEE79EB" w14:textId="77777777" w:rsidR="00814163" w:rsidRDefault="00814163" w:rsidP="00E6144F">
      <w:pPr>
        <w:spacing w:after="0" w:line="240" w:lineRule="auto"/>
        <w:rPr>
          <w:rFonts w:ascii="Arial" w:eastAsia="Times New Roman" w:hAnsi="Arial" w:cs="Arial"/>
          <w:b/>
          <w:sz w:val="20"/>
          <w:szCs w:val="20"/>
          <w:lang w:val="en-US"/>
        </w:rPr>
      </w:pPr>
    </w:p>
    <w:p w14:paraId="3398F0E8" w14:textId="46587788" w:rsidR="00EA670C" w:rsidRPr="00EA670C" w:rsidRDefault="00EA670C" w:rsidP="00E6144F">
      <w:pPr>
        <w:spacing w:after="0" w:line="240" w:lineRule="auto"/>
        <w:rPr>
          <w:rFonts w:ascii="Arial" w:eastAsia="Times New Roman" w:hAnsi="Arial" w:cs="Arial"/>
          <w:b/>
          <w:sz w:val="20"/>
          <w:szCs w:val="20"/>
          <w:lang w:val="en-US"/>
        </w:rPr>
      </w:pPr>
      <w:r w:rsidRPr="00EA670C">
        <w:rPr>
          <w:rFonts w:ascii="Arial" w:eastAsia="Times New Roman" w:hAnsi="Arial" w:cs="Arial"/>
          <w:b/>
          <w:sz w:val="20"/>
          <w:szCs w:val="20"/>
          <w:lang w:val="en-US"/>
        </w:rPr>
        <w:t>Who will be there?</w:t>
      </w:r>
    </w:p>
    <w:p w14:paraId="0D5EC788" w14:textId="39C7FA39" w:rsidR="00EA670C" w:rsidRDefault="00EA670C" w:rsidP="00E6144F">
      <w:pPr>
        <w:spacing w:after="0" w:line="240" w:lineRule="auto"/>
        <w:jc w:val="both"/>
        <w:rPr>
          <w:rFonts w:ascii="Arial" w:eastAsia="Times New Roman" w:hAnsi="Arial" w:cs="Arial"/>
          <w:sz w:val="20"/>
          <w:szCs w:val="20"/>
          <w:lang w:val="en-US"/>
        </w:rPr>
      </w:pPr>
      <w:r w:rsidRPr="00EA670C">
        <w:rPr>
          <w:rFonts w:ascii="Arial" w:eastAsia="Times New Roman" w:hAnsi="Arial" w:cs="Arial"/>
          <w:sz w:val="20"/>
          <w:szCs w:val="20"/>
          <w:lang w:val="en-US"/>
        </w:rPr>
        <w:t>The Summit includes a variety of stakeholders, working in a variety of topic areas: reps from Whaikaha, MSD, Auckland Council, Waitemata DHB, Auckland Disability Advisory Panel, Disability Providers, Disabled People/Whanau, and Small Businesses.</w:t>
      </w:r>
    </w:p>
    <w:p w14:paraId="47D72BFB" w14:textId="77777777" w:rsidR="00814163" w:rsidRPr="00EA670C" w:rsidRDefault="00814163" w:rsidP="00814163">
      <w:pPr>
        <w:spacing w:after="0" w:line="240" w:lineRule="auto"/>
        <w:jc w:val="both"/>
        <w:rPr>
          <w:rFonts w:ascii="Arial" w:eastAsia="Times New Roman" w:hAnsi="Arial" w:cs="Arial"/>
          <w:sz w:val="20"/>
          <w:szCs w:val="20"/>
          <w:lang w:val="en-US"/>
        </w:rPr>
      </w:pPr>
    </w:p>
    <w:p w14:paraId="08195851" w14:textId="2A7D6ACF" w:rsidR="00EA670C" w:rsidRDefault="00EA670C" w:rsidP="00814163">
      <w:pPr>
        <w:spacing w:after="0" w:line="240" w:lineRule="auto"/>
        <w:jc w:val="both"/>
        <w:rPr>
          <w:rFonts w:ascii="Arial" w:eastAsia="Times New Roman" w:hAnsi="Arial" w:cs="Arial"/>
          <w:b/>
          <w:sz w:val="20"/>
          <w:szCs w:val="20"/>
          <w:lang w:val="en-US"/>
        </w:rPr>
      </w:pPr>
      <w:r w:rsidRPr="00EA670C">
        <w:rPr>
          <w:rFonts w:ascii="Arial" w:eastAsia="Times New Roman" w:hAnsi="Arial" w:cs="Arial"/>
          <w:b/>
          <w:sz w:val="20"/>
          <w:szCs w:val="20"/>
          <w:lang w:val="en-US"/>
        </w:rPr>
        <w:t>Here is a taste of the energy you can expect at the next Summit:</w:t>
      </w:r>
    </w:p>
    <w:p w14:paraId="28774637" w14:textId="77777777" w:rsidR="00814163" w:rsidRPr="00EA670C" w:rsidRDefault="00814163" w:rsidP="00814163">
      <w:pPr>
        <w:spacing w:after="0" w:line="240" w:lineRule="auto"/>
        <w:jc w:val="both"/>
        <w:rPr>
          <w:rFonts w:ascii="Arial" w:eastAsia="Times New Roman" w:hAnsi="Arial" w:cs="Arial"/>
          <w:b/>
          <w:sz w:val="20"/>
          <w:szCs w:val="20"/>
          <w:lang w:val="en-US"/>
        </w:rPr>
      </w:pPr>
    </w:p>
    <w:p w14:paraId="5F60E85C" w14:textId="6064DE25" w:rsidR="00EA670C" w:rsidRPr="00EA670C" w:rsidRDefault="00EA670C" w:rsidP="00814163">
      <w:pPr>
        <w:spacing w:after="0" w:line="240" w:lineRule="auto"/>
        <w:jc w:val="both"/>
        <w:rPr>
          <w:rFonts w:ascii="Arial" w:eastAsia="Times New Roman" w:hAnsi="Arial" w:cs="Arial"/>
          <w:b/>
          <w:sz w:val="20"/>
          <w:szCs w:val="20"/>
          <w:lang w:val="en-US"/>
        </w:rPr>
      </w:pPr>
      <w:r w:rsidRPr="00EA670C">
        <w:rPr>
          <w:rFonts w:ascii="Arial" w:eastAsia="Times New Roman" w:hAnsi="Arial" w:cs="Arial"/>
          <w:b/>
          <w:sz w:val="20"/>
          <w:szCs w:val="20"/>
          <w:lang w:val="en-US"/>
        </w:rPr>
        <w:t>“What we appreciated MOST about today”:</w:t>
      </w:r>
    </w:p>
    <w:p w14:paraId="23BF0689" w14:textId="77777777" w:rsidR="00EA670C" w:rsidRPr="00EA670C" w:rsidRDefault="00EA670C" w:rsidP="00814163">
      <w:pPr>
        <w:spacing w:after="0" w:line="240" w:lineRule="auto"/>
        <w:jc w:val="both"/>
        <w:rPr>
          <w:rFonts w:ascii="Arial" w:eastAsia="Times New Roman" w:hAnsi="Arial" w:cs="Arial"/>
          <w:b/>
          <w:sz w:val="20"/>
          <w:szCs w:val="20"/>
          <w:lang w:val="en-US"/>
        </w:rPr>
      </w:pPr>
      <w:r w:rsidRPr="00EA670C">
        <w:rPr>
          <w:rFonts w:ascii="Arial" w:eastAsia="Times New Roman" w:hAnsi="Arial" w:cs="Arial"/>
          <w:b/>
          <w:sz w:val="20"/>
          <w:szCs w:val="20"/>
          <w:lang w:val="en-US"/>
        </w:rPr>
        <w:t xml:space="preserve">“What do we want MORE of? </w:t>
      </w:r>
    </w:p>
    <w:p w14:paraId="6D6F35CA" w14:textId="4CD6328C" w:rsidR="00EA670C" w:rsidRPr="00EA670C" w:rsidRDefault="00EA670C" w:rsidP="00814163">
      <w:pPr>
        <w:spacing w:after="0" w:line="240" w:lineRule="auto"/>
        <w:jc w:val="both"/>
        <w:rPr>
          <w:rFonts w:ascii="Arial" w:eastAsia="Times New Roman" w:hAnsi="Arial" w:cs="Arial"/>
          <w:b/>
          <w:i/>
          <w:sz w:val="20"/>
          <w:szCs w:val="20"/>
          <w:lang w:val="en-US"/>
        </w:rPr>
      </w:pPr>
      <w:r w:rsidRPr="00EA670C">
        <w:rPr>
          <w:rFonts w:ascii="Arial" w:eastAsia="Times New Roman" w:hAnsi="Arial" w:cs="Arial"/>
          <w:b/>
          <w:i/>
          <w:sz w:val="20"/>
          <w:szCs w:val="20"/>
          <w:lang w:val="en-US"/>
        </w:rPr>
        <w:t>What we have to look forward to in the 2</w:t>
      </w:r>
      <w:r w:rsidRPr="00EA670C">
        <w:rPr>
          <w:rFonts w:ascii="Arial" w:eastAsia="Times New Roman" w:hAnsi="Arial" w:cs="Arial"/>
          <w:b/>
          <w:i/>
          <w:sz w:val="20"/>
          <w:szCs w:val="20"/>
          <w:vertAlign w:val="superscript"/>
          <w:lang w:val="en-US"/>
        </w:rPr>
        <w:t>nd</w:t>
      </w:r>
      <w:r w:rsidRPr="00EA670C">
        <w:rPr>
          <w:rFonts w:ascii="Arial" w:eastAsia="Times New Roman" w:hAnsi="Arial" w:cs="Arial"/>
          <w:b/>
          <w:i/>
          <w:sz w:val="20"/>
          <w:szCs w:val="20"/>
          <w:lang w:val="en-US"/>
        </w:rPr>
        <w:t xml:space="preserve"> Summit!</w:t>
      </w:r>
    </w:p>
    <w:p w14:paraId="5E6F6FA8" w14:textId="77777777" w:rsidR="00EA670C" w:rsidRPr="00EA670C" w:rsidRDefault="00EA670C" w:rsidP="00EA670C">
      <w:pPr>
        <w:spacing w:before="100" w:beforeAutospacing="1" w:after="100" w:afterAutospacing="1" w:line="240" w:lineRule="auto"/>
        <w:jc w:val="both"/>
        <w:rPr>
          <w:rFonts w:ascii="Arial" w:eastAsia="Times New Roman" w:hAnsi="Arial" w:cs="Arial"/>
          <w:sz w:val="20"/>
          <w:szCs w:val="20"/>
          <w:lang w:val="en-US"/>
        </w:rPr>
      </w:pPr>
      <w:r w:rsidRPr="00EA670C">
        <w:rPr>
          <w:rFonts w:ascii="Arial" w:eastAsia="Times New Roman" w:hAnsi="Arial" w:cs="Arial"/>
          <w:sz w:val="20"/>
          <w:szCs w:val="20"/>
          <w:lang w:val="en-US"/>
        </w:rPr>
        <w:t>We are looking forward to seeing you there! Need more information?</w:t>
      </w:r>
    </w:p>
    <w:p w14:paraId="7257D447" w14:textId="18960109" w:rsidR="00D84595" w:rsidRPr="00712C8C" w:rsidRDefault="00EA670C" w:rsidP="00712C8C">
      <w:pPr>
        <w:spacing w:before="100" w:beforeAutospacing="1" w:after="100" w:afterAutospacing="1" w:line="240" w:lineRule="auto"/>
        <w:jc w:val="both"/>
        <w:rPr>
          <w:rFonts w:eastAsia="Times New Roman" w:cs="Times New Roman"/>
          <w:lang w:val="en-US"/>
        </w:rPr>
      </w:pPr>
      <w:r w:rsidRPr="00EA670C">
        <w:rPr>
          <w:rFonts w:ascii="Arial" w:eastAsia="Times New Roman" w:hAnsi="Arial" w:cs="Arial"/>
          <w:sz w:val="20"/>
          <w:szCs w:val="20"/>
          <w:lang w:val="en-US"/>
        </w:rPr>
        <w:t xml:space="preserve">Email Kristi at </w:t>
      </w:r>
      <w:hyperlink r:id="rId24" w:history="1">
        <w:r w:rsidRPr="00EA670C">
          <w:rPr>
            <w:rFonts w:ascii="Arial" w:eastAsia="Times New Roman" w:hAnsi="Arial" w:cs="Arial"/>
            <w:color w:val="0563C1"/>
            <w:sz w:val="20"/>
            <w:szCs w:val="20"/>
            <w:u w:val="single"/>
            <w:lang w:val="en-US"/>
          </w:rPr>
          <w:t>aucklandproviders@nzdsn.org.nz</w:t>
        </w:r>
      </w:hyperlink>
      <w:bookmarkStart w:id="7" w:name="_Toc114504909"/>
    </w:p>
    <w:p w14:paraId="58BFD548" w14:textId="701F0D8D" w:rsidR="002C5A39" w:rsidRPr="002C5A39" w:rsidRDefault="002C5A39" w:rsidP="00D84595">
      <w:pPr>
        <w:keepNext/>
        <w:keepLines/>
        <w:spacing w:after="0" w:line="240" w:lineRule="auto"/>
        <w:outlineLvl w:val="0"/>
        <w:rPr>
          <w:rFonts w:asciiTheme="majorHAnsi" w:eastAsiaTheme="majorEastAsia" w:hAnsiTheme="majorHAnsi" w:cstheme="majorBidi"/>
          <w:b/>
          <w:color w:val="1F4E79" w:themeColor="accent1" w:themeShade="80"/>
          <w:sz w:val="36"/>
          <w:szCs w:val="36"/>
        </w:rPr>
      </w:pPr>
      <w:bookmarkStart w:id="8" w:name="_Toc119062725"/>
      <w:r w:rsidRPr="002C5A39">
        <w:rPr>
          <w:rFonts w:asciiTheme="majorHAnsi" w:eastAsiaTheme="majorEastAsia" w:hAnsiTheme="majorHAnsi" w:cstheme="majorBidi"/>
          <w:b/>
          <w:color w:val="ED7D31" w:themeColor="accent2"/>
          <w:sz w:val="36"/>
          <w:szCs w:val="36"/>
        </w:rPr>
        <w:t>MSD Training Fund</w:t>
      </w:r>
      <w:bookmarkEnd w:id="7"/>
      <w:bookmarkEnd w:id="8"/>
    </w:p>
    <w:p w14:paraId="52661EB2" w14:textId="77777777" w:rsidR="002C5A39" w:rsidRPr="008A7527" w:rsidRDefault="002C5A39" w:rsidP="00D84595">
      <w:pPr>
        <w:spacing w:after="0" w:line="240" w:lineRule="auto"/>
        <w:jc w:val="center"/>
        <w:rPr>
          <w:rFonts w:ascii="Arial" w:eastAsia="Times New Roman" w:hAnsi="Arial" w:cs="Arial"/>
          <w:sz w:val="20"/>
          <w:szCs w:val="20"/>
          <w:lang w:eastAsia="en-NZ"/>
        </w:rPr>
      </w:pPr>
    </w:p>
    <w:p w14:paraId="32B46FF3" w14:textId="77777777" w:rsidR="002C5A39" w:rsidRPr="002C5A39" w:rsidRDefault="002C5A39" w:rsidP="00D84595">
      <w:pPr>
        <w:spacing w:after="0" w:line="240" w:lineRule="auto"/>
        <w:jc w:val="both"/>
        <w:rPr>
          <w:rFonts w:ascii="Arial" w:hAnsi="Arial" w:cs="Arial"/>
          <w:sz w:val="20"/>
          <w:szCs w:val="20"/>
        </w:rPr>
      </w:pPr>
      <w:r w:rsidRPr="002C5A39">
        <w:rPr>
          <w:rFonts w:ascii="Arial" w:hAnsi="Arial" w:cs="Arial"/>
          <w:sz w:val="20"/>
          <w:szCs w:val="20"/>
        </w:rPr>
        <w:t>This fund supports Employment, Participation and Inclusion Service providers to improve     develop their services through learning and training.</w:t>
      </w:r>
    </w:p>
    <w:p w14:paraId="693ADDAE" w14:textId="77777777" w:rsidR="008A7527" w:rsidRDefault="002C5A39" w:rsidP="00D84595">
      <w:pPr>
        <w:spacing w:after="0" w:line="240" w:lineRule="auto"/>
        <w:jc w:val="both"/>
        <w:rPr>
          <w:rFonts w:ascii="Arial" w:hAnsi="Arial" w:cs="Arial"/>
          <w:sz w:val="20"/>
          <w:szCs w:val="20"/>
        </w:rPr>
      </w:pPr>
      <w:r w:rsidRPr="002C5A39">
        <w:rPr>
          <w:rFonts w:ascii="Arial" w:hAnsi="Arial" w:cs="Arial"/>
          <w:sz w:val="20"/>
          <w:szCs w:val="20"/>
        </w:rPr>
        <w:t xml:space="preserve">People are welcome to apply at any time throughout the year. Please go to our </w:t>
      </w:r>
      <w:hyperlink r:id="rId25" w:history="1">
        <w:r w:rsidRPr="002C5A39">
          <w:rPr>
            <w:rFonts w:ascii="Arial" w:hAnsi="Arial" w:cs="Arial"/>
            <w:b/>
            <w:color w:val="0563C1" w:themeColor="hyperlink"/>
            <w:sz w:val="20"/>
            <w:szCs w:val="20"/>
            <w:u w:val="single"/>
          </w:rPr>
          <w:t>website</w:t>
        </w:r>
      </w:hyperlink>
      <w:r w:rsidRPr="002C5A39">
        <w:rPr>
          <w:rFonts w:ascii="Arial" w:hAnsi="Arial" w:cs="Arial"/>
          <w:sz w:val="20"/>
          <w:szCs w:val="20"/>
        </w:rPr>
        <w:t xml:space="preserve"> for further information and to submit applications</w:t>
      </w:r>
    </w:p>
    <w:p w14:paraId="4F379C96" w14:textId="24624697" w:rsidR="002C5A39" w:rsidRPr="002C5A39" w:rsidRDefault="002C5A39" w:rsidP="00D84595">
      <w:pPr>
        <w:spacing w:after="0" w:line="240" w:lineRule="auto"/>
        <w:jc w:val="both"/>
        <w:rPr>
          <w:rFonts w:ascii="Arial" w:hAnsi="Arial" w:cs="Arial"/>
          <w:sz w:val="20"/>
          <w:szCs w:val="20"/>
        </w:rPr>
      </w:pPr>
      <w:r w:rsidRPr="002C5A39">
        <w:rPr>
          <w:rFonts w:ascii="Arial" w:hAnsi="Arial" w:cs="Arial"/>
          <w:sz w:val="20"/>
          <w:szCs w:val="20"/>
        </w:rPr>
        <w:lastRenderedPageBreak/>
        <w:t>.</w:t>
      </w:r>
    </w:p>
    <w:p w14:paraId="237F0222" w14:textId="369563C6" w:rsidR="002C5A39" w:rsidRDefault="002C5A39" w:rsidP="00D84595">
      <w:pPr>
        <w:keepNext/>
        <w:keepLines/>
        <w:spacing w:after="0" w:line="240" w:lineRule="auto"/>
        <w:outlineLvl w:val="0"/>
        <w:rPr>
          <w:rFonts w:asciiTheme="majorHAnsi" w:eastAsiaTheme="majorEastAsia" w:hAnsiTheme="majorHAnsi" w:cstheme="majorBidi"/>
          <w:b/>
          <w:color w:val="ED7D31" w:themeColor="accent2"/>
          <w:sz w:val="36"/>
          <w:szCs w:val="36"/>
        </w:rPr>
      </w:pPr>
      <w:bookmarkStart w:id="9" w:name="_Toc114504910"/>
      <w:bookmarkStart w:id="10" w:name="_Toc119062726"/>
      <w:r w:rsidRPr="002C5A39">
        <w:rPr>
          <w:rFonts w:asciiTheme="majorHAnsi" w:eastAsiaTheme="majorEastAsia" w:hAnsiTheme="majorHAnsi" w:cstheme="majorBidi"/>
          <w:b/>
          <w:color w:val="ED7D31" w:themeColor="accent2"/>
          <w:sz w:val="36"/>
          <w:szCs w:val="36"/>
        </w:rPr>
        <w:t>Member profile</w:t>
      </w:r>
      <w:bookmarkEnd w:id="9"/>
      <w:bookmarkEnd w:id="10"/>
    </w:p>
    <w:p w14:paraId="1C21647F" w14:textId="77777777" w:rsidR="00823A2C" w:rsidRPr="008A7527" w:rsidRDefault="00823A2C" w:rsidP="00D84595">
      <w:pPr>
        <w:keepNext/>
        <w:keepLines/>
        <w:spacing w:after="0" w:line="240" w:lineRule="auto"/>
        <w:jc w:val="center"/>
        <w:outlineLvl w:val="0"/>
        <w:rPr>
          <w:rFonts w:ascii="Arial" w:eastAsiaTheme="majorEastAsia" w:hAnsi="Arial" w:cs="Arial"/>
          <w:b/>
          <w:color w:val="ED7D31" w:themeColor="accent2"/>
          <w:sz w:val="20"/>
          <w:szCs w:val="20"/>
        </w:rPr>
      </w:pPr>
    </w:p>
    <w:p w14:paraId="0183556C" w14:textId="017A3CCD" w:rsidR="00826263" w:rsidRDefault="00826263" w:rsidP="00D84595">
      <w:pPr>
        <w:spacing w:after="0" w:line="240" w:lineRule="auto"/>
        <w:jc w:val="center"/>
        <w:rPr>
          <w:rFonts w:eastAsiaTheme="majorEastAsia"/>
        </w:rPr>
      </w:pPr>
      <w:r>
        <w:rPr>
          <w:rFonts w:eastAsiaTheme="majorEastAsia"/>
          <w:noProof/>
          <w:lang w:eastAsia="en-NZ"/>
        </w:rPr>
        <w:drawing>
          <wp:inline distT="0" distB="0" distL="0" distR="0" wp14:anchorId="2626960E" wp14:editId="059C890B">
            <wp:extent cx="1517650" cy="289733"/>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1225" cy="294234"/>
                    </a:xfrm>
                    <a:prstGeom prst="rect">
                      <a:avLst/>
                    </a:prstGeom>
                    <a:noFill/>
                  </pic:spPr>
                </pic:pic>
              </a:graphicData>
            </a:graphic>
          </wp:inline>
        </w:drawing>
      </w:r>
      <w:r>
        <w:rPr>
          <w:noProof/>
          <w:lang w:eastAsia="en-NZ"/>
        </w:rPr>
        <mc:AlternateContent>
          <mc:Choice Requires="wps">
            <w:drawing>
              <wp:inline distT="0" distB="0" distL="0" distR="0" wp14:anchorId="68E13055" wp14:editId="22080EAA">
                <wp:extent cx="304800" cy="304800"/>
                <wp:effectExtent l="0" t="0" r="0" b="0"/>
                <wp:docPr id="8" name="AutoShape 4" descr="https://assets.website-files.com/61223566d6e3b00bcf9a52d2/6128bf9a47a6e11d21942484_flying-kites-logo.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314386" id="AutoShape 4" o:spid="_x0000_s1026" alt="https://assets.website-files.com/61223566d6e3b00bcf9a52d2/6128bf9a47a6e11d21942484_flying-kites-logo.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Cu&#10;Nw5u/QIAACgGAAAOAAAAAAAAAAAAAAAAAC4CAABkcnMvZTJvRG9jLnhtbFBLAQItABQABgAIAAAA&#10;IQBMoOks2AAAAAMBAAAPAAAAAAAAAAAAAAAAAFcFAABkcnMvZG93bnJldi54bWxQSwUGAAAAAAQA&#10;BADzAAAAXAYAAAAA&#10;" filled="f" stroked="f">
                <o:lock v:ext="edit" aspectratio="t"/>
                <w10:anchorlock/>
              </v:rect>
            </w:pict>
          </mc:Fallback>
        </mc:AlternateContent>
      </w:r>
    </w:p>
    <w:p w14:paraId="51212A20" w14:textId="60853055" w:rsidR="002C5A39" w:rsidRPr="00644DD2" w:rsidRDefault="00826263" w:rsidP="00D84595">
      <w:pPr>
        <w:spacing w:after="0" w:line="240" w:lineRule="auto"/>
        <w:jc w:val="center"/>
        <w:rPr>
          <w:rFonts w:eastAsia="Times New Roman"/>
          <w:lang w:eastAsia="en-NZ"/>
        </w:rPr>
      </w:pPr>
      <w:r>
        <w:rPr>
          <w:noProof/>
          <w:lang w:eastAsia="en-NZ"/>
        </w:rPr>
        <mc:AlternateContent>
          <mc:Choice Requires="wps">
            <w:drawing>
              <wp:inline distT="0" distB="0" distL="0" distR="0" wp14:anchorId="709C1FBE" wp14:editId="307AA752">
                <wp:extent cx="304800" cy="304800"/>
                <wp:effectExtent l="0" t="0" r="0" b="0"/>
                <wp:docPr id="7" name="AutoShape 2" descr="https://assets.website-files.com/61223566d6e3b00bcf9a52d2/6128bf9a47a6e11d21942484_flying-kites-logo.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84316B" id="AutoShape 2" o:spid="_x0000_s1026" alt="https://assets.website-files.com/61223566d6e3b00bcf9a52d2/6128bf9a47a6e11d21942484_flying-kites-logo.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LvBKdH/AgAAKAYAAA4AAAAAAAAAAAAAAAAALgIAAGRycy9lMm9Eb2MueG1sUEsBAi0AFAAGAAgA&#10;AAAhAEyg6SzYAAAAAwEAAA8AAAAAAAAAAAAAAAAAWQUAAGRycy9kb3ducmV2LnhtbFBLBQYAAAAA&#10;BAAEAPMAAABeBgAAAAA=&#10;" filled="f" stroked="f">
                <o:lock v:ext="edit" aspectratio="t"/>
                <w10:anchorlock/>
              </v:rect>
            </w:pict>
          </mc:Fallback>
        </mc:AlternateContent>
      </w:r>
      <w:r w:rsidR="002C5A39" w:rsidRPr="002C5A39">
        <w:rPr>
          <w:noProof/>
          <w:lang w:eastAsia="en-NZ"/>
        </w:rPr>
        <w:drawing>
          <wp:inline distT="0" distB="0" distL="0" distR="0" wp14:anchorId="39006BFC" wp14:editId="63370E1E">
            <wp:extent cx="314458" cy="3710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646" cy="384263"/>
                    </a:xfrm>
                    <a:prstGeom prst="rect">
                      <a:avLst/>
                    </a:prstGeom>
                  </pic:spPr>
                </pic:pic>
              </a:graphicData>
            </a:graphic>
          </wp:inline>
        </w:drawing>
      </w:r>
    </w:p>
    <w:p w14:paraId="6C8F5CC5" w14:textId="57B889DE" w:rsidR="00826263" w:rsidRDefault="00826263" w:rsidP="00D84595">
      <w:pPr>
        <w:spacing w:after="0" w:line="240" w:lineRule="auto"/>
        <w:jc w:val="both"/>
        <w:rPr>
          <w:rFonts w:ascii="Arial" w:hAnsi="Arial" w:cs="Arial"/>
          <w:color w:val="212529"/>
          <w:sz w:val="20"/>
          <w:szCs w:val="20"/>
          <w:shd w:val="clear" w:color="auto" w:fill="FFFFFF"/>
        </w:rPr>
      </w:pPr>
      <w:bookmarkStart w:id="11" w:name="_Toc114504911"/>
      <w:r w:rsidRPr="00D360AA">
        <w:rPr>
          <w:rFonts w:ascii="Arial" w:hAnsi="Arial" w:cs="Arial"/>
          <w:color w:val="212529"/>
          <w:sz w:val="20"/>
          <w:szCs w:val="20"/>
          <w:shd w:val="clear" w:color="auto" w:fill="FFFFFF"/>
        </w:rPr>
        <w:t>Flying Kites exists to lead the change we want to see in the disability sector. We believe everyone who needs it should be able to access disability support services that are as unique as the person they are designed for. People don’t fit in boxes, so neither should our support services. We are here to reimagine what disability support could look like for you, your friends and your whānau. Our key focus is on helping people with personal budgets (like Individualised Funding) to get the most out of their support through planning, progress towards independence and tailored recruitment. Services are provided on a fee for service basis</w:t>
      </w:r>
    </w:p>
    <w:p w14:paraId="5D8DF9E4" w14:textId="2AB87D6A" w:rsidR="00EA670C" w:rsidRDefault="00EA670C" w:rsidP="00D84595">
      <w:pPr>
        <w:spacing w:after="0" w:line="240" w:lineRule="auto"/>
        <w:jc w:val="both"/>
        <w:rPr>
          <w:rFonts w:ascii="Arial" w:hAnsi="Arial" w:cs="Arial"/>
          <w:color w:val="212529"/>
          <w:sz w:val="20"/>
          <w:szCs w:val="20"/>
          <w:shd w:val="clear" w:color="auto" w:fill="FFFFFF"/>
        </w:rPr>
      </w:pPr>
    </w:p>
    <w:p w14:paraId="02B02055" w14:textId="1E15C3F0" w:rsidR="00EA670C" w:rsidRDefault="00A10321" w:rsidP="00D84595">
      <w:pPr>
        <w:spacing w:after="0" w:line="240" w:lineRule="auto"/>
        <w:jc w:val="both"/>
        <w:rPr>
          <w:rFonts w:ascii="Arial" w:hAnsi="Arial" w:cs="Arial"/>
          <w:color w:val="212529"/>
          <w:sz w:val="20"/>
          <w:szCs w:val="20"/>
          <w:shd w:val="clear" w:color="auto" w:fill="FFFFFF"/>
        </w:rPr>
      </w:pPr>
      <w:hyperlink r:id="rId28" w:history="1">
        <w:r w:rsidR="00EA670C">
          <w:rPr>
            <w:rStyle w:val="Hyperlink"/>
            <w:rFonts w:ascii="Arial" w:hAnsi="Arial" w:cs="Arial"/>
            <w:sz w:val="20"/>
            <w:szCs w:val="20"/>
            <w:shd w:val="clear" w:color="auto" w:fill="FFFFFF"/>
          </w:rPr>
          <w:t>Facebook Introduction</w:t>
        </w:r>
      </w:hyperlink>
    </w:p>
    <w:p w14:paraId="638E7699" w14:textId="77777777" w:rsidR="00EA670C" w:rsidRPr="00D360AA" w:rsidRDefault="00EA670C" w:rsidP="00D84595">
      <w:pPr>
        <w:spacing w:after="0" w:line="240" w:lineRule="auto"/>
        <w:jc w:val="both"/>
        <w:rPr>
          <w:rFonts w:ascii="Arial" w:hAnsi="Arial" w:cs="Arial"/>
          <w:color w:val="212529"/>
          <w:sz w:val="20"/>
          <w:szCs w:val="20"/>
          <w:shd w:val="clear" w:color="auto" w:fill="FFFFFF"/>
        </w:rPr>
      </w:pPr>
    </w:p>
    <w:p w14:paraId="1E3F1DC3" w14:textId="58465371" w:rsidR="00F466C4" w:rsidRDefault="00F466C4" w:rsidP="00D84595">
      <w:pPr>
        <w:spacing w:after="0" w:line="240" w:lineRule="auto"/>
        <w:rPr>
          <w:rFonts w:ascii="Arial" w:eastAsiaTheme="majorEastAsia" w:hAnsi="Arial" w:cs="Arial"/>
          <w:b/>
          <w:color w:val="000000" w:themeColor="text1"/>
          <w:sz w:val="20"/>
          <w:szCs w:val="20"/>
        </w:rPr>
      </w:pPr>
    </w:p>
    <w:p w14:paraId="7A0825C1" w14:textId="2D0E722E" w:rsidR="001449AB" w:rsidRDefault="00644DD2" w:rsidP="00D84595">
      <w:pPr>
        <w:spacing w:after="0" w:line="240" w:lineRule="auto"/>
        <w:rPr>
          <w:rFonts w:ascii="Arial" w:eastAsiaTheme="majorEastAsia" w:hAnsi="Arial" w:cs="Arial"/>
          <w:b/>
          <w:color w:val="000000" w:themeColor="text1"/>
          <w:sz w:val="20"/>
          <w:szCs w:val="20"/>
        </w:rPr>
      </w:pPr>
      <w:r w:rsidRPr="00303AC7">
        <w:rPr>
          <w:rFonts w:ascii="Arial" w:eastAsiaTheme="majorEastAsia" w:hAnsi="Arial" w:cs="Arial"/>
          <w:b/>
          <w:color w:val="000000" w:themeColor="text1"/>
          <w:sz w:val="20"/>
          <w:szCs w:val="20"/>
        </w:rPr>
        <w:t>To Contact F</w:t>
      </w:r>
      <w:r w:rsidR="001449AB" w:rsidRPr="00303AC7">
        <w:rPr>
          <w:rFonts w:ascii="Arial" w:eastAsiaTheme="majorEastAsia" w:hAnsi="Arial" w:cs="Arial"/>
          <w:b/>
          <w:color w:val="000000" w:themeColor="text1"/>
          <w:sz w:val="20"/>
          <w:szCs w:val="20"/>
        </w:rPr>
        <w:t>lying Kites</w:t>
      </w:r>
      <w:r w:rsidR="00EA670C">
        <w:rPr>
          <w:rFonts w:ascii="Arial" w:eastAsiaTheme="majorEastAsia" w:hAnsi="Arial" w:cs="Arial"/>
          <w:b/>
          <w:color w:val="000000" w:themeColor="text1"/>
          <w:sz w:val="20"/>
          <w:szCs w:val="20"/>
        </w:rPr>
        <w:t>:</w:t>
      </w:r>
    </w:p>
    <w:p w14:paraId="525413FF" w14:textId="77777777" w:rsidR="00EA670C" w:rsidRPr="00303AC7" w:rsidRDefault="00EA670C" w:rsidP="00D84595">
      <w:pPr>
        <w:spacing w:after="0" w:line="240" w:lineRule="auto"/>
        <w:rPr>
          <w:rFonts w:ascii="Arial" w:eastAsiaTheme="majorEastAsia" w:hAnsi="Arial" w:cs="Arial"/>
          <w:b/>
          <w:color w:val="000000" w:themeColor="text1"/>
          <w:sz w:val="20"/>
          <w:szCs w:val="20"/>
        </w:rPr>
      </w:pPr>
    </w:p>
    <w:p w14:paraId="73F590D0" w14:textId="6388745E" w:rsidR="001449AB" w:rsidRPr="00D360AA" w:rsidRDefault="001449AB" w:rsidP="00D84595">
      <w:pPr>
        <w:spacing w:after="0" w:line="240" w:lineRule="auto"/>
        <w:rPr>
          <w:rFonts w:ascii="Arial" w:eastAsia="Times New Roman" w:hAnsi="Arial" w:cs="Arial"/>
          <w:color w:val="212529"/>
          <w:sz w:val="20"/>
          <w:szCs w:val="20"/>
          <w:lang w:eastAsia="en-NZ"/>
        </w:rPr>
      </w:pPr>
      <w:r w:rsidRPr="00303AC7">
        <w:rPr>
          <w:rFonts w:ascii="Arial" w:eastAsia="Times New Roman" w:hAnsi="Arial" w:cs="Arial"/>
          <w:b/>
          <w:bCs/>
          <w:color w:val="212529"/>
          <w:sz w:val="20"/>
          <w:szCs w:val="20"/>
          <w:lang w:eastAsia="en-NZ"/>
        </w:rPr>
        <w:t>Name</w:t>
      </w:r>
      <w:r w:rsidR="00823A2C">
        <w:rPr>
          <w:rFonts w:ascii="Arial" w:eastAsia="Times New Roman" w:hAnsi="Arial" w:cs="Arial"/>
          <w:b/>
          <w:color w:val="212529"/>
          <w:sz w:val="20"/>
          <w:szCs w:val="20"/>
          <w:lang w:eastAsia="en-NZ"/>
        </w:rPr>
        <w:tab/>
      </w:r>
      <w:r w:rsidRPr="001449AB">
        <w:rPr>
          <w:rFonts w:ascii="Arial" w:eastAsia="Times New Roman" w:hAnsi="Arial" w:cs="Arial"/>
          <w:color w:val="212529"/>
          <w:sz w:val="20"/>
          <w:szCs w:val="20"/>
          <w:lang w:eastAsia="en-NZ"/>
        </w:rPr>
        <w:t>Ainsley Darvell</w:t>
      </w:r>
      <w:r w:rsidRPr="001449AB">
        <w:rPr>
          <w:rFonts w:ascii="Arial" w:eastAsia="Times New Roman" w:hAnsi="Arial" w:cs="Arial"/>
          <w:color w:val="212529"/>
          <w:sz w:val="20"/>
          <w:szCs w:val="20"/>
          <w:lang w:eastAsia="en-NZ"/>
        </w:rPr>
        <w:br/>
      </w:r>
      <w:r w:rsidR="00823A2C">
        <w:rPr>
          <w:rFonts w:ascii="Arial" w:eastAsia="Times New Roman" w:hAnsi="Arial" w:cs="Arial"/>
          <w:b/>
          <w:bCs/>
          <w:color w:val="212529"/>
          <w:sz w:val="20"/>
          <w:szCs w:val="20"/>
          <w:lang w:eastAsia="en-NZ"/>
        </w:rPr>
        <w:t>Phone</w:t>
      </w:r>
      <w:r w:rsidR="00823A2C">
        <w:rPr>
          <w:rFonts w:ascii="Arial" w:eastAsia="Times New Roman" w:hAnsi="Arial" w:cs="Arial"/>
          <w:b/>
          <w:bCs/>
          <w:color w:val="212529"/>
          <w:sz w:val="20"/>
          <w:szCs w:val="20"/>
          <w:lang w:eastAsia="en-NZ"/>
        </w:rPr>
        <w:tab/>
      </w:r>
      <w:r w:rsidRPr="001449AB">
        <w:rPr>
          <w:rFonts w:ascii="Arial" w:eastAsia="Times New Roman" w:hAnsi="Arial" w:cs="Arial"/>
          <w:color w:val="212529"/>
          <w:sz w:val="20"/>
          <w:szCs w:val="20"/>
          <w:lang w:eastAsia="en-NZ"/>
        </w:rPr>
        <w:t>022 528 5543</w:t>
      </w:r>
      <w:r w:rsidRPr="001449AB">
        <w:rPr>
          <w:rFonts w:ascii="Arial" w:eastAsia="Times New Roman" w:hAnsi="Arial" w:cs="Arial"/>
          <w:color w:val="212529"/>
          <w:sz w:val="20"/>
          <w:szCs w:val="20"/>
          <w:lang w:eastAsia="en-NZ"/>
        </w:rPr>
        <w:br/>
      </w:r>
      <w:proofErr w:type="spellStart"/>
      <w:r w:rsidRPr="00303AC7">
        <w:rPr>
          <w:rFonts w:ascii="Arial" w:eastAsia="Times New Roman" w:hAnsi="Arial" w:cs="Arial"/>
          <w:b/>
          <w:bCs/>
          <w:color w:val="212529"/>
          <w:sz w:val="20"/>
          <w:szCs w:val="20"/>
          <w:lang w:eastAsia="en-NZ"/>
        </w:rPr>
        <w:t>Ema</w:t>
      </w:r>
      <w:r w:rsidR="00823A2C">
        <w:rPr>
          <w:rFonts w:ascii="Arial" w:eastAsia="Times New Roman" w:hAnsi="Arial" w:cs="Arial"/>
          <w:bCs/>
          <w:color w:val="212529"/>
          <w:sz w:val="20"/>
          <w:szCs w:val="20"/>
          <w:lang w:eastAsia="en-NZ"/>
        </w:rPr>
        <w:t>i</w:t>
      </w:r>
      <w:proofErr w:type="spellEnd"/>
      <w:r w:rsidR="00823A2C">
        <w:rPr>
          <w:rFonts w:ascii="Arial" w:eastAsia="Times New Roman" w:hAnsi="Arial" w:cs="Arial"/>
          <w:bCs/>
          <w:color w:val="212529"/>
          <w:sz w:val="20"/>
          <w:szCs w:val="20"/>
          <w:lang w:eastAsia="en-NZ"/>
        </w:rPr>
        <w:tab/>
      </w:r>
      <w:hyperlink r:id="rId29" w:history="1">
        <w:r w:rsidRPr="00D360AA">
          <w:rPr>
            <w:rFonts w:ascii="Arial" w:eastAsia="Times New Roman" w:hAnsi="Arial" w:cs="Arial"/>
            <w:color w:val="2F4B19"/>
            <w:sz w:val="20"/>
            <w:szCs w:val="20"/>
            <w:u w:val="single"/>
            <w:lang w:eastAsia="en-NZ"/>
          </w:rPr>
          <w:t>Hello@flyingkites.org.nz</w:t>
        </w:r>
      </w:hyperlink>
      <w:r w:rsidRPr="001449AB">
        <w:rPr>
          <w:rFonts w:ascii="Arial" w:eastAsia="Times New Roman" w:hAnsi="Arial" w:cs="Arial"/>
          <w:color w:val="212529"/>
          <w:sz w:val="20"/>
          <w:szCs w:val="20"/>
          <w:lang w:eastAsia="en-NZ"/>
        </w:rPr>
        <w:br/>
      </w:r>
      <w:r w:rsidRPr="00303AC7">
        <w:rPr>
          <w:rFonts w:ascii="Arial" w:eastAsia="Times New Roman" w:hAnsi="Arial" w:cs="Arial"/>
          <w:b/>
          <w:bCs/>
          <w:color w:val="212529"/>
          <w:sz w:val="20"/>
          <w:szCs w:val="20"/>
          <w:lang w:eastAsia="en-NZ"/>
        </w:rPr>
        <w:t>Website</w:t>
      </w:r>
      <w:r w:rsidRPr="00D360AA">
        <w:rPr>
          <w:rFonts w:ascii="Arial" w:eastAsia="Times New Roman" w:hAnsi="Arial" w:cs="Arial"/>
          <w:bCs/>
          <w:color w:val="212529"/>
          <w:sz w:val="20"/>
          <w:szCs w:val="20"/>
          <w:lang w:eastAsia="en-NZ"/>
        </w:rPr>
        <w:t>:</w:t>
      </w:r>
      <w:r w:rsidRPr="001449AB">
        <w:rPr>
          <w:rFonts w:ascii="Arial" w:eastAsia="Times New Roman" w:hAnsi="Arial" w:cs="Arial"/>
          <w:color w:val="212529"/>
          <w:sz w:val="20"/>
          <w:szCs w:val="20"/>
          <w:lang w:eastAsia="en-NZ"/>
        </w:rPr>
        <w:t> </w:t>
      </w:r>
      <w:hyperlink r:id="rId30" w:history="1">
        <w:r w:rsidRPr="00D360AA">
          <w:rPr>
            <w:rFonts w:ascii="Arial" w:eastAsia="Times New Roman" w:hAnsi="Arial" w:cs="Arial"/>
            <w:color w:val="2F4B19"/>
            <w:sz w:val="20"/>
            <w:szCs w:val="20"/>
            <w:u w:val="single"/>
            <w:lang w:eastAsia="en-NZ"/>
          </w:rPr>
          <w:t>www.flyingkites.org.nz</w:t>
        </w:r>
      </w:hyperlink>
    </w:p>
    <w:p w14:paraId="3E64BFB4" w14:textId="390763AB" w:rsidR="00823A2C" w:rsidRPr="00A17013" w:rsidRDefault="00823A2C" w:rsidP="00D84595">
      <w:pPr>
        <w:spacing w:after="0" w:line="240" w:lineRule="auto"/>
        <w:rPr>
          <w:rFonts w:ascii="Arial" w:eastAsia="Times New Roman" w:hAnsi="Arial" w:cs="Arial"/>
          <w:color w:val="212529"/>
          <w:sz w:val="20"/>
          <w:szCs w:val="20"/>
          <w:lang w:eastAsia="en-NZ"/>
        </w:rPr>
      </w:pPr>
      <w:bookmarkStart w:id="12" w:name="_Toc88137958"/>
      <w:bookmarkStart w:id="13" w:name="_Toc103351370"/>
      <w:bookmarkStart w:id="14" w:name="_Toc114504912"/>
      <w:bookmarkEnd w:id="11"/>
    </w:p>
    <w:p w14:paraId="0ABC9E9B" w14:textId="5CF619C2" w:rsidR="00814163" w:rsidRDefault="00814163" w:rsidP="00D84595">
      <w:pPr>
        <w:pStyle w:val="Heading1"/>
        <w:spacing w:before="0" w:after="0"/>
        <w:rPr>
          <w:b/>
          <w:color w:val="ED7D31" w:themeColor="accent2"/>
        </w:rPr>
      </w:pPr>
    </w:p>
    <w:p w14:paraId="68471C70" w14:textId="77777777" w:rsidR="00814163" w:rsidRPr="00814163" w:rsidRDefault="00814163" w:rsidP="00814163"/>
    <w:p w14:paraId="5F0ED66F" w14:textId="0EB32C71" w:rsidR="00E6144F" w:rsidRDefault="00E6144F" w:rsidP="00D84595">
      <w:pPr>
        <w:pStyle w:val="Heading1"/>
        <w:spacing w:before="0" w:after="0"/>
        <w:rPr>
          <w:b/>
          <w:color w:val="ED7D31" w:themeColor="accent2"/>
        </w:rPr>
      </w:pPr>
      <w:bookmarkStart w:id="15" w:name="_Toc119062727"/>
      <w:r>
        <w:rPr>
          <w:b/>
          <w:color w:val="ED7D31" w:themeColor="accent2"/>
        </w:rPr>
        <w:t xml:space="preserve">Welcome </w:t>
      </w:r>
      <w:proofErr w:type="gramStart"/>
      <w:r>
        <w:rPr>
          <w:b/>
          <w:color w:val="ED7D31" w:themeColor="accent2"/>
        </w:rPr>
        <w:t>To</w:t>
      </w:r>
      <w:proofErr w:type="gramEnd"/>
      <w:r>
        <w:rPr>
          <w:b/>
          <w:color w:val="ED7D31" w:themeColor="accent2"/>
        </w:rPr>
        <w:t xml:space="preserve"> Our New Members</w:t>
      </w:r>
      <w:bookmarkEnd w:id="15"/>
      <w:r>
        <w:rPr>
          <w:b/>
          <w:color w:val="ED7D31" w:themeColor="accent2"/>
        </w:rPr>
        <w:t xml:space="preserve"> </w:t>
      </w:r>
    </w:p>
    <w:p w14:paraId="1A1F3D88" w14:textId="34331751" w:rsidR="00E6144F" w:rsidRPr="00E6144F" w:rsidRDefault="00E6144F" w:rsidP="00E6144F">
      <w:pPr>
        <w:spacing w:after="0" w:line="240" w:lineRule="auto"/>
      </w:pPr>
    </w:p>
    <w:p w14:paraId="271250C6" w14:textId="46E8EFA4" w:rsidR="00E6144F" w:rsidRPr="00814163" w:rsidRDefault="00E6144F" w:rsidP="00E6144F">
      <w:pPr>
        <w:spacing w:after="0" w:line="240" w:lineRule="auto"/>
        <w:rPr>
          <w:rFonts w:ascii="Arial" w:hAnsi="Arial" w:cs="Arial"/>
          <w:b/>
          <w:bCs/>
          <w:sz w:val="20"/>
          <w:szCs w:val="20"/>
        </w:rPr>
      </w:pPr>
      <w:r w:rsidRPr="00814163">
        <w:rPr>
          <w:rFonts w:ascii="Arial" w:hAnsi="Arial" w:cs="Arial"/>
          <w:b/>
          <w:bCs/>
          <w:sz w:val="20"/>
          <w:szCs w:val="20"/>
        </w:rPr>
        <w:t>Disabled Persons Centre Trust T/A Aspire Canterbury</w:t>
      </w:r>
    </w:p>
    <w:p w14:paraId="713E424A" w14:textId="77777777" w:rsidR="00E6144F" w:rsidRPr="00E6144F" w:rsidRDefault="00E6144F" w:rsidP="00E6144F">
      <w:pPr>
        <w:spacing w:after="0" w:line="240" w:lineRule="auto"/>
        <w:rPr>
          <w:rFonts w:ascii="Arial" w:hAnsi="Arial" w:cs="Arial"/>
          <w:bCs/>
          <w:sz w:val="20"/>
          <w:szCs w:val="20"/>
        </w:rPr>
      </w:pPr>
    </w:p>
    <w:p w14:paraId="3104987D" w14:textId="5569D612" w:rsidR="00E6144F" w:rsidRDefault="00E6144F" w:rsidP="00E6144F">
      <w:pPr>
        <w:spacing w:after="0" w:line="240" w:lineRule="auto"/>
        <w:rPr>
          <w:rFonts w:ascii="Arial" w:hAnsi="Arial" w:cs="Arial"/>
          <w:bCs/>
          <w:sz w:val="20"/>
          <w:szCs w:val="20"/>
        </w:rPr>
      </w:pPr>
      <w:r w:rsidRPr="00E6144F">
        <w:rPr>
          <w:rFonts w:ascii="Arial" w:hAnsi="Arial" w:cs="Arial"/>
          <w:bCs/>
          <w:sz w:val="20"/>
          <w:szCs w:val="20"/>
        </w:rPr>
        <w:lastRenderedPageBreak/>
        <w:t>And</w:t>
      </w:r>
    </w:p>
    <w:p w14:paraId="0572341C" w14:textId="77777777" w:rsidR="00E6144F" w:rsidRPr="00E6144F" w:rsidRDefault="00E6144F" w:rsidP="00E6144F">
      <w:pPr>
        <w:spacing w:after="0" w:line="240" w:lineRule="auto"/>
        <w:rPr>
          <w:rFonts w:ascii="Arial" w:hAnsi="Arial" w:cs="Arial"/>
          <w:bCs/>
          <w:sz w:val="20"/>
          <w:szCs w:val="20"/>
        </w:rPr>
      </w:pPr>
    </w:p>
    <w:p w14:paraId="598FFFFC" w14:textId="77777777" w:rsidR="00E6144F" w:rsidRPr="00814163" w:rsidRDefault="00E6144F" w:rsidP="00E6144F">
      <w:pPr>
        <w:spacing w:after="0" w:line="240" w:lineRule="auto"/>
        <w:jc w:val="both"/>
        <w:rPr>
          <w:rFonts w:ascii="Arial" w:hAnsi="Arial" w:cs="Arial"/>
          <w:b/>
          <w:bCs/>
          <w:sz w:val="20"/>
          <w:szCs w:val="20"/>
        </w:rPr>
      </w:pPr>
      <w:r w:rsidRPr="00814163">
        <w:rPr>
          <w:rFonts w:ascii="Arial" w:hAnsi="Arial" w:cs="Arial"/>
          <w:b/>
          <w:bCs/>
          <w:sz w:val="20"/>
          <w:szCs w:val="20"/>
        </w:rPr>
        <w:t>ABI Rehabilitation New Zealand Limited</w:t>
      </w:r>
    </w:p>
    <w:p w14:paraId="6F2D3615" w14:textId="77777777" w:rsidR="00E6144F" w:rsidRPr="00E6144F" w:rsidRDefault="00E6144F" w:rsidP="00E6144F">
      <w:pPr>
        <w:spacing w:after="0" w:line="240" w:lineRule="auto"/>
      </w:pPr>
    </w:p>
    <w:p w14:paraId="6DB37DD5" w14:textId="574556C9" w:rsidR="00303AC7" w:rsidRDefault="00303AC7" w:rsidP="00D84595">
      <w:pPr>
        <w:pStyle w:val="Heading1"/>
        <w:spacing w:before="0" w:after="0"/>
        <w:rPr>
          <w:b/>
          <w:color w:val="ED7D31" w:themeColor="accent2"/>
        </w:rPr>
      </w:pPr>
      <w:bookmarkStart w:id="16" w:name="_Toc119062728"/>
      <w:r w:rsidRPr="003C36FA">
        <w:rPr>
          <w:b/>
          <w:color w:val="ED7D31" w:themeColor="accent2"/>
        </w:rPr>
        <w:t>Upcoming events</w:t>
      </w:r>
      <w:bookmarkEnd w:id="12"/>
      <w:bookmarkEnd w:id="13"/>
      <w:bookmarkEnd w:id="16"/>
    </w:p>
    <w:p w14:paraId="19EF4F6A" w14:textId="77777777" w:rsidR="00303AC7" w:rsidRPr="008A7527" w:rsidRDefault="00303AC7" w:rsidP="00D84595">
      <w:pPr>
        <w:autoSpaceDE w:val="0"/>
        <w:autoSpaceDN w:val="0"/>
        <w:spacing w:after="0" w:line="240" w:lineRule="auto"/>
        <w:rPr>
          <w:rFonts w:ascii="Arial" w:hAnsi="Arial" w:cs="Arial"/>
          <w:b/>
          <w:sz w:val="20"/>
          <w:szCs w:val="20"/>
        </w:rPr>
      </w:pPr>
    </w:p>
    <w:p w14:paraId="7E025523" w14:textId="77777777" w:rsidR="00303AC7" w:rsidRPr="0094636B" w:rsidRDefault="00303AC7" w:rsidP="00D84595">
      <w:pPr>
        <w:autoSpaceDE w:val="0"/>
        <w:autoSpaceDN w:val="0"/>
        <w:spacing w:after="0" w:line="240" w:lineRule="auto"/>
        <w:rPr>
          <w:rFonts w:ascii="Arial" w:hAnsi="Arial" w:cs="Arial"/>
          <w:b/>
          <w:sz w:val="20"/>
          <w:szCs w:val="20"/>
        </w:rPr>
      </w:pPr>
      <w:r w:rsidRPr="0094636B">
        <w:rPr>
          <w:rFonts w:ascii="Arial" w:hAnsi="Arial" w:cs="Arial"/>
          <w:b/>
          <w:sz w:val="20"/>
          <w:szCs w:val="20"/>
        </w:rPr>
        <w:t>Auckland Regional Network Meeting</w:t>
      </w:r>
    </w:p>
    <w:p w14:paraId="3A8915F4" w14:textId="77777777" w:rsidR="00303AC7" w:rsidRDefault="00303AC7" w:rsidP="00D84595">
      <w:pPr>
        <w:autoSpaceDE w:val="0"/>
        <w:autoSpaceDN w:val="0"/>
        <w:spacing w:after="0" w:line="240" w:lineRule="auto"/>
        <w:rPr>
          <w:rFonts w:ascii="Arial" w:hAnsi="Arial" w:cs="Arial"/>
          <w:sz w:val="20"/>
          <w:szCs w:val="20"/>
        </w:rPr>
      </w:pPr>
      <w:r>
        <w:rPr>
          <w:rFonts w:ascii="Arial" w:hAnsi="Arial" w:cs="Arial"/>
          <w:sz w:val="20"/>
          <w:szCs w:val="20"/>
        </w:rPr>
        <w:t>Wednesday 23</w:t>
      </w:r>
      <w:r w:rsidRPr="00AD794D">
        <w:rPr>
          <w:rFonts w:ascii="Arial" w:hAnsi="Arial" w:cs="Arial"/>
          <w:sz w:val="20"/>
          <w:szCs w:val="20"/>
          <w:vertAlign w:val="superscript"/>
        </w:rPr>
        <w:t>rd</w:t>
      </w:r>
      <w:r>
        <w:rPr>
          <w:rFonts w:ascii="Arial" w:hAnsi="Arial" w:cs="Arial"/>
          <w:sz w:val="20"/>
          <w:szCs w:val="20"/>
        </w:rPr>
        <w:t xml:space="preserve"> November</w:t>
      </w:r>
    </w:p>
    <w:p w14:paraId="381BFD65" w14:textId="77777777" w:rsidR="00303AC7" w:rsidRDefault="00303AC7" w:rsidP="00D84595">
      <w:pPr>
        <w:autoSpaceDE w:val="0"/>
        <w:autoSpaceDN w:val="0"/>
        <w:spacing w:after="0" w:line="240" w:lineRule="auto"/>
        <w:rPr>
          <w:rFonts w:ascii="Arial" w:hAnsi="Arial" w:cs="Arial"/>
          <w:sz w:val="20"/>
          <w:szCs w:val="20"/>
        </w:rPr>
      </w:pPr>
      <w:r>
        <w:rPr>
          <w:rFonts w:ascii="Arial" w:hAnsi="Arial" w:cs="Arial"/>
          <w:sz w:val="20"/>
          <w:szCs w:val="20"/>
        </w:rPr>
        <w:t>9:30 am – 12:30 pm</w:t>
      </w:r>
    </w:p>
    <w:p w14:paraId="24D4D7AC" w14:textId="77777777" w:rsidR="00303AC7" w:rsidRPr="00F35F02" w:rsidRDefault="00A10321" w:rsidP="00D84595">
      <w:pPr>
        <w:pStyle w:val="Heading1"/>
        <w:spacing w:before="0" w:after="0"/>
        <w:rPr>
          <w:rFonts w:ascii="Arial" w:eastAsiaTheme="minorEastAsia" w:hAnsi="Arial" w:cs="Arial"/>
          <w:color w:val="auto"/>
          <w:sz w:val="20"/>
          <w:szCs w:val="20"/>
        </w:rPr>
      </w:pPr>
      <w:hyperlink r:id="rId31" w:history="1">
        <w:bookmarkStart w:id="17" w:name="_Toc119062729"/>
        <w:r w:rsidR="00303AC7">
          <w:rPr>
            <w:rStyle w:val="Hyperlink"/>
            <w:rFonts w:ascii="Arial" w:eastAsiaTheme="minorEastAsia" w:hAnsi="Arial" w:cs="Arial"/>
            <w:sz w:val="20"/>
            <w:szCs w:val="20"/>
          </w:rPr>
          <w:t>Register for Upcoming Events</w:t>
        </w:r>
        <w:bookmarkEnd w:id="17"/>
      </w:hyperlink>
      <w:r w:rsidR="00303AC7">
        <w:rPr>
          <w:rFonts w:ascii="Arial" w:eastAsiaTheme="minorEastAsia" w:hAnsi="Arial" w:cs="Arial"/>
          <w:color w:val="auto"/>
          <w:sz w:val="20"/>
          <w:szCs w:val="20"/>
        </w:rPr>
        <w:t xml:space="preserve"> </w:t>
      </w:r>
    </w:p>
    <w:p w14:paraId="3BE510C7" w14:textId="77777777" w:rsidR="00D84595" w:rsidRPr="008A7527" w:rsidRDefault="00D84595" w:rsidP="00D84595">
      <w:pPr>
        <w:keepNext/>
        <w:keepLines/>
        <w:spacing w:after="0" w:line="240" w:lineRule="auto"/>
        <w:outlineLvl w:val="0"/>
        <w:rPr>
          <w:rFonts w:ascii="Arial" w:eastAsiaTheme="majorEastAsia" w:hAnsi="Arial" w:cs="Arial"/>
          <w:b/>
          <w:color w:val="ED7D31" w:themeColor="accent2"/>
          <w:sz w:val="20"/>
          <w:szCs w:val="20"/>
        </w:rPr>
      </w:pPr>
    </w:p>
    <w:p w14:paraId="70027448" w14:textId="3D92982F" w:rsidR="002C5A39" w:rsidRPr="002C5A39" w:rsidRDefault="002C5A39" w:rsidP="00D84595">
      <w:pPr>
        <w:keepNext/>
        <w:keepLines/>
        <w:spacing w:after="0" w:line="240" w:lineRule="auto"/>
        <w:outlineLvl w:val="0"/>
        <w:rPr>
          <w:rFonts w:asciiTheme="majorHAnsi" w:eastAsiaTheme="majorEastAsia" w:hAnsiTheme="majorHAnsi" w:cstheme="majorBidi"/>
          <w:b/>
          <w:color w:val="ED7D31" w:themeColor="accent2"/>
          <w:sz w:val="36"/>
          <w:szCs w:val="36"/>
        </w:rPr>
      </w:pPr>
      <w:bookmarkStart w:id="18" w:name="_Toc119062730"/>
      <w:r w:rsidRPr="002C5A39">
        <w:rPr>
          <w:rFonts w:asciiTheme="majorHAnsi" w:eastAsiaTheme="majorEastAsia" w:hAnsiTheme="majorHAnsi" w:cstheme="majorBidi"/>
          <w:b/>
          <w:color w:val="ED7D31" w:themeColor="accent2"/>
          <w:sz w:val="36"/>
          <w:szCs w:val="36"/>
        </w:rPr>
        <w:t>Before You Go</w:t>
      </w:r>
      <w:bookmarkEnd w:id="14"/>
      <w:bookmarkEnd w:id="18"/>
    </w:p>
    <w:p w14:paraId="2933D6E8" w14:textId="77777777" w:rsidR="002C5A39" w:rsidRPr="008A7527" w:rsidRDefault="002C5A39" w:rsidP="00D84595">
      <w:pPr>
        <w:spacing w:after="0" w:line="240" w:lineRule="auto"/>
        <w:rPr>
          <w:rFonts w:ascii="Arial" w:hAnsi="Arial" w:cs="Arial"/>
          <w:sz w:val="20"/>
          <w:szCs w:val="20"/>
        </w:rPr>
      </w:pPr>
    </w:p>
    <w:p w14:paraId="46311951" w14:textId="7E7E90BD" w:rsidR="009E6723" w:rsidRPr="00FB1555" w:rsidRDefault="009E6723" w:rsidP="00FB1555">
      <w:pPr>
        <w:rPr>
          <w:rFonts w:ascii="Arial" w:eastAsiaTheme="majorEastAsia" w:hAnsi="Arial" w:cs="Arial"/>
          <w:sz w:val="20"/>
          <w:szCs w:val="20"/>
        </w:rPr>
      </w:pPr>
      <w:bookmarkStart w:id="19" w:name="_Toc114504913"/>
      <w:r w:rsidRPr="00FB1555">
        <w:rPr>
          <w:rFonts w:ascii="Arial" w:eastAsiaTheme="majorEastAsia" w:hAnsi="Arial" w:cs="Arial"/>
          <w:sz w:val="20"/>
          <w:szCs w:val="20"/>
        </w:rPr>
        <w:t>This month Gordon shares a 14 minute story of hope and inclusion.</w:t>
      </w:r>
    </w:p>
    <w:p w14:paraId="01AEC6DB" w14:textId="4D81A4A7" w:rsidR="009E6723" w:rsidRPr="00FB1555" w:rsidRDefault="00A10321" w:rsidP="00FB1555">
      <w:pPr>
        <w:rPr>
          <w:rFonts w:ascii="Arial" w:hAnsi="Arial" w:cs="Arial"/>
          <w:sz w:val="20"/>
          <w:szCs w:val="20"/>
        </w:rPr>
      </w:pPr>
      <w:hyperlink r:id="rId32" w:history="1">
        <w:r w:rsidR="009E6723" w:rsidRPr="00FB1555">
          <w:rPr>
            <w:rStyle w:val="Hyperlink"/>
            <w:rFonts w:ascii="Arial" w:hAnsi="Arial" w:cs="Arial"/>
            <w:sz w:val="20"/>
            <w:szCs w:val="20"/>
          </w:rPr>
          <w:t xml:space="preserve">How to build inclusion into the everyday | Annamarie Jamieson | </w:t>
        </w:r>
        <w:proofErr w:type="spellStart"/>
        <w:r w:rsidR="009E6723" w:rsidRPr="00FB1555">
          <w:rPr>
            <w:rStyle w:val="Hyperlink"/>
            <w:rFonts w:ascii="Arial" w:hAnsi="Arial" w:cs="Arial"/>
            <w:sz w:val="20"/>
            <w:szCs w:val="20"/>
          </w:rPr>
          <w:t>TEDxAuckland</w:t>
        </w:r>
        <w:proofErr w:type="spellEnd"/>
      </w:hyperlink>
    </w:p>
    <w:p w14:paraId="03A9A072" w14:textId="6217F857" w:rsidR="002C5A39" w:rsidRPr="002C5A39" w:rsidRDefault="002C5A39" w:rsidP="00D84595">
      <w:pPr>
        <w:keepNext/>
        <w:keepLines/>
        <w:spacing w:after="0" w:line="240" w:lineRule="auto"/>
        <w:outlineLvl w:val="0"/>
        <w:rPr>
          <w:rFonts w:asciiTheme="majorHAnsi" w:eastAsiaTheme="majorEastAsia" w:hAnsiTheme="majorHAnsi" w:cstheme="majorBidi"/>
          <w:b/>
          <w:color w:val="ED7D31" w:themeColor="accent2"/>
          <w:sz w:val="36"/>
          <w:szCs w:val="36"/>
        </w:rPr>
      </w:pPr>
      <w:bookmarkStart w:id="20" w:name="_Toc119062731"/>
      <w:r w:rsidRPr="002C5A39">
        <w:rPr>
          <w:rFonts w:asciiTheme="majorHAnsi" w:eastAsiaTheme="majorEastAsia" w:hAnsiTheme="majorHAnsi" w:cstheme="majorBidi"/>
          <w:b/>
          <w:color w:val="ED7D31" w:themeColor="accent2"/>
          <w:sz w:val="36"/>
          <w:szCs w:val="36"/>
        </w:rPr>
        <w:t>Members’ Only Facebook and LinkedIn Groups</w:t>
      </w:r>
      <w:bookmarkEnd w:id="19"/>
      <w:bookmarkEnd w:id="20"/>
    </w:p>
    <w:p w14:paraId="1D7CDA0E" w14:textId="77777777" w:rsidR="002C5A39" w:rsidRPr="008A7527" w:rsidRDefault="002C5A39" w:rsidP="00D84595">
      <w:pPr>
        <w:spacing w:after="0" w:line="240" w:lineRule="auto"/>
        <w:rPr>
          <w:rFonts w:ascii="Arial" w:hAnsi="Arial" w:cs="Arial"/>
          <w:sz w:val="20"/>
          <w:szCs w:val="20"/>
        </w:rPr>
      </w:pPr>
    </w:p>
    <w:p w14:paraId="59C61E1B" w14:textId="77777777" w:rsidR="002C5A39" w:rsidRPr="002C5A39" w:rsidRDefault="002C5A39" w:rsidP="00D84595">
      <w:pPr>
        <w:spacing w:after="0" w:line="240" w:lineRule="auto"/>
        <w:rPr>
          <w:rFonts w:ascii="Arial" w:hAnsi="Arial" w:cs="Arial"/>
        </w:rPr>
      </w:pPr>
      <w:r w:rsidRPr="002C5A39">
        <w:rPr>
          <w:rFonts w:ascii="Arial" w:hAnsi="Arial" w:cs="Arial"/>
        </w:rPr>
        <w:t>Our open Facebook page is:</w:t>
      </w:r>
    </w:p>
    <w:p w14:paraId="207DD58A" w14:textId="77777777" w:rsidR="002C5A39" w:rsidRPr="002C5A39" w:rsidRDefault="00A10321" w:rsidP="00D84595">
      <w:pPr>
        <w:spacing w:after="0" w:line="240" w:lineRule="auto"/>
        <w:rPr>
          <w:rFonts w:ascii="Arial" w:hAnsi="Arial" w:cs="Arial"/>
          <w:b/>
        </w:rPr>
      </w:pPr>
      <w:hyperlink r:id="rId33" w:history="1">
        <w:r w:rsidR="002C5A39" w:rsidRPr="002C5A39">
          <w:rPr>
            <w:rFonts w:ascii="Arial" w:hAnsi="Arial" w:cs="Arial"/>
            <w:b/>
            <w:color w:val="0563C1" w:themeColor="hyperlink"/>
            <w:u w:val="single"/>
          </w:rPr>
          <w:t>NZDSN Facebook</w:t>
        </w:r>
      </w:hyperlink>
    </w:p>
    <w:p w14:paraId="1675DFE9" w14:textId="77777777" w:rsidR="002C5A39" w:rsidRPr="002C5A39" w:rsidRDefault="002C5A39" w:rsidP="00D84595">
      <w:pPr>
        <w:spacing w:after="0" w:line="240" w:lineRule="auto"/>
        <w:rPr>
          <w:rFonts w:ascii="Arial" w:hAnsi="Arial" w:cs="Arial"/>
        </w:rPr>
      </w:pPr>
      <w:r w:rsidRPr="002C5A39">
        <w:rPr>
          <w:rFonts w:ascii="Arial" w:hAnsi="Arial" w:cs="Arial"/>
        </w:rPr>
        <w:t>Our Members’ Only Facebook group is:</w:t>
      </w:r>
    </w:p>
    <w:p w14:paraId="431B99C7" w14:textId="77777777" w:rsidR="002C5A39" w:rsidRPr="002C5A39" w:rsidRDefault="00A10321" w:rsidP="00D84595">
      <w:pPr>
        <w:spacing w:after="0" w:line="240" w:lineRule="auto"/>
        <w:jc w:val="both"/>
        <w:rPr>
          <w:rFonts w:ascii="Arial" w:hAnsi="Arial" w:cs="Arial"/>
          <w:b/>
        </w:rPr>
      </w:pPr>
      <w:hyperlink r:id="rId34" w:history="1">
        <w:r w:rsidR="002C5A39" w:rsidRPr="002C5A39">
          <w:rPr>
            <w:rFonts w:ascii="Arial" w:hAnsi="Arial" w:cs="Arial"/>
            <w:b/>
            <w:color w:val="0563C1" w:themeColor="hyperlink"/>
            <w:u w:val="single"/>
          </w:rPr>
          <w:t>Facebook Members' Only</w:t>
        </w:r>
      </w:hyperlink>
      <w:r w:rsidR="002C5A39" w:rsidRPr="002C5A39">
        <w:rPr>
          <w:rFonts w:ascii="Arial" w:hAnsi="Arial" w:cs="Arial"/>
          <w:b/>
        </w:rPr>
        <w:t xml:space="preserve"> </w:t>
      </w:r>
    </w:p>
    <w:p w14:paraId="14E7409C" w14:textId="77777777" w:rsidR="002C5A39" w:rsidRPr="008A7527" w:rsidRDefault="002C5A39" w:rsidP="00D84595">
      <w:pPr>
        <w:spacing w:after="0" w:line="240" w:lineRule="auto"/>
        <w:jc w:val="both"/>
        <w:rPr>
          <w:rFonts w:ascii="Arial" w:eastAsia="Times New Roman" w:hAnsi="Arial" w:cs="Arial"/>
          <w:b/>
          <w:sz w:val="20"/>
          <w:szCs w:val="20"/>
        </w:rPr>
      </w:pPr>
    </w:p>
    <w:p w14:paraId="38EDE556" w14:textId="1C41F6C1" w:rsidR="002C5A39" w:rsidRPr="002C5A39" w:rsidRDefault="002C5A39" w:rsidP="00D84595">
      <w:pPr>
        <w:spacing w:after="0" w:line="240" w:lineRule="auto"/>
        <w:jc w:val="both"/>
        <w:rPr>
          <w:rFonts w:ascii="Arial" w:eastAsia="Arial" w:hAnsi="Arial" w:cs="Arial"/>
          <w:color w:val="000000"/>
          <w:sz w:val="21"/>
          <w:szCs w:val="21"/>
        </w:rPr>
      </w:pPr>
      <w:r w:rsidRPr="002C5A39">
        <w:rPr>
          <w:rFonts w:ascii="Arial" w:eastAsia="Times New Roman" w:hAnsi="Arial" w:cs="Arial"/>
          <w:color w:val="000000"/>
        </w:rPr>
        <w:t xml:space="preserve">Our LinkedIn </w:t>
      </w:r>
      <w:r w:rsidRPr="002C5A39">
        <w:rPr>
          <w:rFonts w:ascii="Arial" w:eastAsia="Arial" w:hAnsi="Arial" w:cs="Arial"/>
          <w:color w:val="000000"/>
          <w:sz w:val="21"/>
          <w:szCs w:val="21"/>
        </w:rPr>
        <w:t>New Zealand Disability Support Network profile is:</w:t>
      </w:r>
    </w:p>
    <w:p w14:paraId="1983DFD9" w14:textId="77777777" w:rsidR="002C5A39" w:rsidRPr="002C5A39" w:rsidRDefault="00A10321" w:rsidP="00D84595">
      <w:pPr>
        <w:spacing w:after="0" w:line="240" w:lineRule="auto"/>
        <w:jc w:val="both"/>
        <w:rPr>
          <w:rFonts w:ascii="Arial" w:eastAsia="Times New Roman" w:hAnsi="Arial" w:cs="Times New Roman"/>
          <w:b/>
          <w:bCs/>
          <w:color w:val="0070C0"/>
        </w:rPr>
      </w:pPr>
      <w:hyperlink r:id="rId35">
        <w:r w:rsidR="002C5A39" w:rsidRPr="002C5A39">
          <w:rPr>
            <w:rFonts w:ascii="Arial" w:eastAsia="Arial" w:hAnsi="Arial" w:cs="Arial"/>
            <w:b/>
            <w:bCs/>
            <w:color w:val="0070C0"/>
            <w:sz w:val="21"/>
            <w:szCs w:val="21"/>
            <w:u w:val="single"/>
          </w:rPr>
          <w:t>New Zealand Disability Support Network LinkedIn</w:t>
        </w:r>
      </w:hyperlink>
    </w:p>
    <w:p w14:paraId="732F45DF" w14:textId="77777777" w:rsidR="002C5A39" w:rsidRPr="002C5A39" w:rsidRDefault="002C5A39" w:rsidP="00D84595">
      <w:pPr>
        <w:spacing w:after="0" w:line="240" w:lineRule="auto"/>
        <w:jc w:val="both"/>
        <w:rPr>
          <w:rFonts w:ascii="Arial" w:hAnsi="Arial" w:cs="Arial"/>
          <w:b/>
        </w:rPr>
      </w:pPr>
      <w:r w:rsidRPr="002C5A39">
        <w:rPr>
          <w:rFonts w:ascii="Arial" w:eastAsia="Times New Roman" w:hAnsi="Arial" w:cs="Arial"/>
          <w:color w:val="000000"/>
        </w:rPr>
        <w:t xml:space="preserve">Our Members’ Only LinkedIn profile </w:t>
      </w:r>
      <w:r w:rsidRPr="002C5A39">
        <w:rPr>
          <w:rFonts w:ascii="Arial" w:eastAsia="Times New Roman" w:hAnsi="Arial" w:cs="Arial"/>
        </w:rPr>
        <w:t>is</w:t>
      </w:r>
      <w:r w:rsidRPr="002C5A39">
        <w:rPr>
          <w:rFonts w:ascii="Arial" w:eastAsia="Arial" w:hAnsi="Arial" w:cs="Arial"/>
          <w:sz w:val="21"/>
          <w:szCs w:val="21"/>
        </w:rPr>
        <w:t xml:space="preserve"> </w:t>
      </w:r>
      <w:hyperlink r:id="rId36" w:history="1">
        <w:r w:rsidRPr="002C5A39">
          <w:rPr>
            <w:rFonts w:ascii="Arial" w:hAnsi="Arial" w:cs="Arial"/>
            <w:b/>
            <w:color w:val="0563C1" w:themeColor="hyperlink"/>
            <w:u w:val="single"/>
          </w:rPr>
          <w:t>LinkedIn Members' Only</w:t>
        </w:r>
      </w:hyperlink>
    </w:p>
    <w:p w14:paraId="77986522" w14:textId="77777777" w:rsidR="002C5A39" w:rsidRPr="002C5A39" w:rsidRDefault="002C5A39" w:rsidP="00D84595">
      <w:pPr>
        <w:spacing w:after="0" w:line="240" w:lineRule="auto"/>
        <w:jc w:val="both"/>
        <w:rPr>
          <w:rFonts w:ascii="Arial" w:hAnsi="Arial" w:cs="Arial"/>
          <w:b/>
        </w:rPr>
      </w:pPr>
    </w:p>
    <w:sectPr w:rsidR="002C5A39" w:rsidRPr="002C5A39" w:rsidSect="00507599">
      <w:headerReference w:type="even" r:id="rId37"/>
      <w:headerReference w:type="default" r:id="rId38"/>
      <w:headerReference w:type="first" r:id="rId39"/>
      <w:pgSz w:w="11906" w:h="16838"/>
      <w:pgMar w:top="1440" w:right="1440" w:bottom="1440" w:left="1440" w:header="708" w:footer="708" w:gutter="0"/>
      <w:pgBorders w:offsetFrom="page">
        <w:top w:val="thinThickSmallGap" w:sz="24" w:space="24" w:color="F76753"/>
        <w:left w:val="thinThickSmallGap" w:sz="24" w:space="24" w:color="F76753"/>
        <w:bottom w:val="thinThickSmallGap" w:sz="24" w:space="24" w:color="F76753"/>
        <w:right w:val="thinThickSmallGap" w:sz="24" w:space="24" w:color="F76753"/>
      </w:pgBorders>
      <w:cols w:num="2"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385A88" w14:textId="77777777" w:rsidR="002170AE" w:rsidRDefault="002170AE">
      <w:pPr>
        <w:spacing w:after="0" w:line="240" w:lineRule="auto"/>
      </w:pPr>
      <w:r>
        <w:separator/>
      </w:r>
    </w:p>
  </w:endnote>
  <w:endnote w:type="continuationSeparator" w:id="0">
    <w:p w14:paraId="2573F6EC" w14:textId="77777777" w:rsidR="002170AE" w:rsidRDefault="00217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6AC170" w14:textId="77777777" w:rsidR="002170AE" w:rsidRDefault="002170AE">
      <w:pPr>
        <w:spacing w:after="0" w:line="240" w:lineRule="auto"/>
      </w:pPr>
      <w:r>
        <w:separator/>
      </w:r>
    </w:p>
  </w:footnote>
  <w:footnote w:type="continuationSeparator" w:id="0">
    <w:p w14:paraId="75712710" w14:textId="77777777" w:rsidR="002170AE" w:rsidRDefault="002170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2406E" w14:textId="77777777" w:rsidR="00976F6E" w:rsidRDefault="00A10321">
    <w:pPr>
      <w:pStyle w:val="Header"/>
    </w:pPr>
    <w:r>
      <w:rPr>
        <w:noProof/>
        <w:lang w:eastAsia="en-NZ"/>
      </w:rPr>
      <w:pict w14:anchorId="47E4DC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5407" o:spid="_x0000_s2053" type="#_x0000_t75" style="position:absolute;margin-left:0;margin-top:0;width:451.2pt;height:451.2pt;z-index:-251656192;mso-position-horizontal:center;mso-position-horizontal-relative:margin;mso-position-vertical:center;mso-position-vertical-relative:margin" o:allowincell="f">
          <v:imagedata r:id="rId1" o:title="72840460_101220247983874_7648746634259464192_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8F8BD" w14:textId="147A5BA7" w:rsidR="00976F6E" w:rsidRDefault="00A10321">
    <w:pPr>
      <w:pStyle w:val="Header"/>
    </w:pPr>
    <w:r>
      <w:rPr>
        <w:noProof/>
        <w:lang w:eastAsia="en-NZ"/>
      </w:rPr>
      <w:pict w14:anchorId="31EF70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5408" o:spid="_x0000_s2054" type="#_x0000_t75" style="position:absolute;margin-left:0;margin-top:0;width:451.2pt;height:451.2pt;z-index:-251655168;mso-position-horizontal:center;mso-position-horizontal-relative:margin;mso-position-vertical:center;mso-position-vertical-relative:margin" o:allowincell="f">
          <v:imagedata r:id="rId1" o:title="72840460_101220247983874_7648746634259464192_n" gain="19661f" blacklevel="22938f"/>
          <w10:wrap anchorx="margin" anchory="margin"/>
        </v:shape>
      </w:pict>
    </w:r>
    <w:r w:rsidR="0073026F">
      <w:rPr>
        <w:noProof/>
        <w:lang w:eastAsia="en-NZ"/>
      </w:rPr>
      <w:drawing>
        <wp:inline distT="0" distB="0" distL="0" distR="0" wp14:anchorId="49B65BA7" wp14:editId="73E6F486">
          <wp:extent cx="1822450" cy="933211"/>
          <wp:effectExtent l="0" t="0" r="635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zdsn logo 1.png"/>
                  <pic:cNvPicPr/>
                </pic:nvPicPr>
                <pic:blipFill>
                  <a:blip r:embed="rId2">
                    <a:extLst>
                      <a:ext uri="{28A0092B-C50C-407E-A947-70E740481C1C}">
                        <a14:useLocalDpi xmlns:a14="http://schemas.microsoft.com/office/drawing/2010/main" val="0"/>
                      </a:ext>
                    </a:extLst>
                  </a:blip>
                  <a:stretch>
                    <a:fillRect/>
                  </a:stretch>
                </pic:blipFill>
                <pic:spPr>
                  <a:xfrm>
                    <a:off x="0" y="0"/>
                    <a:ext cx="1862843" cy="953895"/>
                  </a:xfrm>
                  <a:prstGeom prst="rect">
                    <a:avLst/>
                  </a:prstGeom>
                </pic:spPr>
              </pic:pic>
            </a:graphicData>
          </a:graphic>
        </wp:inline>
      </w:drawing>
    </w:r>
    <w:r w:rsidR="00971C3C" w:rsidRPr="00971C3C">
      <w:rPr>
        <w:noProof/>
        <w:lang w:eastAsia="en-NZ"/>
      </w:rPr>
      <w:t xml:space="preserve"> </w:t>
    </w:r>
    <w:r w:rsidR="00971C3C">
      <w:t xml:space="preserve">               </w:t>
    </w:r>
    <w:r w:rsidR="009914F3">
      <w:tab/>
    </w:r>
    <w:r w:rsidR="009914F3">
      <w:tab/>
    </w:r>
    <w:r w:rsidR="00971C3C">
      <w:t xml:space="preserve">                    </w:t>
    </w:r>
    <w:r w:rsidR="009914F3" w:rsidRPr="009914F3">
      <w:rPr>
        <w:noProof/>
        <w:lang w:eastAsia="en-NZ"/>
      </w:rPr>
      <w:drawing>
        <wp:inline distT="0" distB="0" distL="0" distR="0" wp14:anchorId="6E205B8B" wp14:editId="2C780C3D">
          <wp:extent cx="693408" cy="7904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698537" cy="79625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956F1" w14:textId="77777777" w:rsidR="00976F6E" w:rsidRDefault="00A10321">
    <w:pPr>
      <w:pStyle w:val="Header"/>
    </w:pPr>
    <w:r>
      <w:rPr>
        <w:noProof/>
        <w:lang w:eastAsia="en-NZ"/>
      </w:rPr>
      <w:pict w14:anchorId="7E3FB7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5406" o:spid="_x0000_s2052" type="#_x0000_t75" style="position:absolute;margin-left:0;margin-top:0;width:451.2pt;height:451.2pt;z-index:-251657216;mso-position-horizontal:center;mso-position-horizontal-relative:margin;mso-position-vertical:center;mso-position-vertical-relative:margin" o:allowincell="f">
          <v:imagedata r:id="rId1" o:title="72840460_101220247983874_7648746634259464192_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6794"/>
    <w:multiLevelType w:val="multilevel"/>
    <w:tmpl w:val="E376A1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114B91"/>
    <w:multiLevelType w:val="hybridMultilevel"/>
    <w:tmpl w:val="9C2477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9331070"/>
    <w:multiLevelType w:val="multilevel"/>
    <w:tmpl w:val="B85C1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164759"/>
    <w:multiLevelType w:val="hybridMultilevel"/>
    <w:tmpl w:val="365267B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E713A46"/>
    <w:multiLevelType w:val="hybridMultilevel"/>
    <w:tmpl w:val="9BF226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3C77F3B"/>
    <w:multiLevelType w:val="multilevel"/>
    <w:tmpl w:val="9D46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FA1873"/>
    <w:multiLevelType w:val="hybridMultilevel"/>
    <w:tmpl w:val="3942E5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A2354E2"/>
    <w:multiLevelType w:val="multilevel"/>
    <w:tmpl w:val="6168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A138E2"/>
    <w:multiLevelType w:val="hybridMultilevel"/>
    <w:tmpl w:val="F49E14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70752B"/>
    <w:multiLevelType w:val="multilevel"/>
    <w:tmpl w:val="9F8ADB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8038C1"/>
    <w:multiLevelType w:val="hybridMultilevel"/>
    <w:tmpl w:val="196822F6"/>
    <w:lvl w:ilvl="0" w:tplc="14090015">
      <w:start w:val="1"/>
      <w:numFmt w:val="upperLetter"/>
      <w:lvlText w:val="%1."/>
      <w:lvlJc w:val="left"/>
      <w:pPr>
        <w:ind w:left="450" w:hanging="360"/>
      </w:pPr>
      <w:rPr>
        <w:rFonts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1" w15:restartNumberingAfterBreak="0">
    <w:nsid w:val="2A8974C9"/>
    <w:multiLevelType w:val="hybridMultilevel"/>
    <w:tmpl w:val="090C960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3352A39"/>
    <w:multiLevelType w:val="multilevel"/>
    <w:tmpl w:val="03BC9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FC5B56"/>
    <w:multiLevelType w:val="hybridMultilevel"/>
    <w:tmpl w:val="F0AA6C8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4" w15:restartNumberingAfterBreak="0">
    <w:nsid w:val="3F0A2501"/>
    <w:multiLevelType w:val="hybridMultilevel"/>
    <w:tmpl w:val="9368983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0496368"/>
    <w:multiLevelType w:val="hybridMultilevel"/>
    <w:tmpl w:val="C478AA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10E02F7"/>
    <w:multiLevelType w:val="hybridMultilevel"/>
    <w:tmpl w:val="7A64D22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7" w15:restartNumberingAfterBreak="0">
    <w:nsid w:val="421602EE"/>
    <w:multiLevelType w:val="multilevel"/>
    <w:tmpl w:val="08947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9C058A"/>
    <w:multiLevelType w:val="hybridMultilevel"/>
    <w:tmpl w:val="4BA43AAC"/>
    <w:lvl w:ilvl="0" w:tplc="131439A2">
      <w:start w:val="1"/>
      <w:numFmt w:val="decimal"/>
      <w:lvlText w:val="%1."/>
      <w:lvlJc w:val="left"/>
      <w:pPr>
        <w:ind w:left="360" w:hanging="360"/>
      </w:pPr>
    </w:lvl>
    <w:lvl w:ilvl="1" w:tplc="450A0FD2">
      <w:start w:val="1"/>
      <w:numFmt w:val="lowerLetter"/>
      <w:lvlText w:val="%2."/>
      <w:lvlJc w:val="left"/>
      <w:pPr>
        <w:ind w:left="1080" w:hanging="360"/>
      </w:pPr>
    </w:lvl>
    <w:lvl w:ilvl="2" w:tplc="40C41632">
      <w:start w:val="1"/>
      <w:numFmt w:val="lowerRoman"/>
      <w:lvlText w:val="%3."/>
      <w:lvlJc w:val="right"/>
      <w:pPr>
        <w:ind w:left="1800" w:hanging="180"/>
      </w:pPr>
    </w:lvl>
    <w:lvl w:ilvl="3" w:tplc="C9BA81B2">
      <w:start w:val="1"/>
      <w:numFmt w:val="decimal"/>
      <w:lvlText w:val="%4."/>
      <w:lvlJc w:val="left"/>
      <w:pPr>
        <w:ind w:left="2520" w:hanging="360"/>
      </w:pPr>
    </w:lvl>
    <w:lvl w:ilvl="4" w:tplc="F0322D00">
      <w:start w:val="1"/>
      <w:numFmt w:val="lowerLetter"/>
      <w:lvlText w:val="%5."/>
      <w:lvlJc w:val="left"/>
      <w:pPr>
        <w:ind w:left="3240" w:hanging="360"/>
      </w:pPr>
    </w:lvl>
    <w:lvl w:ilvl="5" w:tplc="CB10B106">
      <w:start w:val="1"/>
      <w:numFmt w:val="lowerRoman"/>
      <w:lvlText w:val="%6."/>
      <w:lvlJc w:val="right"/>
      <w:pPr>
        <w:ind w:left="3960" w:hanging="180"/>
      </w:pPr>
    </w:lvl>
    <w:lvl w:ilvl="6" w:tplc="E8C0B314">
      <w:start w:val="1"/>
      <w:numFmt w:val="decimal"/>
      <w:lvlText w:val="%7."/>
      <w:lvlJc w:val="left"/>
      <w:pPr>
        <w:ind w:left="4680" w:hanging="360"/>
      </w:pPr>
    </w:lvl>
    <w:lvl w:ilvl="7" w:tplc="B10E051A">
      <w:start w:val="1"/>
      <w:numFmt w:val="lowerLetter"/>
      <w:lvlText w:val="%8."/>
      <w:lvlJc w:val="left"/>
      <w:pPr>
        <w:ind w:left="5400" w:hanging="360"/>
      </w:pPr>
    </w:lvl>
    <w:lvl w:ilvl="8" w:tplc="028ADF96">
      <w:start w:val="1"/>
      <w:numFmt w:val="lowerRoman"/>
      <w:lvlText w:val="%9."/>
      <w:lvlJc w:val="right"/>
      <w:pPr>
        <w:ind w:left="6120" w:hanging="180"/>
      </w:pPr>
    </w:lvl>
  </w:abstractNum>
  <w:abstractNum w:abstractNumId="19" w15:restartNumberingAfterBreak="0">
    <w:nsid w:val="481C1630"/>
    <w:multiLevelType w:val="hybridMultilevel"/>
    <w:tmpl w:val="B3B0D97A"/>
    <w:lvl w:ilvl="0" w:tplc="1409000F">
      <w:start w:val="1"/>
      <w:numFmt w:val="decimal"/>
      <w:lvlText w:val="%1."/>
      <w:lvlJc w:val="left"/>
      <w:pPr>
        <w:ind w:left="720" w:hanging="360"/>
      </w:pPr>
      <w:rPr>
        <w:rFonts w:hint="default"/>
      </w:rPr>
    </w:lvl>
    <w:lvl w:ilvl="1" w:tplc="DC0C60BC">
      <w:start w:val="1"/>
      <w:numFmt w:val="decimal"/>
      <w:lvlText w:val="%2."/>
      <w:lvlJc w:val="left"/>
      <w:pPr>
        <w:ind w:left="1440" w:hanging="360"/>
      </w:pPr>
      <w:rPr>
        <w:rFonts w:asciiTheme="minorHAnsi" w:eastAsiaTheme="minorHAnsi" w:hAnsiTheme="minorHAnsi" w:cstheme="minorBidi"/>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DC128EF"/>
    <w:multiLevelType w:val="multilevel"/>
    <w:tmpl w:val="32BA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5E7E8D"/>
    <w:multiLevelType w:val="hybridMultilevel"/>
    <w:tmpl w:val="EBA6D1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FD742CE"/>
    <w:multiLevelType w:val="hybridMultilevel"/>
    <w:tmpl w:val="DBEA3F0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3" w15:restartNumberingAfterBreak="0">
    <w:nsid w:val="501A38BA"/>
    <w:multiLevelType w:val="hybridMultilevel"/>
    <w:tmpl w:val="F5D80A7A"/>
    <w:lvl w:ilvl="0" w:tplc="CD8E4AAA">
      <w:numFmt w:val="bullet"/>
      <w:lvlText w:val=""/>
      <w:lvlJc w:val="left"/>
      <w:pPr>
        <w:ind w:left="793" w:hanging="360"/>
      </w:pPr>
      <w:rPr>
        <w:rFonts w:ascii="Symbol" w:eastAsia="Times New Roman" w:hAnsi="Symbol" w:cs="Times New Roman" w:hint="default"/>
      </w:rPr>
    </w:lvl>
    <w:lvl w:ilvl="1" w:tplc="14090003">
      <w:start w:val="1"/>
      <w:numFmt w:val="bullet"/>
      <w:lvlText w:val="o"/>
      <w:lvlJc w:val="left"/>
      <w:pPr>
        <w:ind w:left="1513" w:hanging="360"/>
      </w:pPr>
      <w:rPr>
        <w:rFonts w:ascii="Courier New" w:hAnsi="Courier New" w:cs="Courier New" w:hint="default"/>
      </w:rPr>
    </w:lvl>
    <w:lvl w:ilvl="2" w:tplc="14090005">
      <w:start w:val="1"/>
      <w:numFmt w:val="bullet"/>
      <w:lvlText w:val=""/>
      <w:lvlJc w:val="left"/>
      <w:pPr>
        <w:ind w:left="2233" w:hanging="360"/>
      </w:pPr>
      <w:rPr>
        <w:rFonts w:ascii="Wingdings" w:hAnsi="Wingdings" w:hint="default"/>
      </w:rPr>
    </w:lvl>
    <w:lvl w:ilvl="3" w:tplc="14090001">
      <w:start w:val="1"/>
      <w:numFmt w:val="bullet"/>
      <w:lvlText w:val=""/>
      <w:lvlJc w:val="left"/>
      <w:pPr>
        <w:ind w:left="2953" w:hanging="360"/>
      </w:pPr>
      <w:rPr>
        <w:rFonts w:ascii="Symbol" w:hAnsi="Symbol" w:hint="default"/>
      </w:rPr>
    </w:lvl>
    <w:lvl w:ilvl="4" w:tplc="14090003">
      <w:start w:val="1"/>
      <w:numFmt w:val="bullet"/>
      <w:lvlText w:val="o"/>
      <w:lvlJc w:val="left"/>
      <w:pPr>
        <w:ind w:left="3673" w:hanging="360"/>
      </w:pPr>
      <w:rPr>
        <w:rFonts w:ascii="Courier New" w:hAnsi="Courier New" w:cs="Courier New" w:hint="default"/>
      </w:rPr>
    </w:lvl>
    <w:lvl w:ilvl="5" w:tplc="14090005">
      <w:start w:val="1"/>
      <w:numFmt w:val="bullet"/>
      <w:lvlText w:val=""/>
      <w:lvlJc w:val="left"/>
      <w:pPr>
        <w:ind w:left="4393" w:hanging="360"/>
      </w:pPr>
      <w:rPr>
        <w:rFonts w:ascii="Wingdings" w:hAnsi="Wingdings" w:hint="default"/>
      </w:rPr>
    </w:lvl>
    <w:lvl w:ilvl="6" w:tplc="14090001">
      <w:start w:val="1"/>
      <w:numFmt w:val="bullet"/>
      <w:lvlText w:val=""/>
      <w:lvlJc w:val="left"/>
      <w:pPr>
        <w:ind w:left="5113" w:hanging="360"/>
      </w:pPr>
      <w:rPr>
        <w:rFonts w:ascii="Symbol" w:hAnsi="Symbol" w:hint="default"/>
      </w:rPr>
    </w:lvl>
    <w:lvl w:ilvl="7" w:tplc="14090003">
      <w:start w:val="1"/>
      <w:numFmt w:val="bullet"/>
      <w:lvlText w:val="o"/>
      <w:lvlJc w:val="left"/>
      <w:pPr>
        <w:ind w:left="5833" w:hanging="360"/>
      </w:pPr>
      <w:rPr>
        <w:rFonts w:ascii="Courier New" w:hAnsi="Courier New" w:cs="Courier New" w:hint="default"/>
      </w:rPr>
    </w:lvl>
    <w:lvl w:ilvl="8" w:tplc="14090005">
      <w:start w:val="1"/>
      <w:numFmt w:val="bullet"/>
      <w:lvlText w:val=""/>
      <w:lvlJc w:val="left"/>
      <w:pPr>
        <w:ind w:left="6553" w:hanging="360"/>
      </w:pPr>
      <w:rPr>
        <w:rFonts w:ascii="Wingdings" w:hAnsi="Wingdings" w:hint="default"/>
      </w:rPr>
    </w:lvl>
  </w:abstractNum>
  <w:abstractNum w:abstractNumId="24" w15:restartNumberingAfterBreak="0">
    <w:nsid w:val="537B6227"/>
    <w:multiLevelType w:val="hybridMultilevel"/>
    <w:tmpl w:val="47A6324A"/>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start w:val="1"/>
      <w:numFmt w:val="lowerLetter"/>
      <w:lvlText w:val="%5."/>
      <w:lvlJc w:val="left"/>
      <w:pPr>
        <w:ind w:left="3240" w:hanging="360"/>
      </w:pPr>
    </w:lvl>
    <w:lvl w:ilvl="5" w:tplc="1409001B">
      <w:start w:val="1"/>
      <w:numFmt w:val="lowerRoman"/>
      <w:lvlText w:val="%6."/>
      <w:lvlJc w:val="right"/>
      <w:pPr>
        <w:ind w:left="3960" w:hanging="180"/>
      </w:pPr>
    </w:lvl>
    <w:lvl w:ilvl="6" w:tplc="1409000F">
      <w:start w:val="1"/>
      <w:numFmt w:val="decimal"/>
      <w:lvlText w:val="%7."/>
      <w:lvlJc w:val="left"/>
      <w:pPr>
        <w:ind w:left="4680" w:hanging="360"/>
      </w:pPr>
    </w:lvl>
    <w:lvl w:ilvl="7" w:tplc="14090019">
      <w:start w:val="1"/>
      <w:numFmt w:val="lowerLetter"/>
      <w:lvlText w:val="%8."/>
      <w:lvlJc w:val="left"/>
      <w:pPr>
        <w:ind w:left="5400" w:hanging="360"/>
      </w:pPr>
    </w:lvl>
    <w:lvl w:ilvl="8" w:tplc="1409001B">
      <w:start w:val="1"/>
      <w:numFmt w:val="lowerRoman"/>
      <w:lvlText w:val="%9."/>
      <w:lvlJc w:val="right"/>
      <w:pPr>
        <w:ind w:left="6120" w:hanging="180"/>
      </w:pPr>
    </w:lvl>
  </w:abstractNum>
  <w:abstractNum w:abstractNumId="25" w15:restartNumberingAfterBreak="0">
    <w:nsid w:val="5F21335E"/>
    <w:multiLevelType w:val="multilevel"/>
    <w:tmpl w:val="95345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256E7C"/>
    <w:multiLevelType w:val="hybridMultilevel"/>
    <w:tmpl w:val="CB7CFC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B83497E"/>
    <w:multiLevelType w:val="multilevel"/>
    <w:tmpl w:val="4052D4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16038A9"/>
    <w:multiLevelType w:val="hybridMultilevel"/>
    <w:tmpl w:val="3AA069AE"/>
    <w:lvl w:ilvl="0" w:tplc="1409000F">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29" w15:restartNumberingAfterBreak="0">
    <w:nsid w:val="7B7B6228"/>
    <w:multiLevelType w:val="hybridMultilevel"/>
    <w:tmpl w:val="BA8C42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C790668"/>
    <w:multiLevelType w:val="multilevel"/>
    <w:tmpl w:val="FC74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AA4637"/>
    <w:multiLevelType w:val="hybridMultilevel"/>
    <w:tmpl w:val="E5CECCC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15"/>
  </w:num>
  <w:num w:numId="2">
    <w:abstractNumId w:val="21"/>
  </w:num>
  <w:num w:numId="3">
    <w:abstractNumId w:val="8"/>
  </w:num>
  <w:num w:numId="4">
    <w:abstractNumId w:val="27"/>
  </w:num>
  <w:num w:numId="5">
    <w:abstractNumId w:val="24"/>
  </w:num>
  <w:num w:numId="6">
    <w:abstractNumId w:val="24"/>
  </w:num>
  <w:num w:numId="7">
    <w:abstractNumId w:val="1"/>
  </w:num>
  <w:num w:numId="8">
    <w:abstractNumId w:val="29"/>
  </w:num>
  <w:num w:numId="9">
    <w:abstractNumId w:val="6"/>
  </w:num>
  <w:num w:numId="10">
    <w:abstractNumId w:val="19"/>
  </w:num>
  <w:num w:numId="11">
    <w:abstractNumId w:val="17"/>
  </w:num>
  <w:num w:numId="12">
    <w:abstractNumId w:val="7"/>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20"/>
  </w:num>
  <w:num w:numId="16">
    <w:abstractNumId w:val="12"/>
  </w:num>
  <w:num w:numId="17">
    <w:abstractNumId w:val="3"/>
  </w:num>
  <w:num w:numId="18">
    <w:abstractNumId w:val="11"/>
  </w:num>
  <w:num w:numId="19">
    <w:abstractNumId w:val="14"/>
  </w:num>
  <w:num w:numId="20">
    <w:abstractNumId w:val="10"/>
  </w:num>
  <w:num w:numId="21">
    <w:abstractNumId w:val="23"/>
  </w:num>
  <w:num w:numId="22">
    <w:abstractNumId w:val="16"/>
  </w:num>
  <w:num w:numId="23">
    <w:abstractNumId w:val="18"/>
  </w:num>
  <w:num w:numId="24">
    <w:abstractNumId w:val="5"/>
  </w:num>
  <w:num w:numId="25">
    <w:abstractNumId w:val="30"/>
  </w:num>
  <w:num w:numId="26">
    <w:abstractNumId w:val="26"/>
  </w:num>
  <w:num w:numId="27">
    <w:abstractNumId w:val="0"/>
  </w:num>
  <w:num w:numId="28">
    <w:abstractNumId w:val="4"/>
  </w:num>
  <w:num w:numId="29">
    <w:abstractNumId w:val="2"/>
  </w:num>
  <w:num w:numId="30">
    <w:abstractNumId w:val="25"/>
  </w:num>
  <w:num w:numId="31">
    <w:abstractNumId w:val="9"/>
  </w:num>
  <w:num w:numId="32">
    <w:abstractNumId w:val="22"/>
  </w:num>
  <w:num w:numId="33">
    <w:abstractNumId w:val="28"/>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FC3"/>
    <w:rsid w:val="00007371"/>
    <w:rsid w:val="00016124"/>
    <w:rsid w:val="00016C9F"/>
    <w:rsid w:val="00016E51"/>
    <w:rsid w:val="00017C5F"/>
    <w:rsid w:val="00017F44"/>
    <w:rsid w:val="00054B39"/>
    <w:rsid w:val="0005535F"/>
    <w:rsid w:val="00060761"/>
    <w:rsid w:val="00062152"/>
    <w:rsid w:val="00062355"/>
    <w:rsid w:val="00071359"/>
    <w:rsid w:val="00071693"/>
    <w:rsid w:val="0009551B"/>
    <w:rsid w:val="000A213B"/>
    <w:rsid w:val="000B6DD4"/>
    <w:rsid w:val="001006E4"/>
    <w:rsid w:val="001047F4"/>
    <w:rsid w:val="00105883"/>
    <w:rsid w:val="0011363E"/>
    <w:rsid w:val="001153E1"/>
    <w:rsid w:val="00133803"/>
    <w:rsid w:val="00136FF2"/>
    <w:rsid w:val="001449AB"/>
    <w:rsid w:val="00146C69"/>
    <w:rsid w:val="001511D4"/>
    <w:rsid w:val="00152EEA"/>
    <w:rsid w:val="00157E1F"/>
    <w:rsid w:val="00177413"/>
    <w:rsid w:val="00177719"/>
    <w:rsid w:val="00184EAF"/>
    <w:rsid w:val="00190E12"/>
    <w:rsid w:val="001948E3"/>
    <w:rsid w:val="00194A92"/>
    <w:rsid w:val="001B0600"/>
    <w:rsid w:val="001B3BA0"/>
    <w:rsid w:val="001C343E"/>
    <w:rsid w:val="001D03D0"/>
    <w:rsid w:val="001D4513"/>
    <w:rsid w:val="001E13AC"/>
    <w:rsid w:val="001E2C2F"/>
    <w:rsid w:val="00201ECB"/>
    <w:rsid w:val="002170AE"/>
    <w:rsid w:val="0023157B"/>
    <w:rsid w:val="0023694B"/>
    <w:rsid w:val="0024298E"/>
    <w:rsid w:val="0024709D"/>
    <w:rsid w:val="00254D28"/>
    <w:rsid w:val="0027063C"/>
    <w:rsid w:val="002748EC"/>
    <w:rsid w:val="00274ECB"/>
    <w:rsid w:val="00276ACF"/>
    <w:rsid w:val="00284A6C"/>
    <w:rsid w:val="00292766"/>
    <w:rsid w:val="002C38BA"/>
    <w:rsid w:val="002C5A39"/>
    <w:rsid w:val="002D2763"/>
    <w:rsid w:val="002D4D58"/>
    <w:rsid w:val="002F7D57"/>
    <w:rsid w:val="003034BD"/>
    <w:rsid w:val="00303AC7"/>
    <w:rsid w:val="00310680"/>
    <w:rsid w:val="00311BEA"/>
    <w:rsid w:val="00323B0A"/>
    <w:rsid w:val="00337C08"/>
    <w:rsid w:val="003439C3"/>
    <w:rsid w:val="003505A0"/>
    <w:rsid w:val="00350CE1"/>
    <w:rsid w:val="00352186"/>
    <w:rsid w:val="003616C9"/>
    <w:rsid w:val="00364C5E"/>
    <w:rsid w:val="003833A7"/>
    <w:rsid w:val="00386B59"/>
    <w:rsid w:val="00393CF1"/>
    <w:rsid w:val="003B3E9C"/>
    <w:rsid w:val="003C36FA"/>
    <w:rsid w:val="003E1B8D"/>
    <w:rsid w:val="003F180C"/>
    <w:rsid w:val="003F6141"/>
    <w:rsid w:val="004032D9"/>
    <w:rsid w:val="0041796E"/>
    <w:rsid w:val="004219E2"/>
    <w:rsid w:val="00432038"/>
    <w:rsid w:val="004426F9"/>
    <w:rsid w:val="00453374"/>
    <w:rsid w:val="004607B7"/>
    <w:rsid w:val="00494EFA"/>
    <w:rsid w:val="00495312"/>
    <w:rsid w:val="004A1D47"/>
    <w:rsid w:val="004A56C8"/>
    <w:rsid w:val="004B3E58"/>
    <w:rsid w:val="004B686F"/>
    <w:rsid w:val="004C086F"/>
    <w:rsid w:val="004D18C7"/>
    <w:rsid w:val="004D59D8"/>
    <w:rsid w:val="004D5D44"/>
    <w:rsid w:val="004E4AC4"/>
    <w:rsid w:val="004F4437"/>
    <w:rsid w:val="004F4E82"/>
    <w:rsid w:val="00521984"/>
    <w:rsid w:val="00530152"/>
    <w:rsid w:val="00537C32"/>
    <w:rsid w:val="005441F6"/>
    <w:rsid w:val="0055742C"/>
    <w:rsid w:val="00557EC4"/>
    <w:rsid w:val="00562401"/>
    <w:rsid w:val="00566A3F"/>
    <w:rsid w:val="00566D5E"/>
    <w:rsid w:val="0057596E"/>
    <w:rsid w:val="0058178E"/>
    <w:rsid w:val="00597D39"/>
    <w:rsid w:val="005A7E0C"/>
    <w:rsid w:val="005B77D1"/>
    <w:rsid w:val="005C36B8"/>
    <w:rsid w:val="005C54FE"/>
    <w:rsid w:val="005E18CD"/>
    <w:rsid w:val="005F1ADF"/>
    <w:rsid w:val="005F6AFF"/>
    <w:rsid w:val="006051A5"/>
    <w:rsid w:val="00625ABA"/>
    <w:rsid w:val="006373C0"/>
    <w:rsid w:val="0064393D"/>
    <w:rsid w:val="00644DD2"/>
    <w:rsid w:val="00647CEA"/>
    <w:rsid w:val="00650CF3"/>
    <w:rsid w:val="00652407"/>
    <w:rsid w:val="00653F73"/>
    <w:rsid w:val="006672C5"/>
    <w:rsid w:val="00672186"/>
    <w:rsid w:val="00685571"/>
    <w:rsid w:val="006912EE"/>
    <w:rsid w:val="0069222C"/>
    <w:rsid w:val="006A258C"/>
    <w:rsid w:val="006A347C"/>
    <w:rsid w:val="006A3B56"/>
    <w:rsid w:val="006B256F"/>
    <w:rsid w:val="006C38A6"/>
    <w:rsid w:val="006C4F9E"/>
    <w:rsid w:val="006E2333"/>
    <w:rsid w:val="006E72D7"/>
    <w:rsid w:val="006F0C03"/>
    <w:rsid w:val="006F143C"/>
    <w:rsid w:val="006F7FEF"/>
    <w:rsid w:val="00712C8C"/>
    <w:rsid w:val="00712FF8"/>
    <w:rsid w:val="00714F7E"/>
    <w:rsid w:val="00716E54"/>
    <w:rsid w:val="0073026F"/>
    <w:rsid w:val="007329D7"/>
    <w:rsid w:val="00734DF3"/>
    <w:rsid w:val="00740F03"/>
    <w:rsid w:val="007418FF"/>
    <w:rsid w:val="00747931"/>
    <w:rsid w:val="00750354"/>
    <w:rsid w:val="00752FC3"/>
    <w:rsid w:val="007535C4"/>
    <w:rsid w:val="00756812"/>
    <w:rsid w:val="007607D6"/>
    <w:rsid w:val="00760FA2"/>
    <w:rsid w:val="00761056"/>
    <w:rsid w:val="007637AD"/>
    <w:rsid w:val="0077119D"/>
    <w:rsid w:val="0077548D"/>
    <w:rsid w:val="00797E58"/>
    <w:rsid w:val="007A50D9"/>
    <w:rsid w:val="007B6E74"/>
    <w:rsid w:val="007C51D1"/>
    <w:rsid w:val="007C754B"/>
    <w:rsid w:val="007D62FD"/>
    <w:rsid w:val="007E0861"/>
    <w:rsid w:val="007E2CD9"/>
    <w:rsid w:val="007E33E8"/>
    <w:rsid w:val="007E5150"/>
    <w:rsid w:val="007E7748"/>
    <w:rsid w:val="008008C2"/>
    <w:rsid w:val="00806311"/>
    <w:rsid w:val="00806AB0"/>
    <w:rsid w:val="00811FAF"/>
    <w:rsid w:val="008133EA"/>
    <w:rsid w:val="00814163"/>
    <w:rsid w:val="00814D7A"/>
    <w:rsid w:val="00816032"/>
    <w:rsid w:val="00817655"/>
    <w:rsid w:val="00823A2C"/>
    <w:rsid w:val="00826263"/>
    <w:rsid w:val="0084335C"/>
    <w:rsid w:val="00843A64"/>
    <w:rsid w:val="00882006"/>
    <w:rsid w:val="008853E6"/>
    <w:rsid w:val="008942BD"/>
    <w:rsid w:val="008A708E"/>
    <w:rsid w:val="008A7527"/>
    <w:rsid w:val="008C22C9"/>
    <w:rsid w:val="008C4210"/>
    <w:rsid w:val="008C5CF6"/>
    <w:rsid w:val="008D351B"/>
    <w:rsid w:val="008E1374"/>
    <w:rsid w:val="008E4D42"/>
    <w:rsid w:val="008E6BD0"/>
    <w:rsid w:val="008E75A5"/>
    <w:rsid w:val="008F28D6"/>
    <w:rsid w:val="00902717"/>
    <w:rsid w:val="00906669"/>
    <w:rsid w:val="00907032"/>
    <w:rsid w:val="00913A4A"/>
    <w:rsid w:val="00920199"/>
    <w:rsid w:val="0092696A"/>
    <w:rsid w:val="00931551"/>
    <w:rsid w:val="00934644"/>
    <w:rsid w:val="00943468"/>
    <w:rsid w:val="0094636B"/>
    <w:rsid w:val="009574C6"/>
    <w:rsid w:val="00967A6A"/>
    <w:rsid w:val="00971C3C"/>
    <w:rsid w:val="00980C05"/>
    <w:rsid w:val="009914F3"/>
    <w:rsid w:val="00995A36"/>
    <w:rsid w:val="009B61BB"/>
    <w:rsid w:val="009C30AC"/>
    <w:rsid w:val="009C5E65"/>
    <w:rsid w:val="009D2404"/>
    <w:rsid w:val="009D79B4"/>
    <w:rsid w:val="009E3FCA"/>
    <w:rsid w:val="009E6723"/>
    <w:rsid w:val="009F0AC2"/>
    <w:rsid w:val="009F2E82"/>
    <w:rsid w:val="00A10321"/>
    <w:rsid w:val="00A17013"/>
    <w:rsid w:val="00A35349"/>
    <w:rsid w:val="00A400E4"/>
    <w:rsid w:val="00A40F33"/>
    <w:rsid w:val="00A54F52"/>
    <w:rsid w:val="00A62D2B"/>
    <w:rsid w:val="00A729BB"/>
    <w:rsid w:val="00A76B63"/>
    <w:rsid w:val="00A947F6"/>
    <w:rsid w:val="00A94EF5"/>
    <w:rsid w:val="00A958C8"/>
    <w:rsid w:val="00A975E1"/>
    <w:rsid w:val="00AB150F"/>
    <w:rsid w:val="00AD051D"/>
    <w:rsid w:val="00AD794D"/>
    <w:rsid w:val="00B04F39"/>
    <w:rsid w:val="00B13349"/>
    <w:rsid w:val="00B32FB9"/>
    <w:rsid w:val="00B420FB"/>
    <w:rsid w:val="00B47648"/>
    <w:rsid w:val="00B702B7"/>
    <w:rsid w:val="00B75EF0"/>
    <w:rsid w:val="00BC7ABF"/>
    <w:rsid w:val="00BD39C3"/>
    <w:rsid w:val="00BD49DD"/>
    <w:rsid w:val="00BD534C"/>
    <w:rsid w:val="00BE0077"/>
    <w:rsid w:val="00BE637F"/>
    <w:rsid w:val="00BE66A9"/>
    <w:rsid w:val="00BE68FF"/>
    <w:rsid w:val="00BE7B3D"/>
    <w:rsid w:val="00BF48D0"/>
    <w:rsid w:val="00C010DA"/>
    <w:rsid w:val="00C04790"/>
    <w:rsid w:val="00C22FEC"/>
    <w:rsid w:val="00C23D92"/>
    <w:rsid w:val="00C249E0"/>
    <w:rsid w:val="00C270BF"/>
    <w:rsid w:val="00C3253A"/>
    <w:rsid w:val="00C32809"/>
    <w:rsid w:val="00C5030D"/>
    <w:rsid w:val="00C77084"/>
    <w:rsid w:val="00C8590B"/>
    <w:rsid w:val="00C93775"/>
    <w:rsid w:val="00C975A1"/>
    <w:rsid w:val="00CC304A"/>
    <w:rsid w:val="00CE0E89"/>
    <w:rsid w:val="00CF58BD"/>
    <w:rsid w:val="00CF7B9C"/>
    <w:rsid w:val="00D05740"/>
    <w:rsid w:val="00D1163A"/>
    <w:rsid w:val="00D253FC"/>
    <w:rsid w:val="00D27028"/>
    <w:rsid w:val="00D34D9C"/>
    <w:rsid w:val="00D35300"/>
    <w:rsid w:val="00D360AA"/>
    <w:rsid w:val="00D477AE"/>
    <w:rsid w:val="00D53736"/>
    <w:rsid w:val="00D5519A"/>
    <w:rsid w:val="00D61D2E"/>
    <w:rsid w:val="00D62FBA"/>
    <w:rsid w:val="00D63423"/>
    <w:rsid w:val="00D679BB"/>
    <w:rsid w:val="00D778BD"/>
    <w:rsid w:val="00D84595"/>
    <w:rsid w:val="00D84979"/>
    <w:rsid w:val="00D85192"/>
    <w:rsid w:val="00D85841"/>
    <w:rsid w:val="00D911E9"/>
    <w:rsid w:val="00D936C0"/>
    <w:rsid w:val="00DA65AA"/>
    <w:rsid w:val="00DA79FF"/>
    <w:rsid w:val="00DA7BB3"/>
    <w:rsid w:val="00DB1B1D"/>
    <w:rsid w:val="00DB3C7B"/>
    <w:rsid w:val="00DC2B8C"/>
    <w:rsid w:val="00DC4965"/>
    <w:rsid w:val="00DD41BE"/>
    <w:rsid w:val="00DD6D43"/>
    <w:rsid w:val="00DE25CC"/>
    <w:rsid w:val="00DE3D04"/>
    <w:rsid w:val="00DF03D4"/>
    <w:rsid w:val="00DF532E"/>
    <w:rsid w:val="00E00986"/>
    <w:rsid w:val="00E06FE0"/>
    <w:rsid w:val="00E14C7D"/>
    <w:rsid w:val="00E17837"/>
    <w:rsid w:val="00E21615"/>
    <w:rsid w:val="00E32C35"/>
    <w:rsid w:val="00E331FA"/>
    <w:rsid w:val="00E366D2"/>
    <w:rsid w:val="00E41ED4"/>
    <w:rsid w:val="00E43C7A"/>
    <w:rsid w:val="00E44224"/>
    <w:rsid w:val="00E44842"/>
    <w:rsid w:val="00E6144F"/>
    <w:rsid w:val="00E667C9"/>
    <w:rsid w:val="00E736F8"/>
    <w:rsid w:val="00E747EF"/>
    <w:rsid w:val="00E84A75"/>
    <w:rsid w:val="00E90B79"/>
    <w:rsid w:val="00E948B7"/>
    <w:rsid w:val="00E968B2"/>
    <w:rsid w:val="00EA5860"/>
    <w:rsid w:val="00EA670C"/>
    <w:rsid w:val="00EA68AA"/>
    <w:rsid w:val="00EC0053"/>
    <w:rsid w:val="00EC3227"/>
    <w:rsid w:val="00ED3197"/>
    <w:rsid w:val="00ED511C"/>
    <w:rsid w:val="00EF0C3D"/>
    <w:rsid w:val="00EF68AA"/>
    <w:rsid w:val="00F108D3"/>
    <w:rsid w:val="00F258BA"/>
    <w:rsid w:val="00F327CD"/>
    <w:rsid w:val="00F35F02"/>
    <w:rsid w:val="00F4260A"/>
    <w:rsid w:val="00F4622A"/>
    <w:rsid w:val="00F466C4"/>
    <w:rsid w:val="00F571D6"/>
    <w:rsid w:val="00F76044"/>
    <w:rsid w:val="00F824EB"/>
    <w:rsid w:val="00F84FB1"/>
    <w:rsid w:val="00F921DB"/>
    <w:rsid w:val="00F96CBC"/>
    <w:rsid w:val="00F97FF3"/>
    <w:rsid w:val="00FA0E99"/>
    <w:rsid w:val="00FA669B"/>
    <w:rsid w:val="00FA737E"/>
    <w:rsid w:val="00FB1555"/>
    <w:rsid w:val="00FC03B5"/>
    <w:rsid w:val="00FC4D03"/>
    <w:rsid w:val="00FE20BA"/>
    <w:rsid w:val="00FE383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EF56AB"/>
  <w15:chartTrackingRefBased/>
  <w15:docId w15:val="{F5762846-5285-4EAA-89D4-A311380C9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14F3"/>
  </w:style>
  <w:style w:type="paragraph" w:styleId="Heading1">
    <w:name w:val="heading 1"/>
    <w:basedOn w:val="Normal"/>
    <w:next w:val="Normal"/>
    <w:link w:val="Heading1Char"/>
    <w:uiPriority w:val="9"/>
    <w:qFormat/>
    <w:rsid w:val="0005535F"/>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05535F"/>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5535F"/>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5535F"/>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05535F"/>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05535F"/>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05535F"/>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05535F"/>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05535F"/>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2FC3"/>
    <w:pPr>
      <w:tabs>
        <w:tab w:val="center" w:pos="4513"/>
        <w:tab w:val="right" w:pos="9026"/>
      </w:tabs>
      <w:spacing w:after="0" w:line="240" w:lineRule="auto"/>
    </w:pPr>
    <w:rPr>
      <w:rFonts w:eastAsia="Times New Roman"/>
    </w:rPr>
  </w:style>
  <w:style w:type="character" w:customStyle="1" w:styleId="HeaderChar">
    <w:name w:val="Header Char"/>
    <w:basedOn w:val="DefaultParagraphFont"/>
    <w:link w:val="Header"/>
    <w:uiPriority w:val="99"/>
    <w:rsid w:val="00752FC3"/>
    <w:rPr>
      <w:rFonts w:eastAsia="Times New Roman"/>
    </w:rPr>
  </w:style>
  <w:style w:type="character" w:styleId="Hyperlink">
    <w:name w:val="Hyperlink"/>
    <w:basedOn w:val="DefaultParagraphFont"/>
    <w:uiPriority w:val="99"/>
    <w:unhideWhenUsed/>
    <w:rsid w:val="00DE3D04"/>
    <w:rPr>
      <w:color w:val="0563C1" w:themeColor="hyperlink"/>
      <w:u w:val="single"/>
    </w:rPr>
  </w:style>
  <w:style w:type="character" w:styleId="FollowedHyperlink">
    <w:name w:val="FollowedHyperlink"/>
    <w:basedOn w:val="DefaultParagraphFont"/>
    <w:uiPriority w:val="99"/>
    <w:semiHidden/>
    <w:unhideWhenUsed/>
    <w:rsid w:val="0073026F"/>
    <w:rPr>
      <w:color w:val="954F72" w:themeColor="followedHyperlink"/>
      <w:u w:val="single"/>
    </w:rPr>
  </w:style>
  <w:style w:type="paragraph" w:styleId="TOC1">
    <w:name w:val="toc 1"/>
    <w:basedOn w:val="Normal"/>
    <w:next w:val="Normal"/>
    <w:autoRedefine/>
    <w:uiPriority w:val="39"/>
    <w:unhideWhenUsed/>
    <w:rsid w:val="004A56C8"/>
    <w:pPr>
      <w:spacing w:after="100"/>
    </w:pPr>
  </w:style>
  <w:style w:type="paragraph" w:styleId="ListParagraph">
    <w:name w:val="List Paragraph"/>
    <w:basedOn w:val="Normal"/>
    <w:uiPriority w:val="34"/>
    <w:qFormat/>
    <w:rsid w:val="007E0861"/>
    <w:pPr>
      <w:ind w:left="720"/>
      <w:contextualSpacing/>
    </w:pPr>
  </w:style>
  <w:style w:type="character" w:styleId="CommentReference">
    <w:name w:val="annotation reference"/>
    <w:basedOn w:val="DefaultParagraphFont"/>
    <w:uiPriority w:val="99"/>
    <w:semiHidden/>
    <w:unhideWhenUsed/>
    <w:rsid w:val="00E14C7D"/>
    <w:rPr>
      <w:sz w:val="16"/>
      <w:szCs w:val="16"/>
    </w:rPr>
  </w:style>
  <w:style w:type="paragraph" w:styleId="CommentText">
    <w:name w:val="annotation text"/>
    <w:basedOn w:val="Normal"/>
    <w:link w:val="CommentTextChar"/>
    <w:uiPriority w:val="99"/>
    <w:semiHidden/>
    <w:unhideWhenUsed/>
    <w:rsid w:val="00E14C7D"/>
    <w:pPr>
      <w:spacing w:line="240" w:lineRule="auto"/>
    </w:pPr>
    <w:rPr>
      <w:sz w:val="20"/>
      <w:szCs w:val="20"/>
    </w:rPr>
  </w:style>
  <w:style w:type="character" w:customStyle="1" w:styleId="CommentTextChar">
    <w:name w:val="Comment Text Char"/>
    <w:basedOn w:val="DefaultParagraphFont"/>
    <w:link w:val="CommentText"/>
    <w:uiPriority w:val="99"/>
    <w:semiHidden/>
    <w:rsid w:val="00E14C7D"/>
    <w:rPr>
      <w:sz w:val="20"/>
      <w:szCs w:val="20"/>
    </w:rPr>
  </w:style>
  <w:style w:type="paragraph" w:styleId="CommentSubject">
    <w:name w:val="annotation subject"/>
    <w:basedOn w:val="CommentText"/>
    <w:next w:val="CommentText"/>
    <w:link w:val="CommentSubjectChar"/>
    <w:uiPriority w:val="99"/>
    <w:semiHidden/>
    <w:unhideWhenUsed/>
    <w:rsid w:val="00E14C7D"/>
    <w:rPr>
      <w:b/>
      <w:bCs/>
    </w:rPr>
  </w:style>
  <w:style w:type="character" w:customStyle="1" w:styleId="CommentSubjectChar">
    <w:name w:val="Comment Subject Char"/>
    <w:basedOn w:val="CommentTextChar"/>
    <w:link w:val="CommentSubject"/>
    <w:uiPriority w:val="99"/>
    <w:semiHidden/>
    <w:rsid w:val="00E14C7D"/>
    <w:rPr>
      <w:b/>
      <w:bCs/>
      <w:sz w:val="20"/>
      <w:szCs w:val="20"/>
    </w:rPr>
  </w:style>
  <w:style w:type="paragraph" w:styleId="BalloonText">
    <w:name w:val="Balloon Text"/>
    <w:basedOn w:val="Normal"/>
    <w:link w:val="BalloonTextChar"/>
    <w:uiPriority w:val="99"/>
    <w:semiHidden/>
    <w:unhideWhenUsed/>
    <w:rsid w:val="00E14C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C7D"/>
    <w:rPr>
      <w:rFonts w:ascii="Segoe UI" w:hAnsi="Segoe UI" w:cs="Segoe UI"/>
      <w:sz w:val="18"/>
      <w:szCs w:val="18"/>
    </w:rPr>
  </w:style>
  <w:style w:type="paragraph" w:styleId="Footer">
    <w:name w:val="footer"/>
    <w:basedOn w:val="Normal"/>
    <w:link w:val="FooterChar"/>
    <w:uiPriority w:val="99"/>
    <w:unhideWhenUsed/>
    <w:rsid w:val="004032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32D9"/>
  </w:style>
  <w:style w:type="character" w:customStyle="1" w:styleId="Heading1Char">
    <w:name w:val="Heading 1 Char"/>
    <w:basedOn w:val="DefaultParagraphFont"/>
    <w:link w:val="Heading1"/>
    <w:uiPriority w:val="9"/>
    <w:rsid w:val="0005535F"/>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05535F"/>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254D28"/>
    <w:pPr>
      <w:spacing w:after="100"/>
      <w:ind w:left="220"/>
    </w:pPr>
  </w:style>
  <w:style w:type="paragraph" w:styleId="NormalWeb">
    <w:name w:val="Normal (Web)"/>
    <w:basedOn w:val="Normal"/>
    <w:uiPriority w:val="99"/>
    <w:unhideWhenUsed/>
    <w:rsid w:val="002D4D5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pelle">
    <w:name w:val="spelle"/>
    <w:basedOn w:val="DefaultParagraphFont"/>
    <w:rsid w:val="002748EC"/>
  </w:style>
  <w:style w:type="character" w:customStyle="1" w:styleId="grame">
    <w:name w:val="grame"/>
    <w:basedOn w:val="DefaultParagraphFont"/>
    <w:rsid w:val="002748EC"/>
  </w:style>
  <w:style w:type="paragraph" w:customStyle="1" w:styleId="xmsonormal">
    <w:name w:val="xmsonormal"/>
    <w:basedOn w:val="Normal"/>
    <w:rsid w:val="004C086F"/>
    <w:pPr>
      <w:spacing w:before="100" w:beforeAutospacing="1" w:after="100" w:afterAutospacing="1" w:line="240" w:lineRule="auto"/>
    </w:pPr>
    <w:rPr>
      <w:rFonts w:ascii="Times New Roman" w:hAnsi="Times New Roman" w:cs="Times New Roman"/>
      <w:sz w:val="24"/>
      <w:szCs w:val="24"/>
      <w:lang w:eastAsia="en-NZ"/>
    </w:rPr>
  </w:style>
  <w:style w:type="paragraph" w:customStyle="1" w:styleId="xmsonormal0">
    <w:name w:val="x_msonormal"/>
    <w:basedOn w:val="Normal"/>
    <w:rsid w:val="00E736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3Char">
    <w:name w:val="Heading 3 Char"/>
    <w:basedOn w:val="DefaultParagraphFont"/>
    <w:link w:val="Heading3"/>
    <w:uiPriority w:val="9"/>
    <w:semiHidden/>
    <w:rsid w:val="0005535F"/>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05535F"/>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05535F"/>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05535F"/>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05535F"/>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05535F"/>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05535F"/>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05535F"/>
    <w:pPr>
      <w:spacing w:line="240" w:lineRule="auto"/>
    </w:pPr>
    <w:rPr>
      <w:b/>
      <w:bCs/>
      <w:smallCaps/>
      <w:color w:val="44546A" w:themeColor="text2"/>
    </w:rPr>
  </w:style>
  <w:style w:type="paragraph" w:styleId="Title">
    <w:name w:val="Title"/>
    <w:basedOn w:val="Normal"/>
    <w:next w:val="Normal"/>
    <w:link w:val="TitleChar"/>
    <w:uiPriority w:val="10"/>
    <w:qFormat/>
    <w:rsid w:val="0005535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05535F"/>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05535F"/>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05535F"/>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05535F"/>
    <w:rPr>
      <w:b/>
      <w:bCs/>
    </w:rPr>
  </w:style>
  <w:style w:type="character" w:styleId="Emphasis">
    <w:name w:val="Emphasis"/>
    <w:basedOn w:val="DefaultParagraphFont"/>
    <w:uiPriority w:val="20"/>
    <w:qFormat/>
    <w:rsid w:val="0005535F"/>
    <w:rPr>
      <w:i/>
      <w:iCs/>
    </w:rPr>
  </w:style>
  <w:style w:type="paragraph" w:styleId="NoSpacing">
    <w:name w:val="No Spacing"/>
    <w:uiPriority w:val="1"/>
    <w:qFormat/>
    <w:rsid w:val="0005535F"/>
    <w:pPr>
      <w:spacing w:after="0" w:line="240" w:lineRule="auto"/>
    </w:pPr>
  </w:style>
  <w:style w:type="paragraph" w:styleId="Quote">
    <w:name w:val="Quote"/>
    <w:basedOn w:val="Normal"/>
    <w:next w:val="Normal"/>
    <w:link w:val="QuoteChar"/>
    <w:uiPriority w:val="29"/>
    <w:qFormat/>
    <w:rsid w:val="0005535F"/>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05535F"/>
    <w:rPr>
      <w:color w:val="44546A" w:themeColor="text2"/>
      <w:sz w:val="24"/>
      <w:szCs w:val="24"/>
    </w:rPr>
  </w:style>
  <w:style w:type="paragraph" w:styleId="IntenseQuote">
    <w:name w:val="Intense Quote"/>
    <w:basedOn w:val="Normal"/>
    <w:next w:val="Normal"/>
    <w:link w:val="IntenseQuoteChar"/>
    <w:uiPriority w:val="30"/>
    <w:qFormat/>
    <w:rsid w:val="0005535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05535F"/>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05535F"/>
    <w:rPr>
      <w:i/>
      <w:iCs/>
      <w:color w:val="595959" w:themeColor="text1" w:themeTint="A6"/>
    </w:rPr>
  </w:style>
  <w:style w:type="character" w:styleId="IntenseEmphasis">
    <w:name w:val="Intense Emphasis"/>
    <w:basedOn w:val="DefaultParagraphFont"/>
    <w:uiPriority w:val="21"/>
    <w:qFormat/>
    <w:rsid w:val="0005535F"/>
    <w:rPr>
      <w:b/>
      <w:bCs/>
      <w:i/>
      <w:iCs/>
    </w:rPr>
  </w:style>
  <w:style w:type="character" w:styleId="SubtleReference">
    <w:name w:val="Subtle Reference"/>
    <w:basedOn w:val="DefaultParagraphFont"/>
    <w:uiPriority w:val="31"/>
    <w:qFormat/>
    <w:rsid w:val="0005535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5535F"/>
    <w:rPr>
      <w:b/>
      <w:bCs/>
      <w:smallCaps/>
      <w:color w:val="44546A" w:themeColor="text2"/>
      <w:u w:val="single"/>
    </w:rPr>
  </w:style>
  <w:style w:type="character" w:styleId="BookTitle">
    <w:name w:val="Book Title"/>
    <w:basedOn w:val="DefaultParagraphFont"/>
    <w:uiPriority w:val="33"/>
    <w:qFormat/>
    <w:rsid w:val="0005535F"/>
    <w:rPr>
      <w:b/>
      <w:bCs/>
      <w:smallCaps/>
      <w:spacing w:val="10"/>
    </w:rPr>
  </w:style>
  <w:style w:type="paragraph" w:styleId="TOCHeading">
    <w:name w:val="TOC Heading"/>
    <w:basedOn w:val="Heading1"/>
    <w:next w:val="Normal"/>
    <w:uiPriority w:val="39"/>
    <w:semiHidden/>
    <w:unhideWhenUsed/>
    <w:qFormat/>
    <w:rsid w:val="0005535F"/>
    <w:pPr>
      <w:outlineLvl w:val="9"/>
    </w:pPr>
  </w:style>
  <w:style w:type="table" w:styleId="TableGrid">
    <w:name w:val="Table Grid"/>
    <w:basedOn w:val="TableNormal"/>
    <w:uiPriority w:val="39"/>
    <w:rsid w:val="00EA670C"/>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08318">
      <w:bodyDiv w:val="1"/>
      <w:marLeft w:val="0"/>
      <w:marRight w:val="0"/>
      <w:marTop w:val="0"/>
      <w:marBottom w:val="0"/>
      <w:divBdr>
        <w:top w:val="none" w:sz="0" w:space="0" w:color="auto"/>
        <w:left w:val="none" w:sz="0" w:space="0" w:color="auto"/>
        <w:bottom w:val="none" w:sz="0" w:space="0" w:color="auto"/>
        <w:right w:val="none" w:sz="0" w:space="0" w:color="auto"/>
      </w:divBdr>
    </w:div>
    <w:div w:id="41946148">
      <w:bodyDiv w:val="1"/>
      <w:marLeft w:val="0"/>
      <w:marRight w:val="0"/>
      <w:marTop w:val="0"/>
      <w:marBottom w:val="0"/>
      <w:divBdr>
        <w:top w:val="none" w:sz="0" w:space="0" w:color="auto"/>
        <w:left w:val="none" w:sz="0" w:space="0" w:color="auto"/>
        <w:bottom w:val="none" w:sz="0" w:space="0" w:color="auto"/>
        <w:right w:val="none" w:sz="0" w:space="0" w:color="auto"/>
      </w:divBdr>
    </w:div>
    <w:div w:id="117576762">
      <w:bodyDiv w:val="1"/>
      <w:marLeft w:val="0"/>
      <w:marRight w:val="0"/>
      <w:marTop w:val="0"/>
      <w:marBottom w:val="0"/>
      <w:divBdr>
        <w:top w:val="none" w:sz="0" w:space="0" w:color="auto"/>
        <w:left w:val="none" w:sz="0" w:space="0" w:color="auto"/>
        <w:bottom w:val="none" w:sz="0" w:space="0" w:color="auto"/>
        <w:right w:val="none" w:sz="0" w:space="0" w:color="auto"/>
      </w:divBdr>
    </w:div>
    <w:div w:id="175927535">
      <w:bodyDiv w:val="1"/>
      <w:marLeft w:val="0"/>
      <w:marRight w:val="0"/>
      <w:marTop w:val="0"/>
      <w:marBottom w:val="0"/>
      <w:divBdr>
        <w:top w:val="none" w:sz="0" w:space="0" w:color="auto"/>
        <w:left w:val="none" w:sz="0" w:space="0" w:color="auto"/>
        <w:bottom w:val="none" w:sz="0" w:space="0" w:color="auto"/>
        <w:right w:val="none" w:sz="0" w:space="0" w:color="auto"/>
      </w:divBdr>
    </w:div>
    <w:div w:id="458456636">
      <w:bodyDiv w:val="1"/>
      <w:marLeft w:val="0"/>
      <w:marRight w:val="0"/>
      <w:marTop w:val="0"/>
      <w:marBottom w:val="0"/>
      <w:divBdr>
        <w:top w:val="none" w:sz="0" w:space="0" w:color="auto"/>
        <w:left w:val="none" w:sz="0" w:space="0" w:color="auto"/>
        <w:bottom w:val="none" w:sz="0" w:space="0" w:color="auto"/>
        <w:right w:val="none" w:sz="0" w:space="0" w:color="auto"/>
      </w:divBdr>
    </w:div>
    <w:div w:id="661086891">
      <w:bodyDiv w:val="1"/>
      <w:marLeft w:val="0"/>
      <w:marRight w:val="0"/>
      <w:marTop w:val="0"/>
      <w:marBottom w:val="0"/>
      <w:divBdr>
        <w:top w:val="none" w:sz="0" w:space="0" w:color="auto"/>
        <w:left w:val="none" w:sz="0" w:space="0" w:color="auto"/>
        <w:bottom w:val="none" w:sz="0" w:space="0" w:color="auto"/>
        <w:right w:val="none" w:sz="0" w:space="0" w:color="auto"/>
      </w:divBdr>
    </w:div>
    <w:div w:id="682322271">
      <w:bodyDiv w:val="1"/>
      <w:marLeft w:val="0"/>
      <w:marRight w:val="0"/>
      <w:marTop w:val="0"/>
      <w:marBottom w:val="0"/>
      <w:divBdr>
        <w:top w:val="none" w:sz="0" w:space="0" w:color="auto"/>
        <w:left w:val="none" w:sz="0" w:space="0" w:color="auto"/>
        <w:bottom w:val="none" w:sz="0" w:space="0" w:color="auto"/>
        <w:right w:val="none" w:sz="0" w:space="0" w:color="auto"/>
      </w:divBdr>
    </w:div>
    <w:div w:id="689836552">
      <w:bodyDiv w:val="1"/>
      <w:marLeft w:val="0"/>
      <w:marRight w:val="0"/>
      <w:marTop w:val="0"/>
      <w:marBottom w:val="0"/>
      <w:divBdr>
        <w:top w:val="none" w:sz="0" w:space="0" w:color="auto"/>
        <w:left w:val="none" w:sz="0" w:space="0" w:color="auto"/>
        <w:bottom w:val="none" w:sz="0" w:space="0" w:color="auto"/>
        <w:right w:val="none" w:sz="0" w:space="0" w:color="auto"/>
      </w:divBdr>
    </w:div>
    <w:div w:id="756366497">
      <w:bodyDiv w:val="1"/>
      <w:marLeft w:val="0"/>
      <w:marRight w:val="0"/>
      <w:marTop w:val="0"/>
      <w:marBottom w:val="0"/>
      <w:divBdr>
        <w:top w:val="none" w:sz="0" w:space="0" w:color="auto"/>
        <w:left w:val="none" w:sz="0" w:space="0" w:color="auto"/>
        <w:bottom w:val="none" w:sz="0" w:space="0" w:color="auto"/>
        <w:right w:val="none" w:sz="0" w:space="0" w:color="auto"/>
      </w:divBdr>
      <w:divsChild>
        <w:div w:id="1983342043">
          <w:marLeft w:val="0"/>
          <w:marRight w:val="0"/>
          <w:marTop w:val="225"/>
          <w:marBottom w:val="0"/>
          <w:divBdr>
            <w:top w:val="none" w:sz="0" w:space="0" w:color="auto"/>
            <w:left w:val="none" w:sz="0" w:space="0" w:color="auto"/>
            <w:bottom w:val="none" w:sz="0" w:space="0" w:color="auto"/>
            <w:right w:val="none" w:sz="0" w:space="0" w:color="auto"/>
          </w:divBdr>
        </w:div>
      </w:divsChild>
    </w:div>
    <w:div w:id="759255283">
      <w:bodyDiv w:val="1"/>
      <w:marLeft w:val="0"/>
      <w:marRight w:val="0"/>
      <w:marTop w:val="0"/>
      <w:marBottom w:val="0"/>
      <w:divBdr>
        <w:top w:val="none" w:sz="0" w:space="0" w:color="auto"/>
        <w:left w:val="none" w:sz="0" w:space="0" w:color="auto"/>
        <w:bottom w:val="none" w:sz="0" w:space="0" w:color="auto"/>
        <w:right w:val="none" w:sz="0" w:space="0" w:color="auto"/>
      </w:divBdr>
    </w:div>
    <w:div w:id="764502699">
      <w:bodyDiv w:val="1"/>
      <w:marLeft w:val="0"/>
      <w:marRight w:val="0"/>
      <w:marTop w:val="0"/>
      <w:marBottom w:val="0"/>
      <w:divBdr>
        <w:top w:val="none" w:sz="0" w:space="0" w:color="auto"/>
        <w:left w:val="none" w:sz="0" w:space="0" w:color="auto"/>
        <w:bottom w:val="none" w:sz="0" w:space="0" w:color="auto"/>
        <w:right w:val="none" w:sz="0" w:space="0" w:color="auto"/>
      </w:divBdr>
    </w:div>
    <w:div w:id="817889528">
      <w:bodyDiv w:val="1"/>
      <w:marLeft w:val="0"/>
      <w:marRight w:val="0"/>
      <w:marTop w:val="0"/>
      <w:marBottom w:val="0"/>
      <w:divBdr>
        <w:top w:val="none" w:sz="0" w:space="0" w:color="auto"/>
        <w:left w:val="none" w:sz="0" w:space="0" w:color="auto"/>
        <w:bottom w:val="none" w:sz="0" w:space="0" w:color="auto"/>
        <w:right w:val="none" w:sz="0" w:space="0" w:color="auto"/>
      </w:divBdr>
    </w:div>
    <w:div w:id="1017535132">
      <w:bodyDiv w:val="1"/>
      <w:marLeft w:val="0"/>
      <w:marRight w:val="0"/>
      <w:marTop w:val="0"/>
      <w:marBottom w:val="0"/>
      <w:divBdr>
        <w:top w:val="none" w:sz="0" w:space="0" w:color="auto"/>
        <w:left w:val="none" w:sz="0" w:space="0" w:color="auto"/>
        <w:bottom w:val="none" w:sz="0" w:space="0" w:color="auto"/>
        <w:right w:val="none" w:sz="0" w:space="0" w:color="auto"/>
      </w:divBdr>
    </w:div>
    <w:div w:id="1040860157">
      <w:bodyDiv w:val="1"/>
      <w:marLeft w:val="0"/>
      <w:marRight w:val="0"/>
      <w:marTop w:val="0"/>
      <w:marBottom w:val="0"/>
      <w:divBdr>
        <w:top w:val="none" w:sz="0" w:space="0" w:color="auto"/>
        <w:left w:val="none" w:sz="0" w:space="0" w:color="auto"/>
        <w:bottom w:val="none" w:sz="0" w:space="0" w:color="auto"/>
        <w:right w:val="none" w:sz="0" w:space="0" w:color="auto"/>
      </w:divBdr>
    </w:div>
    <w:div w:id="1060598081">
      <w:bodyDiv w:val="1"/>
      <w:marLeft w:val="0"/>
      <w:marRight w:val="0"/>
      <w:marTop w:val="0"/>
      <w:marBottom w:val="0"/>
      <w:divBdr>
        <w:top w:val="none" w:sz="0" w:space="0" w:color="auto"/>
        <w:left w:val="none" w:sz="0" w:space="0" w:color="auto"/>
        <w:bottom w:val="none" w:sz="0" w:space="0" w:color="auto"/>
        <w:right w:val="none" w:sz="0" w:space="0" w:color="auto"/>
      </w:divBdr>
    </w:div>
    <w:div w:id="1077360760">
      <w:bodyDiv w:val="1"/>
      <w:marLeft w:val="0"/>
      <w:marRight w:val="0"/>
      <w:marTop w:val="0"/>
      <w:marBottom w:val="0"/>
      <w:divBdr>
        <w:top w:val="none" w:sz="0" w:space="0" w:color="auto"/>
        <w:left w:val="none" w:sz="0" w:space="0" w:color="auto"/>
        <w:bottom w:val="none" w:sz="0" w:space="0" w:color="auto"/>
        <w:right w:val="none" w:sz="0" w:space="0" w:color="auto"/>
      </w:divBdr>
    </w:div>
    <w:div w:id="1124273412">
      <w:bodyDiv w:val="1"/>
      <w:marLeft w:val="0"/>
      <w:marRight w:val="0"/>
      <w:marTop w:val="0"/>
      <w:marBottom w:val="0"/>
      <w:divBdr>
        <w:top w:val="none" w:sz="0" w:space="0" w:color="auto"/>
        <w:left w:val="none" w:sz="0" w:space="0" w:color="auto"/>
        <w:bottom w:val="none" w:sz="0" w:space="0" w:color="auto"/>
        <w:right w:val="none" w:sz="0" w:space="0" w:color="auto"/>
      </w:divBdr>
    </w:div>
    <w:div w:id="1126317512">
      <w:bodyDiv w:val="1"/>
      <w:marLeft w:val="0"/>
      <w:marRight w:val="0"/>
      <w:marTop w:val="0"/>
      <w:marBottom w:val="0"/>
      <w:divBdr>
        <w:top w:val="none" w:sz="0" w:space="0" w:color="auto"/>
        <w:left w:val="none" w:sz="0" w:space="0" w:color="auto"/>
        <w:bottom w:val="none" w:sz="0" w:space="0" w:color="auto"/>
        <w:right w:val="none" w:sz="0" w:space="0" w:color="auto"/>
      </w:divBdr>
    </w:div>
    <w:div w:id="1165240925">
      <w:bodyDiv w:val="1"/>
      <w:marLeft w:val="0"/>
      <w:marRight w:val="0"/>
      <w:marTop w:val="0"/>
      <w:marBottom w:val="0"/>
      <w:divBdr>
        <w:top w:val="none" w:sz="0" w:space="0" w:color="auto"/>
        <w:left w:val="none" w:sz="0" w:space="0" w:color="auto"/>
        <w:bottom w:val="none" w:sz="0" w:space="0" w:color="auto"/>
        <w:right w:val="none" w:sz="0" w:space="0" w:color="auto"/>
      </w:divBdr>
    </w:div>
    <w:div w:id="1186402964">
      <w:bodyDiv w:val="1"/>
      <w:marLeft w:val="0"/>
      <w:marRight w:val="0"/>
      <w:marTop w:val="0"/>
      <w:marBottom w:val="0"/>
      <w:divBdr>
        <w:top w:val="none" w:sz="0" w:space="0" w:color="auto"/>
        <w:left w:val="none" w:sz="0" w:space="0" w:color="auto"/>
        <w:bottom w:val="none" w:sz="0" w:space="0" w:color="auto"/>
        <w:right w:val="none" w:sz="0" w:space="0" w:color="auto"/>
      </w:divBdr>
    </w:div>
    <w:div w:id="1202942626">
      <w:bodyDiv w:val="1"/>
      <w:marLeft w:val="0"/>
      <w:marRight w:val="0"/>
      <w:marTop w:val="0"/>
      <w:marBottom w:val="0"/>
      <w:divBdr>
        <w:top w:val="none" w:sz="0" w:space="0" w:color="auto"/>
        <w:left w:val="none" w:sz="0" w:space="0" w:color="auto"/>
        <w:bottom w:val="none" w:sz="0" w:space="0" w:color="auto"/>
        <w:right w:val="none" w:sz="0" w:space="0" w:color="auto"/>
      </w:divBdr>
    </w:div>
    <w:div w:id="1239363889">
      <w:bodyDiv w:val="1"/>
      <w:marLeft w:val="0"/>
      <w:marRight w:val="0"/>
      <w:marTop w:val="0"/>
      <w:marBottom w:val="0"/>
      <w:divBdr>
        <w:top w:val="none" w:sz="0" w:space="0" w:color="auto"/>
        <w:left w:val="none" w:sz="0" w:space="0" w:color="auto"/>
        <w:bottom w:val="none" w:sz="0" w:space="0" w:color="auto"/>
        <w:right w:val="none" w:sz="0" w:space="0" w:color="auto"/>
      </w:divBdr>
      <w:divsChild>
        <w:div w:id="206601459">
          <w:marLeft w:val="0"/>
          <w:marRight w:val="0"/>
          <w:marTop w:val="0"/>
          <w:marBottom w:val="0"/>
          <w:divBdr>
            <w:top w:val="none" w:sz="0" w:space="0" w:color="auto"/>
            <w:left w:val="none" w:sz="0" w:space="0" w:color="auto"/>
            <w:bottom w:val="none" w:sz="0" w:space="0" w:color="auto"/>
            <w:right w:val="none" w:sz="0" w:space="0" w:color="auto"/>
          </w:divBdr>
        </w:div>
        <w:div w:id="343173209">
          <w:marLeft w:val="0"/>
          <w:marRight w:val="0"/>
          <w:marTop w:val="225"/>
          <w:marBottom w:val="0"/>
          <w:divBdr>
            <w:top w:val="none" w:sz="0" w:space="0" w:color="auto"/>
            <w:left w:val="none" w:sz="0" w:space="0" w:color="auto"/>
            <w:bottom w:val="none" w:sz="0" w:space="0" w:color="auto"/>
            <w:right w:val="none" w:sz="0" w:space="0" w:color="auto"/>
          </w:divBdr>
        </w:div>
      </w:divsChild>
    </w:div>
    <w:div w:id="1413812463">
      <w:bodyDiv w:val="1"/>
      <w:marLeft w:val="0"/>
      <w:marRight w:val="0"/>
      <w:marTop w:val="0"/>
      <w:marBottom w:val="0"/>
      <w:divBdr>
        <w:top w:val="none" w:sz="0" w:space="0" w:color="auto"/>
        <w:left w:val="none" w:sz="0" w:space="0" w:color="auto"/>
        <w:bottom w:val="none" w:sz="0" w:space="0" w:color="auto"/>
        <w:right w:val="none" w:sz="0" w:space="0" w:color="auto"/>
      </w:divBdr>
    </w:div>
    <w:div w:id="1441754205">
      <w:bodyDiv w:val="1"/>
      <w:marLeft w:val="0"/>
      <w:marRight w:val="0"/>
      <w:marTop w:val="0"/>
      <w:marBottom w:val="0"/>
      <w:divBdr>
        <w:top w:val="none" w:sz="0" w:space="0" w:color="auto"/>
        <w:left w:val="none" w:sz="0" w:space="0" w:color="auto"/>
        <w:bottom w:val="none" w:sz="0" w:space="0" w:color="auto"/>
        <w:right w:val="none" w:sz="0" w:space="0" w:color="auto"/>
      </w:divBdr>
    </w:div>
    <w:div w:id="1475948616">
      <w:bodyDiv w:val="1"/>
      <w:marLeft w:val="0"/>
      <w:marRight w:val="0"/>
      <w:marTop w:val="0"/>
      <w:marBottom w:val="0"/>
      <w:divBdr>
        <w:top w:val="none" w:sz="0" w:space="0" w:color="auto"/>
        <w:left w:val="none" w:sz="0" w:space="0" w:color="auto"/>
        <w:bottom w:val="none" w:sz="0" w:space="0" w:color="auto"/>
        <w:right w:val="none" w:sz="0" w:space="0" w:color="auto"/>
      </w:divBdr>
    </w:div>
    <w:div w:id="1520659441">
      <w:bodyDiv w:val="1"/>
      <w:marLeft w:val="0"/>
      <w:marRight w:val="0"/>
      <w:marTop w:val="0"/>
      <w:marBottom w:val="0"/>
      <w:divBdr>
        <w:top w:val="none" w:sz="0" w:space="0" w:color="auto"/>
        <w:left w:val="none" w:sz="0" w:space="0" w:color="auto"/>
        <w:bottom w:val="none" w:sz="0" w:space="0" w:color="auto"/>
        <w:right w:val="none" w:sz="0" w:space="0" w:color="auto"/>
      </w:divBdr>
    </w:div>
    <w:div w:id="1556891530">
      <w:bodyDiv w:val="1"/>
      <w:marLeft w:val="0"/>
      <w:marRight w:val="0"/>
      <w:marTop w:val="0"/>
      <w:marBottom w:val="0"/>
      <w:divBdr>
        <w:top w:val="none" w:sz="0" w:space="0" w:color="auto"/>
        <w:left w:val="none" w:sz="0" w:space="0" w:color="auto"/>
        <w:bottom w:val="none" w:sz="0" w:space="0" w:color="auto"/>
        <w:right w:val="none" w:sz="0" w:space="0" w:color="auto"/>
      </w:divBdr>
      <w:divsChild>
        <w:div w:id="1701474117">
          <w:marLeft w:val="0"/>
          <w:marRight w:val="0"/>
          <w:marTop w:val="225"/>
          <w:marBottom w:val="0"/>
          <w:divBdr>
            <w:top w:val="none" w:sz="0" w:space="0" w:color="auto"/>
            <w:left w:val="none" w:sz="0" w:space="0" w:color="auto"/>
            <w:bottom w:val="none" w:sz="0" w:space="0" w:color="auto"/>
            <w:right w:val="none" w:sz="0" w:space="0" w:color="auto"/>
          </w:divBdr>
        </w:div>
      </w:divsChild>
    </w:div>
    <w:div w:id="1570268458">
      <w:bodyDiv w:val="1"/>
      <w:marLeft w:val="0"/>
      <w:marRight w:val="0"/>
      <w:marTop w:val="0"/>
      <w:marBottom w:val="0"/>
      <w:divBdr>
        <w:top w:val="none" w:sz="0" w:space="0" w:color="auto"/>
        <w:left w:val="none" w:sz="0" w:space="0" w:color="auto"/>
        <w:bottom w:val="none" w:sz="0" w:space="0" w:color="auto"/>
        <w:right w:val="none" w:sz="0" w:space="0" w:color="auto"/>
      </w:divBdr>
    </w:div>
    <w:div w:id="1633557160">
      <w:bodyDiv w:val="1"/>
      <w:marLeft w:val="0"/>
      <w:marRight w:val="0"/>
      <w:marTop w:val="0"/>
      <w:marBottom w:val="0"/>
      <w:divBdr>
        <w:top w:val="none" w:sz="0" w:space="0" w:color="auto"/>
        <w:left w:val="none" w:sz="0" w:space="0" w:color="auto"/>
        <w:bottom w:val="none" w:sz="0" w:space="0" w:color="auto"/>
        <w:right w:val="none" w:sz="0" w:space="0" w:color="auto"/>
      </w:divBdr>
    </w:div>
    <w:div w:id="1643852537">
      <w:bodyDiv w:val="1"/>
      <w:marLeft w:val="0"/>
      <w:marRight w:val="0"/>
      <w:marTop w:val="0"/>
      <w:marBottom w:val="0"/>
      <w:divBdr>
        <w:top w:val="none" w:sz="0" w:space="0" w:color="auto"/>
        <w:left w:val="none" w:sz="0" w:space="0" w:color="auto"/>
        <w:bottom w:val="none" w:sz="0" w:space="0" w:color="auto"/>
        <w:right w:val="none" w:sz="0" w:space="0" w:color="auto"/>
      </w:divBdr>
    </w:div>
    <w:div w:id="1645695121">
      <w:bodyDiv w:val="1"/>
      <w:marLeft w:val="0"/>
      <w:marRight w:val="0"/>
      <w:marTop w:val="0"/>
      <w:marBottom w:val="0"/>
      <w:divBdr>
        <w:top w:val="none" w:sz="0" w:space="0" w:color="auto"/>
        <w:left w:val="none" w:sz="0" w:space="0" w:color="auto"/>
        <w:bottom w:val="none" w:sz="0" w:space="0" w:color="auto"/>
        <w:right w:val="none" w:sz="0" w:space="0" w:color="auto"/>
      </w:divBdr>
    </w:div>
    <w:div w:id="1718049281">
      <w:bodyDiv w:val="1"/>
      <w:marLeft w:val="0"/>
      <w:marRight w:val="0"/>
      <w:marTop w:val="0"/>
      <w:marBottom w:val="0"/>
      <w:divBdr>
        <w:top w:val="none" w:sz="0" w:space="0" w:color="auto"/>
        <w:left w:val="none" w:sz="0" w:space="0" w:color="auto"/>
        <w:bottom w:val="none" w:sz="0" w:space="0" w:color="auto"/>
        <w:right w:val="none" w:sz="0" w:space="0" w:color="auto"/>
      </w:divBdr>
    </w:div>
    <w:div w:id="1718629527">
      <w:bodyDiv w:val="1"/>
      <w:marLeft w:val="0"/>
      <w:marRight w:val="0"/>
      <w:marTop w:val="0"/>
      <w:marBottom w:val="0"/>
      <w:divBdr>
        <w:top w:val="none" w:sz="0" w:space="0" w:color="auto"/>
        <w:left w:val="none" w:sz="0" w:space="0" w:color="auto"/>
        <w:bottom w:val="none" w:sz="0" w:space="0" w:color="auto"/>
        <w:right w:val="none" w:sz="0" w:space="0" w:color="auto"/>
      </w:divBdr>
    </w:div>
    <w:div w:id="1763909193">
      <w:bodyDiv w:val="1"/>
      <w:marLeft w:val="0"/>
      <w:marRight w:val="0"/>
      <w:marTop w:val="0"/>
      <w:marBottom w:val="0"/>
      <w:divBdr>
        <w:top w:val="none" w:sz="0" w:space="0" w:color="auto"/>
        <w:left w:val="none" w:sz="0" w:space="0" w:color="auto"/>
        <w:bottom w:val="none" w:sz="0" w:space="0" w:color="auto"/>
        <w:right w:val="none" w:sz="0" w:space="0" w:color="auto"/>
      </w:divBdr>
    </w:div>
    <w:div w:id="1792937953">
      <w:bodyDiv w:val="1"/>
      <w:marLeft w:val="0"/>
      <w:marRight w:val="0"/>
      <w:marTop w:val="0"/>
      <w:marBottom w:val="0"/>
      <w:divBdr>
        <w:top w:val="none" w:sz="0" w:space="0" w:color="auto"/>
        <w:left w:val="none" w:sz="0" w:space="0" w:color="auto"/>
        <w:bottom w:val="none" w:sz="0" w:space="0" w:color="auto"/>
        <w:right w:val="none" w:sz="0" w:space="0" w:color="auto"/>
      </w:divBdr>
    </w:div>
    <w:div w:id="1795101461">
      <w:bodyDiv w:val="1"/>
      <w:marLeft w:val="0"/>
      <w:marRight w:val="0"/>
      <w:marTop w:val="0"/>
      <w:marBottom w:val="0"/>
      <w:divBdr>
        <w:top w:val="none" w:sz="0" w:space="0" w:color="auto"/>
        <w:left w:val="none" w:sz="0" w:space="0" w:color="auto"/>
        <w:bottom w:val="none" w:sz="0" w:space="0" w:color="auto"/>
        <w:right w:val="none" w:sz="0" w:space="0" w:color="auto"/>
      </w:divBdr>
    </w:div>
    <w:div w:id="1884099257">
      <w:bodyDiv w:val="1"/>
      <w:marLeft w:val="0"/>
      <w:marRight w:val="0"/>
      <w:marTop w:val="0"/>
      <w:marBottom w:val="0"/>
      <w:divBdr>
        <w:top w:val="none" w:sz="0" w:space="0" w:color="auto"/>
        <w:left w:val="none" w:sz="0" w:space="0" w:color="auto"/>
        <w:bottom w:val="none" w:sz="0" w:space="0" w:color="auto"/>
        <w:right w:val="none" w:sz="0" w:space="0" w:color="auto"/>
      </w:divBdr>
    </w:div>
    <w:div w:id="1977564469">
      <w:bodyDiv w:val="1"/>
      <w:marLeft w:val="0"/>
      <w:marRight w:val="0"/>
      <w:marTop w:val="0"/>
      <w:marBottom w:val="0"/>
      <w:divBdr>
        <w:top w:val="none" w:sz="0" w:space="0" w:color="auto"/>
        <w:left w:val="none" w:sz="0" w:space="0" w:color="auto"/>
        <w:bottom w:val="none" w:sz="0" w:space="0" w:color="auto"/>
        <w:right w:val="none" w:sz="0" w:space="0" w:color="auto"/>
      </w:divBdr>
      <w:divsChild>
        <w:div w:id="266812807">
          <w:marLeft w:val="0"/>
          <w:marRight w:val="0"/>
          <w:marTop w:val="0"/>
          <w:marBottom w:val="0"/>
          <w:divBdr>
            <w:top w:val="none" w:sz="0" w:space="0" w:color="auto"/>
            <w:left w:val="none" w:sz="0" w:space="0" w:color="auto"/>
            <w:bottom w:val="none" w:sz="0" w:space="0" w:color="auto"/>
            <w:right w:val="none" w:sz="0" w:space="0" w:color="auto"/>
          </w:divBdr>
          <w:divsChild>
            <w:div w:id="1401055016">
              <w:marLeft w:val="0"/>
              <w:marRight w:val="0"/>
              <w:marTop w:val="0"/>
              <w:marBottom w:val="0"/>
              <w:divBdr>
                <w:top w:val="none" w:sz="0" w:space="0" w:color="auto"/>
                <w:left w:val="none" w:sz="0" w:space="0" w:color="auto"/>
                <w:bottom w:val="none" w:sz="0" w:space="0" w:color="auto"/>
                <w:right w:val="none" w:sz="0" w:space="0" w:color="auto"/>
              </w:divBdr>
              <w:divsChild>
                <w:div w:id="1270819848">
                  <w:marLeft w:val="0"/>
                  <w:marRight w:val="0"/>
                  <w:marTop w:val="0"/>
                  <w:marBottom w:val="0"/>
                  <w:divBdr>
                    <w:top w:val="none" w:sz="0" w:space="0" w:color="auto"/>
                    <w:left w:val="none" w:sz="0" w:space="0" w:color="auto"/>
                    <w:bottom w:val="none" w:sz="0" w:space="0" w:color="auto"/>
                    <w:right w:val="none" w:sz="0" w:space="0" w:color="auto"/>
                  </w:divBdr>
                  <w:divsChild>
                    <w:div w:id="257835792">
                      <w:marLeft w:val="0"/>
                      <w:marRight w:val="0"/>
                      <w:marTop w:val="0"/>
                      <w:marBottom w:val="0"/>
                      <w:divBdr>
                        <w:top w:val="none" w:sz="0" w:space="0" w:color="auto"/>
                        <w:left w:val="none" w:sz="0" w:space="0" w:color="auto"/>
                        <w:bottom w:val="none" w:sz="0" w:space="0" w:color="auto"/>
                        <w:right w:val="none" w:sz="0" w:space="0" w:color="auto"/>
                      </w:divBdr>
                      <w:divsChild>
                        <w:div w:id="201663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82901">
          <w:marLeft w:val="0"/>
          <w:marRight w:val="0"/>
          <w:marTop w:val="0"/>
          <w:marBottom w:val="0"/>
          <w:divBdr>
            <w:top w:val="none" w:sz="0" w:space="0" w:color="auto"/>
            <w:left w:val="none" w:sz="0" w:space="0" w:color="auto"/>
            <w:bottom w:val="none" w:sz="0" w:space="0" w:color="auto"/>
            <w:right w:val="none" w:sz="0" w:space="0" w:color="auto"/>
          </w:divBdr>
          <w:divsChild>
            <w:div w:id="1349723153">
              <w:marLeft w:val="-700"/>
              <w:marRight w:val="-700"/>
              <w:marTop w:val="0"/>
              <w:marBottom w:val="0"/>
              <w:divBdr>
                <w:top w:val="none" w:sz="0" w:space="0" w:color="auto"/>
                <w:left w:val="none" w:sz="0" w:space="0" w:color="auto"/>
                <w:bottom w:val="none" w:sz="0" w:space="0" w:color="auto"/>
                <w:right w:val="none" w:sz="0" w:space="0" w:color="auto"/>
              </w:divBdr>
              <w:divsChild>
                <w:div w:id="886069223">
                  <w:marLeft w:val="0"/>
                  <w:marRight w:val="0"/>
                  <w:marTop w:val="0"/>
                  <w:marBottom w:val="0"/>
                  <w:divBdr>
                    <w:top w:val="none" w:sz="0" w:space="0" w:color="auto"/>
                    <w:left w:val="none" w:sz="0" w:space="0" w:color="auto"/>
                    <w:bottom w:val="none" w:sz="0" w:space="0" w:color="auto"/>
                    <w:right w:val="none" w:sz="0" w:space="0" w:color="auto"/>
                  </w:divBdr>
                  <w:divsChild>
                    <w:div w:id="425228181">
                      <w:marLeft w:val="0"/>
                      <w:marRight w:val="0"/>
                      <w:marTop w:val="0"/>
                      <w:marBottom w:val="0"/>
                      <w:divBdr>
                        <w:top w:val="none" w:sz="0" w:space="0" w:color="auto"/>
                        <w:left w:val="none" w:sz="0" w:space="0" w:color="auto"/>
                        <w:bottom w:val="none" w:sz="0" w:space="0" w:color="auto"/>
                        <w:right w:val="none" w:sz="0" w:space="0" w:color="auto"/>
                      </w:divBdr>
                      <w:divsChild>
                        <w:div w:id="1028873116">
                          <w:marLeft w:val="0"/>
                          <w:marRight w:val="0"/>
                          <w:marTop w:val="0"/>
                          <w:marBottom w:val="0"/>
                          <w:divBdr>
                            <w:top w:val="none" w:sz="0" w:space="0" w:color="auto"/>
                            <w:left w:val="none" w:sz="0" w:space="0" w:color="auto"/>
                            <w:bottom w:val="none" w:sz="0" w:space="0" w:color="auto"/>
                            <w:right w:val="none" w:sz="0" w:space="0" w:color="auto"/>
                          </w:divBdr>
                          <w:divsChild>
                            <w:div w:id="150735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246751">
                  <w:marLeft w:val="0"/>
                  <w:marRight w:val="0"/>
                  <w:marTop w:val="0"/>
                  <w:marBottom w:val="0"/>
                  <w:divBdr>
                    <w:top w:val="none" w:sz="0" w:space="0" w:color="auto"/>
                    <w:left w:val="none" w:sz="0" w:space="0" w:color="auto"/>
                    <w:bottom w:val="none" w:sz="0" w:space="0" w:color="auto"/>
                    <w:right w:val="none" w:sz="0" w:space="0" w:color="auto"/>
                  </w:divBdr>
                  <w:divsChild>
                    <w:div w:id="977685427">
                      <w:marLeft w:val="0"/>
                      <w:marRight w:val="0"/>
                      <w:marTop w:val="0"/>
                      <w:marBottom w:val="0"/>
                      <w:divBdr>
                        <w:top w:val="none" w:sz="0" w:space="0" w:color="auto"/>
                        <w:left w:val="none" w:sz="0" w:space="0" w:color="auto"/>
                        <w:bottom w:val="none" w:sz="0" w:space="0" w:color="auto"/>
                        <w:right w:val="none" w:sz="0" w:space="0" w:color="auto"/>
                      </w:divBdr>
                      <w:divsChild>
                        <w:div w:id="21162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1765415">
      <w:bodyDiv w:val="1"/>
      <w:marLeft w:val="0"/>
      <w:marRight w:val="0"/>
      <w:marTop w:val="0"/>
      <w:marBottom w:val="0"/>
      <w:divBdr>
        <w:top w:val="none" w:sz="0" w:space="0" w:color="auto"/>
        <w:left w:val="none" w:sz="0" w:space="0" w:color="auto"/>
        <w:bottom w:val="none" w:sz="0" w:space="0" w:color="auto"/>
        <w:right w:val="none" w:sz="0" w:space="0" w:color="auto"/>
      </w:divBdr>
    </w:div>
    <w:div w:id="2006862264">
      <w:bodyDiv w:val="1"/>
      <w:marLeft w:val="0"/>
      <w:marRight w:val="0"/>
      <w:marTop w:val="0"/>
      <w:marBottom w:val="0"/>
      <w:divBdr>
        <w:top w:val="none" w:sz="0" w:space="0" w:color="auto"/>
        <w:left w:val="none" w:sz="0" w:space="0" w:color="auto"/>
        <w:bottom w:val="none" w:sz="0" w:space="0" w:color="auto"/>
        <w:right w:val="none" w:sz="0" w:space="0" w:color="auto"/>
      </w:divBdr>
    </w:div>
    <w:div w:id="2046132085">
      <w:bodyDiv w:val="1"/>
      <w:marLeft w:val="0"/>
      <w:marRight w:val="0"/>
      <w:marTop w:val="0"/>
      <w:marBottom w:val="0"/>
      <w:divBdr>
        <w:top w:val="none" w:sz="0" w:space="0" w:color="auto"/>
        <w:left w:val="none" w:sz="0" w:space="0" w:color="auto"/>
        <w:bottom w:val="none" w:sz="0" w:space="0" w:color="auto"/>
        <w:right w:val="none" w:sz="0" w:space="0" w:color="auto"/>
      </w:divBdr>
    </w:div>
    <w:div w:id="2063942413">
      <w:bodyDiv w:val="1"/>
      <w:marLeft w:val="0"/>
      <w:marRight w:val="0"/>
      <w:marTop w:val="0"/>
      <w:marBottom w:val="0"/>
      <w:divBdr>
        <w:top w:val="none" w:sz="0" w:space="0" w:color="auto"/>
        <w:left w:val="none" w:sz="0" w:space="0" w:color="auto"/>
        <w:bottom w:val="none" w:sz="0" w:space="0" w:color="auto"/>
        <w:right w:val="none" w:sz="0" w:space="0" w:color="auto"/>
      </w:divBdr>
    </w:div>
    <w:div w:id="210326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zdsn.org.nz/wp-content/uploads/2022/11/20221102-Proposed-Incorporated-Society-Regulations.pdf" TargetMode="External"/><Relationship Id="rId18" Type="http://schemas.openxmlformats.org/officeDocument/2006/relationships/hyperlink" Target="mailto:MichelleS@lifewise.org.nz" TargetMode="External"/><Relationship Id="rId26" Type="http://schemas.openxmlformats.org/officeDocument/2006/relationships/image" Target="media/image4.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NJones@accessable.co.nz" TargetMode="External"/><Relationship Id="rId34" Type="http://schemas.openxmlformats.org/officeDocument/2006/relationships/hyperlink" Target="https://www.facebook.com/groups/memberscorner" TargetMode="External"/><Relationship Id="rId7" Type="http://schemas.openxmlformats.org/officeDocument/2006/relationships/endnotes" Target="endnotes.xml"/><Relationship Id="rId12" Type="http://schemas.openxmlformats.org/officeDocument/2006/relationships/hyperlink" Target="https://nzdsn.org.nz/wp-content/uploads/2022/11/NZDSN-Submission-on-the-NZSL-Act.pdf" TargetMode="External"/><Relationship Id="rId17" Type="http://schemas.openxmlformats.org/officeDocument/2006/relationships/hyperlink" Target="mailto:Linda.Harun@explore.org.nz" TargetMode="External"/><Relationship Id="rId25" Type="http://schemas.openxmlformats.org/officeDocument/2006/relationships/hyperlink" Target="https://nzdsn.org.nz/training/" TargetMode="External"/><Relationship Id="rId33" Type="http://schemas.openxmlformats.org/officeDocument/2006/relationships/hyperlink" Target="https://www.facebook.com/NZDSN"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nzdsn.arlo.co/w/upcoming/" TargetMode="External"/><Relationship Id="rId20" Type="http://schemas.openxmlformats.org/officeDocument/2006/relationships/hyperlink" Target="mailto:denise.nicholson@greenwaystrust.org.nz" TargetMode="External"/><Relationship Id="rId29" Type="http://schemas.openxmlformats.org/officeDocument/2006/relationships/hyperlink" Target="mailto:Hello@flyingkites.org.nz"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zdsn.org.nz/wp-content/uploads/2022/11/NZDSN-Submission-on-the-Accessibility-Bill.pdf" TargetMode="External"/><Relationship Id="rId24" Type="http://schemas.openxmlformats.org/officeDocument/2006/relationships/hyperlink" Target="mailto:aucklandproviders@nzdsn.org.nz" TargetMode="External"/><Relationship Id="rId32" Type="http://schemas.openxmlformats.org/officeDocument/2006/relationships/hyperlink" Target="https://www.youtube.com/watch?v=ltHMyyfCDqg"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image001.png@01D82278.62F4CD20" TargetMode="External"/><Relationship Id="rId23" Type="http://schemas.openxmlformats.org/officeDocument/2006/relationships/hyperlink" Target="mailto:Claire.Lewinski@northable.org.nz" TargetMode="External"/><Relationship Id="rId28" Type="http://schemas.openxmlformats.org/officeDocument/2006/relationships/hyperlink" Target="https://fb.watch/gz89N0hIpy/" TargetMode="External"/><Relationship Id="rId36" Type="http://schemas.openxmlformats.org/officeDocument/2006/relationships/hyperlink" Target="https://www.linkedin.com/groups/14017065/" TargetMode="External"/><Relationship Id="rId10" Type="http://schemas.openxmlformats.org/officeDocument/2006/relationships/hyperlink" Target="https://nzdsn.org.nz/environmental-scan-september-2022/" TargetMode="External"/><Relationship Id="rId19" Type="http://schemas.openxmlformats.org/officeDocument/2006/relationships/hyperlink" Target="mailto:Michelle@RescareHomesTrust.org.nz" TargetMode="External"/><Relationship Id="rId31" Type="http://schemas.openxmlformats.org/officeDocument/2006/relationships/hyperlink" Target="https://nzdsn.arlo.co/w/upcom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mailto:Tabatha.murray@spectrumcare.org.nz" TargetMode="External"/><Relationship Id="rId27" Type="http://schemas.openxmlformats.org/officeDocument/2006/relationships/image" Target="media/image5.png"/><Relationship Id="rId30" Type="http://schemas.openxmlformats.org/officeDocument/2006/relationships/hyperlink" Target="http://www.flyingkites.org.nz/" TargetMode="External"/><Relationship Id="rId35" Type="http://schemas.openxmlformats.org/officeDocument/2006/relationships/hyperlink" Target="https://www.linkedin.com/company/new-zealand-disability-support-networ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E306E-8795-4C6E-8801-3812C6D74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2037</Words>
  <Characters>11615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Georgeson</dc:creator>
  <cp:keywords/>
  <dc:description/>
  <cp:lastModifiedBy>Admin Nzdsn</cp:lastModifiedBy>
  <cp:revision>3</cp:revision>
  <cp:lastPrinted>2022-11-14T17:41:00Z</cp:lastPrinted>
  <dcterms:created xsi:type="dcterms:W3CDTF">2022-11-14T17:41:00Z</dcterms:created>
  <dcterms:modified xsi:type="dcterms:W3CDTF">2022-11-14T17:41:00Z</dcterms:modified>
</cp:coreProperties>
</file>