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2DDB6" w14:textId="77777777" w:rsidR="007102F6" w:rsidRPr="005B67FA" w:rsidRDefault="007102F6" w:rsidP="005B67FA">
      <w:pPr>
        <w:rPr>
          <w:rFonts w:ascii="Arial" w:eastAsia="Arial" w:hAnsi="Arial" w:cs="Arial"/>
        </w:rPr>
      </w:pPr>
      <w:bookmarkStart w:id="0" w:name="_Hlk142486472"/>
      <w:bookmarkStart w:id="1" w:name="_GoBack"/>
      <w:bookmarkEnd w:id="1"/>
    </w:p>
    <w:p w14:paraId="642EAFE2" w14:textId="77777777" w:rsidR="007102F6" w:rsidRPr="005B67FA" w:rsidRDefault="007102F6" w:rsidP="005B67FA">
      <w:pPr>
        <w:rPr>
          <w:rFonts w:ascii="Arial" w:eastAsia="Arial" w:hAnsi="Arial" w:cs="Arial"/>
        </w:rPr>
      </w:pPr>
    </w:p>
    <w:p w14:paraId="27B3EA7E" w14:textId="77777777" w:rsidR="007102F6" w:rsidRPr="005B67FA" w:rsidRDefault="007102F6" w:rsidP="005B67FA">
      <w:pPr>
        <w:rPr>
          <w:rFonts w:ascii="Arial" w:eastAsia="Arial" w:hAnsi="Arial" w:cs="Arial"/>
        </w:rPr>
      </w:pPr>
    </w:p>
    <w:p w14:paraId="7EA4FF53" w14:textId="011BEF31" w:rsidR="00F7414B" w:rsidRDefault="00686B98" w:rsidP="005B67FA">
      <w:pPr>
        <w:rPr>
          <w:rFonts w:ascii="Arial" w:eastAsia="Arial" w:hAnsi="Arial" w:cs="Arial"/>
        </w:rPr>
      </w:pPr>
      <w:r w:rsidRPr="005B67FA">
        <w:rPr>
          <w:rFonts w:ascii="Arial" w:eastAsia="Arial" w:hAnsi="Arial" w:cs="Arial"/>
        </w:rPr>
        <w:t>To: The Registrar of Incorporated Societies</w:t>
      </w:r>
    </w:p>
    <w:p w14:paraId="71FC7DDA" w14:textId="77777777" w:rsidR="005B67FA" w:rsidRPr="005B67FA" w:rsidRDefault="005B67FA" w:rsidP="005B67FA">
      <w:pPr>
        <w:rPr>
          <w:rFonts w:ascii="Arial" w:hAnsi="Arial" w:cs="Arial"/>
        </w:rPr>
      </w:pPr>
    </w:p>
    <w:p w14:paraId="1AE4130F" w14:textId="13168115" w:rsidR="00F7414B" w:rsidRDefault="00686B98" w:rsidP="005B67FA">
      <w:pPr>
        <w:rPr>
          <w:rFonts w:ascii="Arial" w:eastAsia="Arial" w:hAnsi="Arial" w:cs="Arial"/>
        </w:rPr>
      </w:pPr>
      <w:r w:rsidRPr="005B67FA">
        <w:rPr>
          <w:rFonts w:ascii="Arial" w:eastAsia="Arial" w:hAnsi="Arial" w:cs="Arial"/>
        </w:rPr>
        <w:t>From</w:t>
      </w:r>
      <w:r w:rsidR="00A1325B">
        <w:rPr>
          <w:rFonts w:ascii="Arial" w:eastAsia="Arial" w:hAnsi="Arial" w:cs="Arial"/>
        </w:rPr>
        <w:t>:</w:t>
      </w:r>
      <w:r w:rsidRPr="005B67FA">
        <w:rPr>
          <w:rFonts w:ascii="Arial" w:eastAsia="Arial" w:hAnsi="Arial" w:cs="Arial"/>
        </w:rPr>
        <w:t xml:space="preserve"> The New Zealand Disability Support Network Incorporated (NZDSN) Registered Number 2453666</w:t>
      </w:r>
    </w:p>
    <w:p w14:paraId="70C3B1B8" w14:textId="77777777" w:rsidR="005B67FA" w:rsidRPr="005B67FA" w:rsidRDefault="005B67FA" w:rsidP="005B67FA">
      <w:pPr>
        <w:rPr>
          <w:rFonts w:ascii="Arial" w:hAnsi="Arial" w:cs="Arial"/>
        </w:rPr>
      </w:pPr>
    </w:p>
    <w:p w14:paraId="3ABBDC53" w14:textId="74DE8A3F" w:rsidR="00F7414B" w:rsidRDefault="00686B98" w:rsidP="005B67FA">
      <w:pPr>
        <w:rPr>
          <w:rFonts w:ascii="Arial" w:eastAsia="Arial" w:hAnsi="Arial" w:cs="Arial"/>
        </w:rPr>
      </w:pPr>
      <w:r w:rsidRPr="005B67FA">
        <w:rPr>
          <w:rFonts w:ascii="Arial" w:eastAsia="Arial" w:hAnsi="Arial" w:cs="Arial"/>
        </w:rPr>
        <w:t>This Constitution has been approved by the Members of NZDSN at the Association’s AGM for submiss</w:t>
      </w:r>
      <w:r w:rsidRPr="00466015">
        <w:rPr>
          <w:rFonts w:ascii="Arial" w:eastAsia="Arial" w:hAnsi="Arial" w:cs="Arial"/>
        </w:rPr>
        <w:t>ion, effective 2</w:t>
      </w:r>
      <w:r w:rsidR="001F3D95">
        <w:rPr>
          <w:rFonts w:ascii="Arial" w:eastAsia="Arial" w:hAnsi="Arial" w:cs="Arial"/>
        </w:rPr>
        <w:t>8</w:t>
      </w:r>
      <w:r w:rsidR="001F3D95" w:rsidRPr="001F3D95">
        <w:rPr>
          <w:rFonts w:ascii="Arial" w:eastAsia="Arial" w:hAnsi="Arial" w:cs="Arial"/>
          <w:vertAlign w:val="superscript"/>
        </w:rPr>
        <w:t>th</w:t>
      </w:r>
      <w:r w:rsidR="001F3D95">
        <w:rPr>
          <w:rFonts w:ascii="Arial" w:eastAsia="Arial" w:hAnsi="Arial" w:cs="Arial"/>
        </w:rPr>
        <w:t xml:space="preserve"> </w:t>
      </w:r>
      <w:r w:rsidRPr="00466015">
        <w:rPr>
          <w:rFonts w:ascii="Arial" w:eastAsia="Arial" w:hAnsi="Arial" w:cs="Arial"/>
        </w:rPr>
        <w:t>September 202</w:t>
      </w:r>
      <w:r w:rsidR="0011562E" w:rsidRPr="00466015">
        <w:rPr>
          <w:rFonts w:ascii="Arial" w:eastAsia="Arial" w:hAnsi="Arial" w:cs="Arial"/>
        </w:rPr>
        <w:t>3</w:t>
      </w:r>
      <w:r w:rsidRPr="00466015">
        <w:rPr>
          <w:rFonts w:ascii="Arial" w:eastAsia="Arial" w:hAnsi="Arial" w:cs="Arial"/>
        </w:rPr>
        <w:t>.</w:t>
      </w:r>
    </w:p>
    <w:p w14:paraId="1197B69C" w14:textId="77777777" w:rsidR="005B67FA" w:rsidRPr="005B67FA" w:rsidRDefault="005B67FA" w:rsidP="005B67FA">
      <w:pPr>
        <w:rPr>
          <w:rFonts w:ascii="Arial" w:hAnsi="Arial" w:cs="Arial"/>
        </w:rPr>
      </w:pPr>
    </w:p>
    <w:p w14:paraId="540026A1" w14:textId="77777777" w:rsidR="00F7414B" w:rsidRDefault="00686B98" w:rsidP="005B67FA">
      <w:pPr>
        <w:rPr>
          <w:rFonts w:ascii="Arial" w:eastAsia="Arial" w:hAnsi="Arial" w:cs="Arial"/>
        </w:rPr>
      </w:pPr>
      <w:r w:rsidRPr="005B67FA">
        <w:rPr>
          <w:rFonts w:ascii="Arial" w:eastAsia="Arial" w:hAnsi="Arial" w:cs="Arial"/>
        </w:rPr>
        <w:t>Signed by three board members of NZDSN:</w:t>
      </w:r>
    </w:p>
    <w:p w14:paraId="232A78E5" w14:textId="77777777" w:rsidR="00A1325B" w:rsidRDefault="00A1325B" w:rsidP="005B67FA">
      <w:pPr>
        <w:rPr>
          <w:rFonts w:ascii="Arial" w:eastAsia="Arial" w:hAnsi="Arial" w:cs="Arial"/>
        </w:rPr>
      </w:pPr>
    </w:p>
    <w:p w14:paraId="6D48917C" w14:textId="77777777" w:rsidR="005B67FA" w:rsidRPr="005B67FA" w:rsidRDefault="005B67FA" w:rsidP="005B67FA">
      <w:pPr>
        <w:rPr>
          <w:rFonts w:ascii="Arial" w:hAnsi="Arial" w:cs="Arial"/>
        </w:rPr>
      </w:pPr>
    </w:p>
    <w:p w14:paraId="65FB14D9" w14:textId="77777777" w:rsidR="00CF06F6" w:rsidRPr="005B67FA" w:rsidRDefault="00686B98" w:rsidP="005B67FA">
      <w:pPr>
        <w:rPr>
          <w:rFonts w:ascii="Arial" w:hAnsi="Arial" w:cs="Arial"/>
        </w:rPr>
      </w:pPr>
      <w:r w:rsidRPr="005B67FA">
        <w:rPr>
          <w:rFonts w:ascii="Arial" w:hAnsi="Arial" w:cs="Arial"/>
        </w:rPr>
        <w:t>Date:</w:t>
      </w:r>
    </w:p>
    <w:p w14:paraId="16258800" w14:textId="77777777" w:rsidR="00CF06F6" w:rsidRPr="005B67FA" w:rsidRDefault="00CF06F6" w:rsidP="005B67FA">
      <w:pPr>
        <w:rPr>
          <w:rFonts w:ascii="Arial" w:hAnsi="Arial" w:cs="Arial"/>
        </w:rPr>
      </w:pPr>
    </w:p>
    <w:p w14:paraId="61FAABB7" w14:textId="6C5BBB18" w:rsidR="00F7414B" w:rsidRPr="005B67FA" w:rsidRDefault="00686B98" w:rsidP="005B67FA">
      <w:pPr>
        <w:rPr>
          <w:rFonts w:ascii="Arial" w:hAnsi="Arial" w:cs="Arial"/>
        </w:rPr>
      </w:pPr>
      <w:r w:rsidRPr="005B67FA">
        <w:rPr>
          <w:rFonts w:ascii="Arial" w:hAnsi="Arial" w:cs="Arial"/>
        </w:rPr>
        <w:br w:type="page"/>
      </w:r>
    </w:p>
    <w:p w14:paraId="689A7FFE" w14:textId="33DDF9CC" w:rsidR="00F7414B" w:rsidRDefault="007102F6" w:rsidP="005B67FA">
      <w:pPr>
        <w:pStyle w:val="Heading1"/>
        <w:keepNext w:val="0"/>
        <w:keepLines w:val="0"/>
        <w:suppressAutoHyphens/>
        <w:rPr>
          <w:rFonts w:ascii="Arial" w:hAnsi="Arial" w:cs="Arial"/>
          <w:b/>
          <w:bCs/>
          <w:color w:val="auto"/>
        </w:rPr>
      </w:pPr>
      <w:bookmarkStart w:id="2" w:name="bookmark1"/>
      <w:bookmarkStart w:id="3" w:name="_Toc142563730"/>
      <w:r w:rsidRPr="002923F9">
        <w:rPr>
          <w:rFonts w:ascii="Arial" w:hAnsi="Arial" w:cs="Arial"/>
          <w:b/>
          <w:bCs/>
          <w:color w:val="auto"/>
        </w:rPr>
        <w:lastRenderedPageBreak/>
        <w:t>CONSTITUTION</w:t>
      </w:r>
      <w:bookmarkEnd w:id="2"/>
      <w:bookmarkEnd w:id="3"/>
    </w:p>
    <w:p w14:paraId="03646E8F" w14:textId="77777777" w:rsidR="002923F9" w:rsidRDefault="002923F9" w:rsidP="005B67FA">
      <w:pPr>
        <w:suppressAutoHyphens/>
      </w:pPr>
    </w:p>
    <w:p w14:paraId="11B1310C" w14:textId="77777777" w:rsidR="002857B8" w:rsidRPr="002923F9" w:rsidRDefault="002857B8" w:rsidP="005B67FA">
      <w:pPr>
        <w:suppressAutoHyphens/>
      </w:pPr>
    </w:p>
    <w:p w14:paraId="4DE2063D" w14:textId="6DAF3BE2" w:rsidR="006103A2" w:rsidRPr="006103A2" w:rsidRDefault="002923F9">
      <w:pPr>
        <w:pStyle w:val="TOC1"/>
        <w:rPr>
          <w:rFonts w:ascii="Arial" w:eastAsiaTheme="minorEastAsia" w:hAnsi="Arial" w:cs="Arial"/>
          <w:b w:val="0"/>
          <w:bCs w:val="0"/>
          <w:caps w:val="0"/>
          <w:noProof/>
          <w:color w:val="auto"/>
          <w:kern w:val="2"/>
          <w:sz w:val="22"/>
          <w:szCs w:val="22"/>
          <w:lang w:val="en-NZ" w:eastAsia="en-NZ" w:bidi="ar-SA"/>
          <w14:ligatures w14:val="standardContextual"/>
        </w:rPr>
      </w:pPr>
      <w:r w:rsidRPr="006103A2">
        <w:rPr>
          <w:rFonts w:ascii="Arial" w:hAnsi="Arial" w:cs="Arial"/>
          <w:b w:val="0"/>
          <w:bCs w:val="0"/>
        </w:rPr>
        <w:fldChar w:fldCharType="begin"/>
      </w:r>
      <w:r w:rsidRPr="006103A2">
        <w:rPr>
          <w:rFonts w:ascii="Arial" w:hAnsi="Arial" w:cs="Arial"/>
          <w:b w:val="0"/>
          <w:bCs w:val="0"/>
        </w:rPr>
        <w:instrText xml:space="preserve"> TOC \o "1-1" \h \z \u </w:instrText>
      </w:r>
      <w:r w:rsidRPr="006103A2">
        <w:rPr>
          <w:rFonts w:ascii="Arial" w:hAnsi="Arial" w:cs="Arial"/>
          <w:b w:val="0"/>
          <w:bCs w:val="0"/>
        </w:rPr>
        <w:fldChar w:fldCharType="separate"/>
      </w:r>
      <w:hyperlink w:anchor="_Toc142563730" w:history="1">
        <w:r w:rsidR="006103A2" w:rsidRPr="006103A2">
          <w:rPr>
            <w:rStyle w:val="Hyperlink"/>
            <w:rFonts w:ascii="Arial" w:hAnsi="Arial" w:cs="Arial"/>
            <w:b w:val="0"/>
            <w:bCs w:val="0"/>
            <w:noProof/>
          </w:rPr>
          <w:t>CONSTITUTION</w:t>
        </w:r>
        <w:r w:rsidR="006103A2" w:rsidRPr="006103A2">
          <w:rPr>
            <w:rFonts w:ascii="Arial" w:hAnsi="Arial" w:cs="Arial"/>
            <w:b w:val="0"/>
            <w:bCs w:val="0"/>
            <w:noProof/>
            <w:webHidden/>
          </w:rPr>
          <w:tab/>
        </w:r>
        <w:r w:rsidR="006103A2" w:rsidRPr="006103A2">
          <w:rPr>
            <w:rFonts w:ascii="Arial" w:hAnsi="Arial" w:cs="Arial"/>
            <w:b w:val="0"/>
            <w:bCs w:val="0"/>
            <w:noProof/>
            <w:webHidden/>
          </w:rPr>
          <w:fldChar w:fldCharType="begin"/>
        </w:r>
        <w:r w:rsidR="006103A2" w:rsidRPr="006103A2">
          <w:rPr>
            <w:rFonts w:ascii="Arial" w:hAnsi="Arial" w:cs="Arial"/>
            <w:b w:val="0"/>
            <w:bCs w:val="0"/>
            <w:noProof/>
            <w:webHidden/>
          </w:rPr>
          <w:instrText xml:space="preserve"> PAGEREF _Toc142563730 \h </w:instrText>
        </w:r>
        <w:r w:rsidR="006103A2" w:rsidRPr="006103A2">
          <w:rPr>
            <w:rFonts w:ascii="Arial" w:hAnsi="Arial" w:cs="Arial"/>
            <w:b w:val="0"/>
            <w:bCs w:val="0"/>
            <w:noProof/>
            <w:webHidden/>
          </w:rPr>
        </w:r>
        <w:r w:rsidR="006103A2" w:rsidRPr="006103A2">
          <w:rPr>
            <w:rFonts w:ascii="Arial" w:hAnsi="Arial" w:cs="Arial"/>
            <w:b w:val="0"/>
            <w:bCs w:val="0"/>
            <w:noProof/>
            <w:webHidden/>
          </w:rPr>
          <w:fldChar w:fldCharType="separate"/>
        </w:r>
        <w:r w:rsidR="001F56FD">
          <w:rPr>
            <w:rFonts w:ascii="Arial" w:hAnsi="Arial" w:cs="Arial"/>
            <w:b w:val="0"/>
            <w:bCs w:val="0"/>
            <w:noProof/>
            <w:webHidden/>
          </w:rPr>
          <w:t>2</w:t>
        </w:r>
        <w:r w:rsidR="006103A2" w:rsidRPr="006103A2">
          <w:rPr>
            <w:rFonts w:ascii="Arial" w:hAnsi="Arial" w:cs="Arial"/>
            <w:b w:val="0"/>
            <w:bCs w:val="0"/>
            <w:noProof/>
            <w:webHidden/>
          </w:rPr>
          <w:fldChar w:fldCharType="end"/>
        </w:r>
      </w:hyperlink>
    </w:p>
    <w:p w14:paraId="73163CEE" w14:textId="60D8DD96" w:rsidR="006103A2" w:rsidRPr="006103A2" w:rsidRDefault="00F24636">
      <w:pPr>
        <w:pStyle w:val="TOC1"/>
        <w:rPr>
          <w:rFonts w:ascii="Arial" w:eastAsiaTheme="minorEastAsia" w:hAnsi="Arial" w:cs="Arial"/>
          <w:b w:val="0"/>
          <w:bCs w:val="0"/>
          <w:caps w:val="0"/>
          <w:noProof/>
          <w:color w:val="auto"/>
          <w:kern w:val="2"/>
          <w:sz w:val="22"/>
          <w:szCs w:val="22"/>
          <w:lang w:val="en-NZ" w:eastAsia="en-NZ" w:bidi="ar-SA"/>
          <w14:ligatures w14:val="standardContextual"/>
        </w:rPr>
      </w:pPr>
      <w:hyperlink w:anchor="_Toc142563731" w:history="1">
        <w:r w:rsidR="006103A2" w:rsidRPr="006103A2">
          <w:rPr>
            <w:rStyle w:val="Hyperlink"/>
            <w:rFonts w:ascii="Arial" w:hAnsi="Arial" w:cs="Arial"/>
            <w:b w:val="0"/>
            <w:bCs w:val="0"/>
            <w:noProof/>
          </w:rPr>
          <w:t>1</w:t>
        </w:r>
        <w:r w:rsidR="006103A2" w:rsidRPr="006103A2">
          <w:rPr>
            <w:rFonts w:ascii="Arial" w:eastAsiaTheme="minorEastAsia" w:hAnsi="Arial" w:cs="Arial"/>
            <w:b w:val="0"/>
            <w:bCs w:val="0"/>
            <w:caps w:val="0"/>
            <w:noProof/>
            <w:color w:val="auto"/>
            <w:kern w:val="2"/>
            <w:sz w:val="22"/>
            <w:szCs w:val="22"/>
            <w:lang w:val="en-NZ" w:eastAsia="en-NZ" w:bidi="ar-SA"/>
            <w14:ligatures w14:val="standardContextual"/>
          </w:rPr>
          <w:tab/>
        </w:r>
        <w:r w:rsidR="006103A2" w:rsidRPr="006103A2">
          <w:rPr>
            <w:rStyle w:val="Hyperlink"/>
            <w:rFonts w:ascii="Arial" w:hAnsi="Arial" w:cs="Arial"/>
            <w:b w:val="0"/>
            <w:bCs w:val="0"/>
            <w:noProof/>
          </w:rPr>
          <w:t>TERMS</w:t>
        </w:r>
        <w:r w:rsidR="006103A2" w:rsidRPr="006103A2">
          <w:rPr>
            <w:rFonts w:ascii="Arial" w:hAnsi="Arial" w:cs="Arial"/>
            <w:b w:val="0"/>
            <w:bCs w:val="0"/>
            <w:noProof/>
            <w:webHidden/>
          </w:rPr>
          <w:tab/>
        </w:r>
        <w:r w:rsidR="006103A2" w:rsidRPr="006103A2">
          <w:rPr>
            <w:rFonts w:ascii="Arial" w:hAnsi="Arial" w:cs="Arial"/>
            <w:b w:val="0"/>
            <w:bCs w:val="0"/>
            <w:noProof/>
            <w:webHidden/>
          </w:rPr>
          <w:fldChar w:fldCharType="begin"/>
        </w:r>
        <w:r w:rsidR="006103A2" w:rsidRPr="006103A2">
          <w:rPr>
            <w:rFonts w:ascii="Arial" w:hAnsi="Arial" w:cs="Arial"/>
            <w:b w:val="0"/>
            <w:bCs w:val="0"/>
            <w:noProof/>
            <w:webHidden/>
          </w:rPr>
          <w:instrText xml:space="preserve"> PAGEREF _Toc142563731 \h </w:instrText>
        </w:r>
        <w:r w:rsidR="006103A2" w:rsidRPr="006103A2">
          <w:rPr>
            <w:rFonts w:ascii="Arial" w:hAnsi="Arial" w:cs="Arial"/>
            <w:b w:val="0"/>
            <w:bCs w:val="0"/>
            <w:noProof/>
            <w:webHidden/>
          </w:rPr>
        </w:r>
        <w:r w:rsidR="006103A2" w:rsidRPr="006103A2">
          <w:rPr>
            <w:rFonts w:ascii="Arial" w:hAnsi="Arial" w:cs="Arial"/>
            <w:b w:val="0"/>
            <w:bCs w:val="0"/>
            <w:noProof/>
            <w:webHidden/>
          </w:rPr>
          <w:fldChar w:fldCharType="separate"/>
        </w:r>
        <w:r w:rsidR="001F56FD">
          <w:rPr>
            <w:rFonts w:ascii="Arial" w:hAnsi="Arial" w:cs="Arial"/>
            <w:b w:val="0"/>
            <w:bCs w:val="0"/>
            <w:noProof/>
            <w:webHidden/>
          </w:rPr>
          <w:t>3</w:t>
        </w:r>
        <w:r w:rsidR="006103A2" w:rsidRPr="006103A2">
          <w:rPr>
            <w:rFonts w:ascii="Arial" w:hAnsi="Arial" w:cs="Arial"/>
            <w:b w:val="0"/>
            <w:bCs w:val="0"/>
            <w:noProof/>
            <w:webHidden/>
          </w:rPr>
          <w:fldChar w:fldCharType="end"/>
        </w:r>
      </w:hyperlink>
    </w:p>
    <w:p w14:paraId="372C7072" w14:textId="41D7C962" w:rsidR="006103A2" w:rsidRPr="006103A2" w:rsidRDefault="00F24636">
      <w:pPr>
        <w:pStyle w:val="TOC1"/>
        <w:rPr>
          <w:rFonts w:ascii="Arial" w:eastAsiaTheme="minorEastAsia" w:hAnsi="Arial" w:cs="Arial"/>
          <w:b w:val="0"/>
          <w:bCs w:val="0"/>
          <w:caps w:val="0"/>
          <w:noProof/>
          <w:color w:val="auto"/>
          <w:kern w:val="2"/>
          <w:sz w:val="22"/>
          <w:szCs w:val="22"/>
          <w:lang w:val="en-NZ" w:eastAsia="en-NZ" w:bidi="ar-SA"/>
          <w14:ligatures w14:val="standardContextual"/>
        </w:rPr>
      </w:pPr>
      <w:hyperlink w:anchor="_Toc142563732" w:history="1">
        <w:r w:rsidR="006103A2" w:rsidRPr="006103A2">
          <w:rPr>
            <w:rStyle w:val="Hyperlink"/>
            <w:rFonts w:ascii="Arial" w:hAnsi="Arial" w:cs="Arial"/>
            <w:b w:val="0"/>
            <w:bCs w:val="0"/>
            <w:noProof/>
          </w:rPr>
          <w:t>2</w:t>
        </w:r>
        <w:r w:rsidR="006103A2" w:rsidRPr="006103A2">
          <w:rPr>
            <w:rFonts w:ascii="Arial" w:eastAsiaTheme="minorEastAsia" w:hAnsi="Arial" w:cs="Arial"/>
            <w:b w:val="0"/>
            <w:bCs w:val="0"/>
            <w:caps w:val="0"/>
            <w:noProof/>
            <w:color w:val="auto"/>
            <w:kern w:val="2"/>
            <w:sz w:val="22"/>
            <w:szCs w:val="22"/>
            <w:lang w:val="en-NZ" w:eastAsia="en-NZ" w:bidi="ar-SA"/>
            <w14:ligatures w14:val="standardContextual"/>
          </w:rPr>
          <w:tab/>
        </w:r>
        <w:r w:rsidR="006103A2" w:rsidRPr="006103A2">
          <w:rPr>
            <w:rStyle w:val="Hyperlink"/>
            <w:rFonts w:ascii="Arial" w:hAnsi="Arial" w:cs="Arial"/>
            <w:b w:val="0"/>
            <w:bCs w:val="0"/>
            <w:noProof/>
          </w:rPr>
          <w:t>NAME</w:t>
        </w:r>
        <w:r w:rsidR="006103A2" w:rsidRPr="006103A2">
          <w:rPr>
            <w:rFonts w:ascii="Arial" w:hAnsi="Arial" w:cs="Arial"/>
            <w:b w:val="0"/>
            <w:bCs w:val="0"/>
            <w:noProof/>
            <w:webHidden/>
          </w:rPr>
          <w:tab/>
        </w:r>
        <w:r w:rsidR="006103A2" w:rsidRPr="006103A2">
          <w:rPr>
            <w:rFonts w:ascii="Arial" w:hAnsi="Arial" w:cs="Arial"/>
            <w:b w:val="0"/>
            <w:bCs w:val="0"/>
            <w:noProof/>
            <w:webHidden/>
          </w:rPr>
          <w:fldChar w:fldCharType="begin"/>
        </w:r>
        <w:r w:rsidR="006103A2" w:rsidRPr="006103A2">
          <w:rPr>
            <w:rFonts w:ascii="Arial" w:hAnsi="Arial" w:cs="Arial"/>
            <w:b w:val="0"/>
            <w:bCs w:val="0"/>
            <w:noProof/>
            <w:webHidden/>
          </w:rPr>
          <w:instrText xml:space="preserve"> PAGEREF _Toc142563732 \h </w:instrText>
        </w:r>
        <w:r w:rsidR="006103A2" w:rsidRPr="006103A2">
          <w:rPr>
            <w:rFonts w:ascii="Arial" w:hAnsi="Arial" w:cs="Arial"/>
            <w:b w:val="0"/>
            <w:bCs w:val="0"/>
            <w:noProof/>
            <w:webHidden/>
          </w:rPr>
        </w:r>
        <w:r w:rsidR="006103A2" w:rsidRPr="006103A2">
          <w:rPr>
            <w:rFonts w:ascii="Arial" w:hAnsi="Arial" w:cs="Arial"/>
            <w:b w:val="0"/>
            <w:bCs w:val="0"/>
            <w:noProof/>
            <w:webHidden/>
          </w:rPr>
          <w:fldChar w:fldCharType="separate"/>
        </w:r>
        <w:r w:rsidR="001F56FD">
          <w:rPr>
            <w:rFonts w:ascii="Arial" w:hAnsi="Arial" w:cs="Arial"/>
            <w:b w:val="0"/>
            <w:bCs w:val="0"/>
            <w:noProof/>
            <w:webHidden/>
          </w:rPr>
          <w:t>4</w:t>
        </w:r>
        <w:r w:rsidR="006103A2" w:rsidRPr="006103A2">
          <w:rPr>
            <w:rFonts w:ascii="Arial" w:hAnsi="Arial" w:cs="Arial"/>
            <w:b w:val="0"/>
            <w:bCs w:val="0"/>
            <w:noProof/>
            <w:webHidden/>
          </w:rPr>
          <w:fldChar w:fldCharType="end"/>
        </w:r>
      </w:hyperlink>
    </w:p>
    <w:p w14:paraId="3EE2942A" w14:textId="01356E86" w:rsidR="006103A2" w:rsidRPr="006103A2" w:rsidRDefault="00F24636">
      <w:pPr>
        <w:pStyle w:val="TOC1"/>
        <w:rPr>
          <w:rFonts w:ascii="Arial" w:eastAsiaTheme="minorEastAsia" w:hAnsi="Arial" w:cs="Arial"/>
          <w:b w:val="0"/>
          <w:bCs w:val="0"/>
          <w:caps w:val="0"/>
          <w:noProof/>
          <w:color w:val="auto"/>
          <w:kern w:val="2"/>
          <w:sz w:val="22"/>
          <w:szCs w:val="22"/>
          <w:lang w:val="en-NZ" w:eastAsia="en-NZ" w:bidi="ar-SA"/>
          <w14:ligatures w14:val="standardContextual"/>
        </w:rPr>
      </w:pPr>
      <w:hyperlink w:anchor="_Toc142563733" w:history="1">
        <w:r w:rsidR="006103A2" w:rsidRPr="006103A2">
          <w:rPr>
            <w:rStyle w:val="Hyperlink"/>
            <w:rFonts w:ascii="Arial" w:hAnsi="Arial" w:cs="Arial"/>
            <w:b w:val="0"/>
            <w:bCs w:val="0"/>
            <w:noProof/>
          </w:rPr>
          <w:t>3</w:t>
        </w:r>
        <w:r w:rsidR="006103A2" w:rsidRPr="006103A2">
          <w:rPr>
            <w:rFonts w:ascii="Arial" w:eastAsiaTheme="minorEastAsia" w:hAnsi="Arial" w:cs="Arial"/>
            <w:b w:val="0"/>
            <w:bCs w:val="0"/>
            <w:caps w:val="0"/>
            <w:noProof/>
            <w:color w:val="auto"/>
            <w:kern w:val="2"/>
            <w:sz w:val="22"/>
            <w:szCs w:val="22"/>
            <w:lang w:val="en-NZ" w:eastAsia="en-NZ" w:bidi="ar-SA"/>
            <w14:ligatures w14:val="standardContextual"/>
          </w:rPr>
          <w:tab/>
        </w:r>
        <w:r w:rsidR="006103A2" w:rsidRPr="006103A2">
          <w:rPr>
            <w:rStyle w:val="Hyperlink"/>
            <w:rFonts w:ascii="Arial" w:hAnsi="Arial" w:cs="Arial"/>
            <w:b w:val="0"/>
            <w:bCs w:val="0"/>
            <w:noProof/>
          </w:rPr>
          <w:t>COMMENCEMENT</w:t>
        </w:r>
        <w:r w:rsidR="006103A2" w:rsidRPr="006103A2">
          <w:rPr>
            <w:rFonts w:ascii="Arial" w:hAnsi="Arial" w:cs="Arial"/>
            <w:b w:val="0"/>
            <w:bCs w:val="0"/>
            <w:noProof/>
            <w:webHidden/>
          </w:rPr>
          <w:tab/>
        </w:r>
        <w:r w:rsidR="006103A2" w:rsidRPr="006103A2">
          <w:rPr>
            <w:rFonts w:ascii="Arial" w:hAnsi="Arial" w:cs="Arial"/>
            <w:b w:val="0"/>
            <w:bCs w:val="0"/>
            <w:noProof/>
            <w:webHidden/>
          </w:rPr>
          <w:fldChar w:fldCharType="begin"/>
        </w:r>
        <w:r w:rsidR="006103A2" w:rsidRPr="006103A2">
          <w:rPr>
            <w:rFonts w:ascii="Arial" w:hAnsi="Arial" w:cs="Arial"/>
            <w:b w:val="0"/>
            <w:bCs w:val="0"/>
            <w:noProof/>
            <w:webHidden/>
          </w:rPr>
          <w:instrText xml:space="preserve"> PAGEREF _Toc142563733 \h </w:instrText>
        </w:r>
        <w:r w:rsidR="006103A2" w:rsidRPr="006103A2">
          <w:rPr>
            <w:rFonts w:ascii="Arial" w:hAnsi="Arial" w:cs="Arial"/>
            <w:b w:val="0"/>
            <w:bCs w:val="0"/>
            <w:noProof/>
            <w:webHidden/>
          </w:rPr>
        </w:r>
        <w:r w:rsidR="006103A2" w:rsidRPr="006103A2">
          <w:rPr>
            <w:rFonts w:ascii="Arial" w:hAnsi="Arial" w:cs="Arial"/>
            <w:b w:val="0"/>
            <w:bCs w:val="0"/>
            <w:noProof/>
            <w:webHidden/>
          </w:rPr>
          <w:fldChar w:fldCharType="separate"/>
        </w:r>
        <w:r w:rsidR="001F56FD">
          <w:rPr>
            <w:rFonts w:ascii="Arial" w:hAnsi="Arial" w:cs="Arial"/>
            <w:b w:val="0"/>
            <w:bCs w:val="0"/>
            <w:noProof/>
            <w:webHidden/>
          </w:rPr>
          <w:t>4</w:t>
        </w:r>
        <w:r w:rsidR="006103A2" w:rsidRPr="006103A2">
          <w:rPr>
            <w:rFonts w:ascii="Arial" w:hAnsi="Arial" w:cs="Arial"/>
            <w:b w:val="0"/>
            <w:bCs w:val="0"/>
            <w:noProof/>
            <w:webHidden/>
          </w:rPr>
          <w:fldChar w:fldCharType="end"/>
        </w:r>
      </w:hyperlink>
    </w:p>
    <w:p w14:paraId="155AE56E" w14:textId="496AA680" w:rsidR="006103A2" w:rsidRPr="006103A2" w:rsidRDefault="00F24636">
      <w:pPr>
        <w:pStyle w:val="TOC1"/>
        <w:rPr>
          <w:rFonts w:ascii="Arial" w:eastAsiaTheme="minorEastAsia" w:hAnsi="Arial" w:cs="Arial"/>
          <w:b w:val="0"/>
          <w:bCs w:val="0"/>
          <w:caps w:val="0"/>
          <w:noProof/>
          <w:color w:val="auto"/>
          <w:kern w:val="2"/>
          <w:sz w:val="22"/>
          <w:szCs w:val="22"/>
          <w:lang w:val="en-NZ" w:eastAsia="en-NZ" w:bidi="ar-SA"/>
          <w14:ligatures w14:val="standardContextual"/>
        </w:rPr>
      </w:pPr>
      <w:hyperlink w:anchor="_Toc142563734" w:history="1">
        <w:r w:rsidR="006103A2" w:rsidRPr="006103A2">
          <w:rPr>
            <w:rStyle w:val="Hyperlink"/>
            <w:rFonts w:ascii="Arial" w:hAnsi="Arial" w:cs="Arial"/>
            <w:b w:val="0"/>
            <w:bCs w:val="0"/>
            <w:noProof/>
          </w:rPr>
          <w:t>4</w:t>
        </w:r>
        <w:r w:rsidR="006103A2" w:rsidRPr="006103A2">
          <w:rPr>
            <w:rFonts w:ascii="Arial" w:eastAsiaTheme="minorEastAsia" w:hAnsi="Arial" w:cs="Arial"/>
            <w:b w:val="0"/>
            <w:bCs w:val="0"/>
            <w:caps w:val="0"/>
            <w:noProof/>
            <w:color w:val="auto"/>
            <w:kern w:val="2"/>
            <w:sz w:val="22"/>
            <w:szCs w:val="22"/>
            <w:lang w:val="en-NZ" w:eastAsia="en-NZ" w:bidi="ar-SA"/>
            <w14:ligatures w14:val="standardContextual"/>
          </w:rPr>
          <w:tab/>
        </w:r>
        <w:r w:rsidR="006103A2" w:rsidRPr="006103A2">
          <w:rPr>
            <w:rStyle w:val="Hyperlink"/>
            <w:rFonts w:ascii="Arial" w:hAnsi="Arial" w:cs="Arial"/>
            <w:b w:val="0"/>
            <w:bCs w:val="0"/>
            <w:noProof/>
          </w:rPr>
          <w:t>PURPOSE</w:t>
        </w:r>
        <w:r w:rsidR="006103A2" w:rsidRPr="006103A2">
          <w:rPr>
            <w:rFonts w:ascii="Arial" w:hAnsi="Arial" w:cs="Arial"/>
            <w:b w:val="0"/>
            <w:bCs w:val="0"/>
            <w:noProof/>
            <w:webHidden/>
          </w:rPr>
          <w:tab/>
        </w:r>
        <w:r w:rsidR="006103A2" w:rsidRPr="006103A2">
          <w:rPr>
            <w:rFonts w:ascii="Arial" w:hAnsi="Arial" w:cs="Arial"/>
            <w:b w:val="0"/>
            <w:bCs w:val="0"/>
            <w:noProof/>
            <w:webHidden/>
          </w:rPr>
          <w:fldChar w:fldCharType="begin"/>
        </w:r>
        <w:r w:rsidR="006103A2" w:rsidRPr="006103A2">
          <w:rPr>
            <w:rFonts w:ascii="Arial" w:hAnsi="Arial" w:cs="Arial"/>
            <w:b w:val="0"/>
            <w:bCs w:val="0"/>
            <w:noProof/>
            <w:webHidden/>
          </w:rPr>
          <w:instrText xml:space="preserve"> PAGEREF _Toc142563734 \h </w:instrText>
        </w:r>
        <w:r w:rsidR="006103A2" w:rsidRPr="006103A2">
          <w:rPr>
            <w:rFonts w:ascii="Arial" w:hAnsi="Arial" w:cs="Arial"/>
            <w:b w:val="0"/>
            <w:bCs w:val="0"/>
            <w:noProof/>
            <w:webHidden/>
          </w:rPr>
        </w:r>
        <w:r w:rsidR="006103A2" w:rsidRPr="006103A2">
          <w:rPr>
            <w:rFonts w:ascii="Arial" w:hAnsi="Arial" w:cs="Arial"/>
            <w:b w:val="0"/>
            <w:bCs w:val="0"/>
            <w:noProof/>
            <w:webHidden/>
          </w:rPr>
          <w:fldChar w:fldCharType="separate"/>
        </w:r>
        <w:r w:rsidR="001F56FD">
          <w:rPr>
            <w:rFonts w:ascii="Arial" w:hAnsi="Arial" w:cs="Arial"/>
            <w:b w:val="0"/>
            <w:bCs w:val="0"/>
            <w:noProof/>
            <w:webHidden/>
          </w:rPr>
          <w:t>4</w:t>
        </w:r>
        <w:r w:rsidR="006103A2" w:rsidRPr="006103A2">
          <w:rPr>
            <w:rFonts w:ascii="Arial" w:hAnsi="Arial" w:cs="Arial"/>
            <w:b w:val="0"/>
            <w:bCs w:val="0"/>
            <w:noProof/>
            <w:webHidden/>
          </w:rPr>
          <w:fldChar w:fldCharType="end"/>
        </w:r>
      </w:hyperlink>
    </w:p>
    <w:p w14:paraId="5B205C17" w14:textId="713464EA" w:rsidR="006103A2" w:rsidRPr="006103A2" w:rsidRDefault="00F24636">
      <w:pPr>
        <w:pStyle w:val="TOC1"/>
        <w:rPr>
          <w:rFonts w:ascii="Arial" w:eastAsiaTheme="minorEastAsia" w:hAnsi="Arial" w:cs="Arial"/>
          <w:b w:val="0"/>
          <w:bCs w:val="0"/>
          <w:caps w:val="0"/>
          <w:noProof/>
          <w:color w:val="auto"/>
          <w:kern w:val="2"/>
          <w:sz w:val="22"/>
          <w:szCs w:val="22"/>
          <w:lang w:val="en-NZ" w:eastAsia="en-NZ" w:bidi="ar-SA"/>
          <w14:ligatures w14:val="standardContextual"/>
        </w:rPr>
      </w:pPr>
      <w:hyperlink w:anchor="_Toc142563735" w:history="1">
        <w:r w:rsidR="006103A2" w:rsidRPr="006103A2">
          <w:rPr>
            <w:rStyle w:val="Hyperlink"/>
            <w:rFonts w:ascii="Arial" w:hAnsi="Arial" w:cs="Arial"/>
            <w:b w:val="0"/>
            <w:bCs w:val="0"/>
            <w:noProof/>
          </w:rPr>
          <w:t>5</w:t>
        </w:r>
        <w:r w:rsidR="006103A2" w:rsidRPr="006103A2">
          <w:rPr>
            <w:rFonts w:ascii="Arial" w:eastAsiaTheme="minorEastAsia" w:hAnsi="Arial" w:cs="Arial"/>
            <w:b w:val="0"/>
            <w:bCs w:val="0"/>
            <w:caps w:val="0"/>
            <w:noProof/>
            <w:color w:val="auto"/>
            <w:kern w:val="2"/>
            <w:sz w:val="22"/>
            <w:szCs w:val="22"/>
            <w:lang w:val="en-NZ" w:eastAsia="en-NZ" w:bidi="ar-SA"/>
            <w14:ligatures w14:val="standardContextual"/>
          </w:rPr>
          <w:tab/>
        </w:r>
        <w:r w:rsidR="006103A2" w:rsidRPr="006103A2">
          <w:rPr>
            <w:rStyle w:val="Hyperlink"/>
            <w:rFonts w:ascii="Arial" w:hAnsi="Arial" w:cs="Arial"/>
            <w:b w:val="0"/>
            <w:bCs w:val="0"/>
            <w:noProof/>
          </w:rPr>
          <w:t>POWERS OF THE NZDSN</w:t>
        </w:r>
        <w:r w:rsidR="006103A2" w:rsidRPr="006103A2">
          <w:rPr>
            <w:rFonts w:ascii="Arial" w:hAnsi="Arial" w:cs="Arial"/>
            <w:b w:val="0"/>
            <w:bCs w:val="0"/>
            <w:noProof/>
            <w:webHidden/>
          </w:rPr>
          <w:tab/>
        </w:r>
        <w:r w:rsidR="006103A2" w:rsidRPr="006103A2">
          <w:rPr>
            <w:rFonts w:ascii="Arial" w:hAnsi="Arial" w:cs="Arial"/>
            <w:b w:val="0"/>
            <w:bCs w:val="0"/>
            <w:noProof/>
            <w:webHidden/>
          </w:rPr>
          <w:fldChar w:fldCharType="begin"/>
        </w:r>
        <w:r w:rsidR="006103A2" w:rsidRPr="006103A2">
          <w:rPr>
            <w:rFonts w:ascii="Arial" w:hAnsi="Arial" w:cs="Arial"/>
            <w:b w:val="0"/>
            <w:bCs w:val="0"/>
            <w:noProof/>
            <w:webHidden/>
          </w:rPr>
          <w:instrText xml:space="preserve"> PAGEREF _Toc142563735 \h </w:instrText>
        </w:r>
        <w:r w:rsidR="006103A2" w:rsidRPr="006103A2">
          <w:rPr>
            <w:rFonts w:ascii="Arial" w:hAnsi="Arial" w:cs="Arial"/>
            <w:b w:val="0"/>
            <w:bCs w:val="0"/>
            <w:noProof/>
            <w:webHidden/>
          </w:rPr>
        </w:r>
        <w:r w:rsidR="006103A2" w:rsidRPr="006103A2">
          <w:rPr>
            <w:rFonts w:ascii="Arial" w:hAnsi="Arial" w:cs="Arial"/>
            <w:b w:val="0"/>
            <w:bCs w:val="0"/>
            <w:noProof/>
            <w:webHidden/>
          </w:rPr>
          <w:fldChar w:fldCharType="separate"/>
        </w:r>
        <w:r w:rsidR="001F56FD">
          <w:rPr>
            <w:rFonts w:ascii="Arial" w:hAnsi="Arial" w:cs="Arial"/>
            <w:b w:val="0"/>
            <w:bCs w:val="0"/>
            <w:noProof/>
            <w:webHidden/>
          </w:rPr>
          <w:t>4</w:t>
        </w:r>
        <w:r w:rsidR="006103A2" w:rsidRPr="006103A2">
          <w:rPr>
            <w:rFonts w:ascii="Arial" w:hAnsi="Arial" w:cs="Arial"/>
            <w:b w:val="0"/>
            <w:bCs w:val="0"/>
            <w:noProof/>
            <w:webHidden/>
          </w:rPr>
          <w:fldChar w:fldCharType="end"/>
        </w:r>
      </w:hyperlink>
    </w:p>
    <w:p w14:paraId="0379C1DD" w14:textId="480DB120" w:rsidR="006103A2" w:rsidRPr="006103A2" w:rsidRDefault="00F24636">
      <w:pPr>
        <w:pStyle w:val="TOC1"/>
        <w:rPr>
          <w:rFonts w:ascii="Arial" w:eastAsiaTheme="minorEastAsia" w:hAnsi="Arial" w:cs="Arial"/>
          <w:b w:val="0"/>
          <w:bCs w:val="0"/>
          <w:caps w:val="0"/>
          <w:noProof/>
          <w:color w:val="auto"/>
          <w:kern w:val="2"/>
          <w:sz w:val="22"/>
          <w:szCs w:val="22"/>
          <w:lang w:val="en-NZ" w:eastAsia="en-NZ" w:bidi="ar-SA"/>
          <w14:ligatures w14:val="standardContextual"/>
        </w:rPr>
      </w:pPr>
      <w:hyperlink w:anchor="_Toc142563736" w:history="1">
        <w:r w:rsidR="006103A2" w:rsidRPr="006103A2">
          <w:rPr>
            <w:rStyle w:val="Hyperlink"/>
            <w:rFonts w:ascii="Arial" w:hAnsi="Arial" w:cs="Arial"/>
            <w:b w:val="0"/>
            <w:bCs w:val="0"/>
            <w:noProof/>
          </w:rPr>
          <w:t>6</w:t>
        </w:r>
        <w:r w:rsidR="006103A2" w:rsidRPr="006103A2">
          <w:rPr>
            <w:rFonts w:ascii="Arial" w:eastAsiaTheme="minorEastAsia" w:hAnsi="Arial" w:cs="Arial"/>
            <w:b w:val="0"/>
            <w:bCs w:val="0"/>
            <w:caps w:val="0"/>
            <w:noProof/>
            <w:color w:val="auto"/>
            <w:kern w:val="2"/>
            <w:sz w:val="22"/>
            <w:szCs w:val="22"/>
            <w:lang w:val="en-NZ" w:eastAsia="en-NZ" w:bidi="ar-SA"/>
            <w14:ligatures w14:val="standardContextual"/>
          </w:rPr>
          <w:tab/>
        </w:r>
        <w:r w:rsidR="006103A2" w:rsidRPr="006103A2">
          <w:rPr>
            <w:rStyle w:val="Hyperlink"/>
            <w:rFonts w:ascii="Arial" w:hAnsi="Arial" w:cs="Arial"/>
            <w:b w:val="0"/>
            <w:bCs w:val="0"/>
            <w:noProof/>
          </w:rPr>
          <w:t>MEMBERSHIP</w:t>
        </w:r>
        <w:r w:rsidR="006103A2" w:rsidRPr="006103A2">
          <w:rPr>
            <w:rFonts w:ascii="Arial" w:hAnsi="Arial" w:cs="Arial"/>
            <w:b w:val="0"/>
            <w:bCs w:val="0"/>
            <w:noProof/>
            <w:webHidden/>
          </w:rPr>
          <w:tab/>
        </w:r>
        <w:r w:rsidR="006103A2" w:rsidRPr="006103A2">
          <w:rPr>
            <w:rFonts w:ascii="Arial" w:hAnsi="Arial" w:cs="Arial"/>
            <w:b w:val="0"/>
            <w:bCs w:val="0"/>
            <w:noProof/>
            <w:webHidden/>
          </w:rPr>
          <w:fldChar w:fldCharType="begin"/>
        </w:r>
        <w:r w:rsidR="006103A2" w:rsidRPr="006103A2">
          <w:rPr>
            <w:rFonts w:ascii="Arial" w:hAnsi="Arial" w:cs="Arial"/>
            <w:b w:val="0"/>
            <w:bCs w:val="0"/>
            <w:noProof/>
            <w:webHidden/>
          </w:rPr>
          <w:instrText xml:space="preserve"> PAGEREF _Toc142563736 \h </w:instrText>
        </w:r>
        <w:r w:rsidR="006103A2" w:rsidRPr="006103A2">
          <w:rPr>
            <w:rFonts w:ascii="Arial" w:hAnsi="Arial" w:cs="Arial"/>
            <w:b w:val="0"/>
            <w:bCs w:val="0"/>
            <w:noProof/>
            <w:webHidden/>
          </w:rPr>
        </w:r>
        <w:r w:rsidR="006103A2" w:rsidRPr="006103A2">
          <w:rPr>
            <w:rFonts w:ascii="Arial" w:hAnsi="Arial" w:cs="Arial"/>
            <w:b w:val="0"/>
            <w:bCs w:val="0"/>
            <w:noProof/>
            <w:webHidden/>
          </w:rPr>
          <w:fldChar w:fldCharType="separate"/>
        </w:r>
        <w:r w:rsidR="001F56FD">
          <w:rPr>
            <w:rFonts w:ascii="Arial" w:hAnsi="Arial" w:cs="Arial"/>
            <w:b w:val="0"/>
            <w:bCs w:val="0"/>
            <w:noProof/>
            <w:webHidden/>
          </w:rPr>
          <w:t>4</w:t>
        </w:r>
        <w:r w:rsidR="006103A2" w:rsidRPr="006103A2">
          <w:rPr>
            <w:rFonts w:ascii="Arial" w:hAnsi="Arial" w:cs="Arial"/>
            <w:b w:val="0"/>
            <w:bCs w:val="0"/>
            <w:noProof/>
            <w:webHidden/>
          </w:rPr>
          <w:fldChar w:fldCharType="end"/>
        </w:r>
      </w:hyperlink>
    </w:p>
    <w:p w14:paraId="710EF726" w14:textId="4CE2C2DC" w:rsidR="006103A2" w:rsidRPr="006103A2" w:rsidRDefault="00F24636">
      <w:pPr>
        <w:pStyle w:val="TOC1"/>
        <w:rPr>
          <w:rFonts w:ascii="Arial" w:eastAsiaTheme="minorEastAsia" w:hAnsi="Arial" w:cs="Arial"/>
          <w:b w:val="0"/>
          <w:bCs w:val="0"/>
          <w:caps w:val="0"/>
          <w:noProof/>
          <w:color w:val="auto"/>
          <w:kern w:val="2"/>
          <w:sz w:val="22"/>
          <w:szCs w:val="22"/>
          <w:lang w:val="en-NZ" w:eastAsia="en-NZ" w:bidi="ar-SA"/>
          <w14:ligatures w14:val="standardContextual"/>
        </w:rPr>
      </w:pPr>
      <w:hyperlink w:anchor="_Toc142563737" w:history="1">
        <w:r w:rsidR="006103A2" w:rsidRPr="006103A2">
          <w:rPr>
            <w:rStyle w:val="Hyperlink"/>
            <w:rFonts w:ascii="Arial" w:hAnsi="Arial" w:cs="Arial"/>
            <w:b w:val="0"/>
            <w:bCs w:val="0"/>
            <w:noProof/>
          </w:rPr>
          <w:t>7</w:t>
        </w:r>
        <w:r w:rsidR="006103A2" w:rsidRPr="006103A2">
          <w:rPr>
            <w:rFonts w:ascii="Arial" w:eastAsiaTheme="minorEastAsia" w:hAnsi="Arial" w:cs="Arial"/>
            <w:b w:val="0"/>
            <w:bCs w:val="0"/>
            <w:caps w:val="0"/>
            <w:noProof/>
            <w:color w:val="auto"/>
            <w:kern w:val="2"/>
            <w:sz w:val="22"/>
            <w:szCs w:val="22"/>
            <w:lang w:val="en-NZ" w:eastAsia="en-NZ" w:bidi="ar-SA"/>
            <w14:ligatures w14:val="standardContextual"/>
          </w:rPr>
          <w:tab/>
        </w:r>
        <w:r w:rsidR="006103A2" w:rsidRPr="006103A2">
          <w:rPr>
            <w:rStyle w:val="Hyperlink"/>
            <w:rFonts w:ascii="Arial" w:hAnsi="Arial" w:cs="Arial"/>
            <w:b w:val="0"/>
            <w:bCs w:val="0"/>
            <w:noProof/>
          </w:rPr>
          <w:t>TERMINATING MEMBERSHIP</w:t>
        </w:r>
        <w:r w:rsidR="006103A2" w:rsidRPr="006103A2">
          <w:rPr>
            <w:rFonts w:ascii="Arial" w:hAnsi="Arial" w:cs="Arial"/>
            <w:b w:val="0"/>
            <w:bCs w:val="0"/>
            <w:noProof/>
            <w:webHidden/>
          </w:rPr>
          <w:tab/>
        </w:r>
        <w:r w:rsidR="006103A2" w:rsidRPr="006103A2">
          <w:rPr>
            <w:rFonts w:ascii="Arial" w:hAnsi="Arial" w:cs="Arial"/>
            <w:b w:val="0"/>
            <w:bCs w:val="0"/>
            <w:noProof/>
            <w:webHidden/>
          </w:rPr>
          <w:fldChar w:fldCharType="begin"/>
        </w:r>
        <w:r w:rsidR="006103A2" w:rsidRPr="006103A2">
          <w:rPr>
            <w:rFonts w:ascii="Arial" w:hAnsi="Arial" w:cs="Arial"/>
            <w:b w:val="0"/>
            <w:bCs w:val="0"/>
            <w:noProof/>
            <w:webHidden/>
          </w:rPr>
          <w:instrText xml:space="preserve"> PAGEREF _Toc142563737 \h </w:instrText>
        </w:r>
        <w:r w:rsidR="006103A2" w:rsidRPr="006103A2">
          <w:rPr>
            <w:rFonts w:ascii="Arial" w:hAnsi="Arial" w:cs="Arial"/>
            <w:b w:val="0"/>
            <w:bCs w:val="0"/>
            <w:noProof/>
            <w:webHidden/>
          </w:rPr>
        </w:r>
        <w:r w:rsidR="006103A2" w:rsidRPr="006103A2">
          <w:rPr>
            <w:rFonts w:ascii="Arial" w:hAnsi="Arial" w:cs="Arial"/>
            <w:b w:val="0"/>
            <w:bCs w:val="0"/>
            <w:noProof/>
            <w:webHidden/>
          </w:rPr>
          <w:fldChar w:fldCharType="separate"/>
        </w:r>
        <w:r w:rsidR="001F56FD">
          <w:rPr>
            <w:rFonts w:ascii="Arial" w:hAnsi="Arial" w:cs="Arial"/>
            <w:b w:val="0"/>
            <w:bCs w:val="0"/>
            <w:noProof/>
            <w:webHidden/>
          </w:rPr>
          <w:t>6</w:t>
        </w:r>
        <w:r w:rsidR="006103A2" w:rsidRPr="006103A2">
          <w:rPr>
            <w:rFonts w:ascii="Arial" w:hAnsi="Arial" w:cs="Arial"/>
            <w:b w:val="0"/>
            <w:bCs w:val="0"/>
            <w:noProof/>
            <w:webHidden/>
          </w:rPr>
          <w:fldChar w:fldCharType="end"/>
        </w:r>
      </w:hyperlink>
    </w:p>
    <w:p w14:paraId="662C7206" w14:textId="50552444" w:rsidR="006103A2" w:rsidRPr="006103A2" w:rsidRDefault="00F24636">
      <w:pPr>
        <w:pStyle w:val="TOC1"/>
        <w:rPr>
          <w:rFonts w:ascii="Arial" w:eastAsiaTheme="minorEastAsia" w:hAnsi="Arial" w:cs="Arial"/>
          <w:b w:val="0"/>
          <w:bCs w:val="0"/>
          <w:caps w:val="0"/>
          <w:noProof/>
          <w:color w:val="auto"/>
          <w:kern w:val="2"/>
          <w:sz w:val="22"/>
          <w:szCs w:val="22"/>
          <w:lang w:val="en-NZ" w:eastAsia="en-NZ" w:bidi="ar-SA"/>
          <w14:ligatures w14:val="standardContextual"/>
        </w:rPr>
      </w:pPr>
      <w:hyperlink w:anchor="_Toc142563738" w:history="1">
        <w:r w:rsidR="006103A2" w:rsidRPr="006103A2">
          <w:rPr>
            <w:rStyle w:val="Hyperlink"/>
            <w:rFonts w:ascii="Arial" w:hAnsi="Arial" w:cs="Arial"/>
            <w:b w:val="0"/>
            <w:bCs w:val="0"/>
            <w:noProof/>
          </w:rPr>
          <w:t>8</w:t>
        </w:r>
        <w:r w:rsidR="006103A2" w:rsidRPr="006103A2">
          <w:rPr>
            <w:rFonts w:ascii="Arial" w:eastAsiaTheme="minorEastAsia" w:hAnsi="Arial" w:cs="Arial"/>
            <w:b w:val="0"/>
            <w:bCs w:val="0"/>
            <w:caps w:val="0"/>
            <w:noProof/>
            <w:color w:val="auto"/>
            <w:kern w:val="2"/>
            <w:sz w:val="22"/>
            <w:szCs w:val="22"/>
            <w:lang w:val="en-NZ" w:eastAsia="en-NZ" w:bidi="ar-SA"/>
            <w14:ligatures w14:val="standardContextual"/>
          </w:rPr>
          <w:tab/>
        </w:r>
        <w:r w:rsidR="006103A2" w:rsidRPr="006103A2">
          <w:rPr>
            <w:rStyle w:val="Hyperlink"/>
            <w:rFonts w:ascii="Arial" w:hAnsi="Arial" w:cs="Arial"/>
            <w:b w:val="0"/>
            <w:bCs w:val="0"/>
            <w:noProof/>
          </w:rPr>
          <w:t>ELECTION AND REMOVAL OF THE BOARD AND OFFICERS</w:t>
        </w:r>
        <w:r w:rsidR="006103A2" w:rsidRPr="006103A2">
          <w:rPr>
            <w:rFonts w:ascii="Arial" w:hAnsi="Arial" w:cs="Arial"/>
            <w:b w:val="0"/>
            <w:bCs w:val="0"/>
            <w:noProof/>
            <w:webHidden/>
          </w:rPr>
          <w:tab/>
        </w:r>
        <w:r w:rsidR="006103A2" w:rsidRPr="006103A2">
          <w:rPr>
            <w:rFonts w:ascii="Arial" w:hAnsi="Arial" w:cs="Arial"/>
            <w:b w:val="0"/>
            <w:bCs w:val="0"/>
            <w:noProof/>
            <w:webHidden/>
          </w:rPr>
          <w:fldChar w:fldCharType="begin"/>
        </w:r>
        <w:r w:rsidR="006103A2" w:rsidRPr="006103A2">
          <w:rPr>
            <w:rFonts w:ascii="Arial" w:hAnsi="Arial" w:cs="Arial"/>
            <w:b w:val="0"/>
            <w:bCs w:val="0"/>
            <w:noProof/>
            <w:webHidden/>
          </w:rPr>
          <w:instrText xml:space="preserve"> PAGEREF _Toc142563738 \h </w:instrText>
        </w:r>
        <w:r w:rsidR="006103A2" w:rsidRPr="006103A2">
          <w:rPr>
            <w:rFonts w:ascii="Arial" w:hAnsi="Arial" w:cs="Arial"/>
            <w:b w:val="0"/>
            <w:bCs w:val="0"/>
            <w:noProof/>
            <w:webHidden/>
          </w:rPr>
        </w:r>
        <w:r w:rsidR="006103A2" w:rsidRPr="006103A2">
          <w:rPr>
            <w:rFonts w:ascii="Arial" w:hAnsi="Arial" w:cs="Arial"/>
            <w:b w:val="0"/>
            <w:bCs w:val="0"/>
            <w:noProof/>
            <w:webHidden/>
          </w:rPr>
          <w:fldChar w:fldCharType="separate"/>
        </w:r>
        <w:r w:rsidR="001F56FD">
          <w:rPr>
            <w:rFonts w:ascii="Arial" w:hAnsi="Arial" w:cs="Arial"/>
            <w:b w:val="0"/>
            <w:bCs w:val="0"/>
            <w:noProof/>
            <w:webHidden/>
          </w:rPr>
          <w:t>7</w:t>
        </w:r>
        <w:r w:rsidR="006103A2" w:rsidRPr="006103A2">
          <w:rPr>
            <w:rFonts w:ascii="Arial" w:hAnsi="Arial" w:cs="Arial"/>
            <w:b w:val="0"/>
            <w:bCs w:val="0"/>
            <w:noProof/>
            <w:webHidden/>
          </w:rPr>
          <w:fldChar w:fldCharType="end"/>
        </w:r>
      </w:hyperlink>
    </w:p>
    <w:p w14:paraId="521F4EE2" w14:textId="28B448CF" w:rsidR="006103A2" w:rsidRPr="006103A2" w:rsidRDefault="00F24636">
      <w:pPr>
        <w:pStyle w:val="TOC1"/>
        <w:rPr>
          <w:rFonts w:ascii="Arial" w:eastAsiaTheme="minorEastAsia" w:hAnsi="Arial" w:cs="Arial"/>
          <w:b w:val="0"/>
          <w:bCs w:val="0"/>
          <w:caps w:val="0"/>
          <w:noProof/>
          <w:color w:val="auto"/>
          <w:kern w:val="2"/>
          <w:sz w:val="22"/>
          <w:szCs w:val="22"/>
          <w:lang w:val="en-NZ" w:eastAsia="en-NZ" w:bidi="ar-SA"/>
          <w14:ligatures w14:val="standardContextual"/>
        </w:rPr>
      </w:pPr>
      <w:hyperlink w:anchor="_Toc142563739" w:history="1">
        <w:r w:rsidR="006103A2" w:rsidRPr="006103A2">
          <w:rPr>
            <w:rStyle w:val="Hyperlink"/>
            <w:rFonts w:ascii="Arial" w:hAnsi="Arial" w:cs="Arial"/>
            <w:b w:val="0"/>
            <w:bCs w:val="0"/>
            <w:noProof/>
          </w:rPr>
          <w:t>9</w:t>
        </w:r>
        <w:r w:rsidR="006103A2" w:rsidRPr="006103A2">
          <w:rPr>
            <w:rFonts w:ascii="Arial" w:eastAsiaTheme="minorEastAsia" w:hAnsi="Arial" w:cs="Arial"/>
            <w:b w:val="0"/>
            <w:bCs w:val="0"/>
            <w:caps w:val="0"/>
            <w:noProof/>
            <w:color w:val="auto"/>
            <w:kern w:val="2"/>
            <w:sz w:val="22"/>
            <w:szCs w:val="22"/>
            <w:lang w:val="en-NZ" w:eastAsia="en-NZ" w:bidi="ar-SA"/>
            <w14:ligatures w14:val="standardContextual"/>
          </w:rPr>
          <w:tab/>
        </w:r>
        <w:r w:rsidR="006103A2" w:rsidRPr="006103A2">
          <w:rPr>
            <w:rStyle w:val="Hyperlink"/>
            <w:rFonts w:ascii="Arial" w:hAnsi="Arial" w:cs="Arial"/>
            <w:b w:val="0"/>
            <w:bCs w:val="0"/>
            <w:noProof/>
          </w:rPr>
          <w:t>MEETINGS OF THE BOARD</w:t>
        </w:r>
        <w:r w:rsidR="006103A2" w:rsidRPr="006103A2">
          <w:rPr>
            <w:rFonts w:ascii="Arial" w:hAnsi="Arial" w:cs="Arial"/>
            <w:b w:val="0"/>
            <w:bCs w:val="0"/>
            <w:noProof/>
            <w:webHidden/>
          </w:rPr>
          <w:tab/>
        </w:r>
        <w:r w:rsidR="006103A2" w:rsidRPr="006103A2">
          <w:rPr>
            <w:rFonts w:ascii="Arial" w:hAnsi="Arial" w:cs="Arial"/>
            <w:b w:val="0"/>
            <w:bCs w:val="0"/>
            <w:noProof/>
            <w:webHidden/>
          </w:rPr>
          <w:fldChar w:fldCharType="begin"/>
        </w:r>
        <w:r w:rsidR="006103A2" w:rsidRPr="006103A2">
          <w:rPr>
            <w:rFonts w:ascii="Arial" w:hAnsi="Arial" w:cs="Arial"/>
            <w:b w:val="0"/>
            <w:bCs w:val="0"/>
            <w:noProof/>
            <w:webHidden/>
          </w:rPr>
          <w:instrText xml:space="preserve"> PAGEREF _Toc142563739 \h </w:instrText>
        </w:r>
        <w:r w:rsidR="006103A2" w:rsidRPr="006103A2">
          <w:rPr>
            <w:rFonts w:ascii="Arial" w:hAnsi="Arial" w:cs="Arial"/>
            <w:b w:val="0"/>
            <w:bCs w:val="0"/>
            <w:noProof/>
            <w:webHidden/>
          </w:rPr>
        </w:r>
        <w:r w:rsidR="006103A2" w:rsidRPr="006103A2">
          <w:rPr>
            <w:rFonts w:ascii="Arial" w:hAnsi="Arial" w:cs="Arial"/>
            <w:b w:val="0"/>
            <w:bCs w:val="0"/>
            <w:noProof/>
            <w:webHidden/>
          </w:rPr>
          <w:fldChar w:fldCharType="separate"/>
        </w:r>
        <w:r w:rsidR="001F56FD">
          <w:rPr>
            <w:rFonts w:ascii="Arial" w:hAnsi="Arial" w:cs="Arial"/>
            <w:b w:val="0"/>
            <w:bCs w:val="0"/>
            <w:noProof/>
            <w:webHidden/>
          </w:rPr>
          <w:t>10</w:t>
        </w:r>
        <w:r w:rsidR="006103A2" w:rsidRPr="006103A2">
          <w:rPr>
            <w:rFonts w:ascii="Arial" w:hAnsi="Arial" w:cs="Arial"/>
            <w:b w:val="0"/>
            <w:bCs w:val="0"/>
            <w:noProof/>
            <w:webHidden/>
          </w:rPr>
          <w:fldChar w:fldCharType="end"/>
        </w:r>
      </w:hyperlink>
    </w:p>
    <w:p w14:paraId="162213DD" w14:textId="3F2C9196" w:rsidR="006103A2" w:rsidRPr="006103A2" w:rsidRDefault="00F24636">
      <w:pPr>
        <w:pStyle w:val="TOC1"/>
        <w:rPr>
          <w:rFonts w:ascii="Arial" w:eastAsiaTheme="minorEastAsia" w:hAnsi="Arial" w:cs="Arial"/>
          <w:b w:val="0"/>
          <w:bCs w:val="0"/>
          <w:caps w:val="0"/>
          <w:noProof/>
          <w:color w:val="auto"/>
          <w:kern w:val="2"/>
          <w:sz w:val="22"/>
          <w:szCs w:val="22"/>
          <w:lang w:val="en-NZ" w:eastAsia="en-NZ" w:bidi="ar-SA"/>
          <w14:ligatures w14:val="standardContextual"/>
        </w:rPr>
      </w:pPr>
      <w:hyperlink w:anchor="_Toc142563740" w:history="1">
        <w:r w:rsidR="006103A2" w:rsidRPr="006103A2">
          <w:rPr>
            <w:rStyle w:val="Hyperlink"/>
            <w:rFonts w:ascii="Arial" w:hAnsi="Arial" w:cs="Arial"/>
            <w:b w:val="0"/>
            <w:bCs w:val="0"/>
            <w:noProof/>
          </w:rPr>
          <w:t>10</w:t>
        </w:r>
        <w:r w:rsidR="006103A2" w:rsidRPr="006103A2">
          <w:rPr>
            <w:rFonts w:ascii="Arial" w:eastAsiaTheme="minorEastAsia" w:hAnsi="Arial" w:cs="Arial"/>
            <w:b w:val="0"/>
            <w:bCs w:val="0"/>
            <w:caps w:val="0"/>
            <w:noProof/>
            <w:color w:val="auto"/>
            <w:kern w:val="2"/>
            <w:sz w:val="22"/>
            <w:szCs w:val="22"/>
            <w:lang w:val="en-NZ" w:eastAsia="en-NZ" w:bidi="ar-SA"/>
            <w14:ligatures w14:val="standardContextual"/>
          </w:rPr>
          <w:tab/>
        </w:r>
        <w:r w:rsidR="006103A2" w:rsidRPr="006103A2">
          <w:rPr>
            <w:rStyle w:val="Hyperlink"/>
            <w:rFonts w:ascii="Arial" w:hAnsi="Arial" w:cs="Arial"/>
            <w:b w:val="0"/>
            <w:bCs w:val="0"/>
            <w:noProof/>
          </w:rPr>
          <w:t>POWERS OF THE BOARD</w:t>
        </w:r>
        <w:r w:rsidR="006103A2" w:rsidRPr="006103A2">
          <w:rPr>
            <w:rFonts w:ascii="Arial" w:hAnsi="Arial" w:cs="Arial"/>
            <w:b w:val="0"/>
            <w:bCs w:val="0"/>
            <w:noProof/>
            <w:webHidden/>
          </w:rPr>
          <w:tab/>
        </w:r>
        <w:r w:rsidR="006103A2" w:rsidRPr="006103A2">
          <w:rPr>
            <w:rFonts w:ascii="Arial" w:hAnsi="Arial" w:cs="Arial"/>
            <w:b w:val="0"/>
            <w:bCs w:val="0"/>
            <w:noProof/>
            <w:webHidden/>
          </w:rPr>
          <w:fldChar w:fldCharType="begin"/>
        </w:r>
        <w:r w:rsidR="006103A2" w:rsidRPr="006103A2">
          <w:rPr>
            <w:rFonts w:ascii="Arial" w:hAnsi="Arial" w:cs="Arial"/>
            <w:b w:val="0"/>
            <w:bCs w:val="0"/>
            <w:noProof/>
            <w:webHidden/>
          </w:rPr>
          <w:instrText xml:space="preserve"> PAGEREF _Toc142563740 \h </w:instrText>
        </w:r>
        <w:r w:rsidR="006103A2" w:rsidRPr="006103A2">
          <w:rPr>
            <w:rFonts w:ascii="Arial" w:hAnsi="Arial" w:cs="Arial"/>
            <w:b w:val="0"/>
            <w:bCs w:val="0"/>
            <w:noProof/>
            <w:webHidden/>
          </w:rPr>
        </w:r>
        <w:r w:rsidR="006103A2" w:rsidRPr="006103A2">
          <w:rPr>
            <w:rFonts w:ascii="Arial" w:hAnsi="Arial" w:cs="Arial"/>
            <w:b w:val="0"/>
            <w:bCs w:val="0"/>
            <w:noProof/>
            <w:webHidden/>
          </w:rPr>
          <w:fldChar w:fldCharType="separate"/>
        </w:r>
        <w:r w:rsidR="001F56FD">
          <w:rPr>
            <w:rFonts w:ascii="Arial" w:hAnsi="Arial" w:cs="Arial"/>
            <w:b w:val="0"/>
            <w:bCs w:val="0"/>
            <w:noProof/>
            <w:webHidden/>
          </w:rPr>
          <w:t>11</w:t>
        </w:r>
        <w:r w:rsidR="006103A2" w:rsidRPr="006103A2">
          <w:rPr>
            <w:rFonts w:ascii="Arial" w:hAnsi="Arial" w:cs="Arial"/>
            <w:b w:val="0"/>
            <w:bCs w:val="0"/>
            <w:noProof/>
            <w:webHidden/>
          </w:rPr>
          <w:fldChar w:fldCharType="end"/>
        </w:r>
      </w:hyperlink>
    </w:p>
    <w:p w14:paraId="3460BE02" w14:textId="66DC1B41" w:rsidR="006103A2" w:rsidRPr="006103A2" w:rsidRDefault="00F24636">
      <w:pPr>
        <w:pStyle w:val="TOC1"/>
        <w:rPr>
          <w:rFonts w:ascii="Arial" w:eastAsiaTheme="minorEastAsia" w:hAnsi="Arial" w:cs="Arial"/>
          <w:b w:val="0"/>
          <w:bCs w:val="0"/>
          <w:caps w:val="0"/>
          <w:noProof/>
          <w:color w:val="auto"/>
          <w:kern w:val="2"/>
          <w:sz w:val="22"/>
          <w:szCs w:val="22"/>
          <w:lang w:val="en-NZ" w:eastAsia="en-NZ" w:bidi="ar-SA"/>
          <w14:ligatures w14:val="standardContextual"/>
        </w:rPr>
      </w:pPr>
      <w:hyperlink w:anchor="_Toc142563741" w:history="1">
        <w:r w:rsidR="006103A2" w:rsidRPr="006103A2">
          <w:rPr>
            <w:rStyle w:val="Hyperlink"/>
            <w:rFonts w:ascii="Arial" w:hAnsi="Arial" w:cs="Arial"/>
            <w:b w:val="0"/>
            <w:bCs w:val="0"/>
            <w:noProof/>
          </w:rPr>
          <w:t>11</w:t>
        </w:r>
        <w:r w:rsidR="006103A2" w:rsidRPr="006103A2">
          <w:rPr>
            <w:rFonts w:ascii="Arial" w:eastAsiaTheme="minorEastAsia" w:hAnsi="Arial" w:cs="Arial"/>
            <w:b w:val="0"/>
            <w:bCs w:val="0"/>
            <w:caps w:val="0"/>
            <w:noProof/>
            <w:color w:val="auto"/>
            <w:kern w:val="2"/>
            <w:sz w:val="22"/>
            <w:szCs w:val="22"/>
            <w:lang w:val="en-NZ" w:eastAsia="en-NZ" w:bidi="ar-SA"/>
            <w14:ligatures w14:val="standardContextual"/>
          </w:rPr>
          <w:tab/>
        </w:r>
        <w:r w:rsidR="006103A2" w:rsidRPr="006103A2">
          <w:rPr>
            <w:rStyle w:val="Hyperlink"/>
            <w:rFonts w:ascii="Arial" w:hAnsi="Arial" w:cs="Arial"/>
            <w:b w:val="0"/>
            <w:bCs w:val="0"/>
            <w:noProof/>
          </w:rPr>
          <w:t>FINANCIAL</w:t>
        </w:r>
        <w:r w:rsidR="006103A2" w:rsidRPr="006103A2">
          <w:rPr>
            <w:rFonts w:ascii="Arial" w:hAnsi="Arial" w:cs="Arial"/>
            <w:b w:val="0"/>
            <w:bCs w:val="0"/>
            <w:noProof/>
            <w:webHidden/>
          </w:rPr>
          <w:tab/>
        </w:r>
        <w:r w:rsidR="006103A2" w:rsidRPr="006103A2">
          <w:rPr>
            <w:rFonts w:ascii="Arial" w:hAnsi="Arial" w:cs="Arial"/>
            <w:b w:val="0"/>
            <w:bCs w:val="0"/>
            <w:noProof/>
            <w:webHidden/>
          </w:rPr>
          <w:fldChar w:fldCharType="begin"/>
        </w:r>
        <w:r w:rsidR="006103A2" w:rsidRPr="006103A2">
          <w:rPr>
            <w:rFonts w:ascii="Arial" w:hAnsi="Arial" w:cs="Arial"/>
            <w:b w:val="0"/>
            <w:bCs w:val="0"/>
            <w:noProof/>
            <w:webHidden/>
          </w:rPr>
          <w:instrText xml:space="preserve"> PAGEREF _Toc142563741 \h </w:instrText>
        </w:r>
        <w:r w:rsidR="006103A2" w:rsidRPr="006103A2">
          <w:rPr>
            <w:rFonts w:ascii="Arial" w:hAnsi="Arial" w:cs="Arial"/>
            <w:b w:val="0"/>
            <w:bCs w:val="0"/>
            <w:noProof/>
            <w:webHidden/>
          </w:rPr>
        </w:r>
        <w:r w:rsidR="006103A2" w:rsidRPr="006103A2">
          <w:rPr>
            <w:rFonts w:ascii="Arial" w:hAnsi="Arial" w:cs="Arial"/>
            <w:b w:val="0"/>
            <w:bCs w:val="0"/>
            <w:noProof/>
            <w:webHidden/>
          </w:rPr>
          <w:fldChar w:fldCharType="separate"/>
        </w:r>
        <w:r w:rsidR="001F56FD">
          <w:rPr>
            <w:rFonts w:ascii="Arial" w:hAnsi="Arial" w:cs="Arial"/>
            <w:b w:val="0"/>
            <w:bCs w:val="0"/>
            <w:noProof/>
            <w:webHidden/>
          </w:rPr>
          <w:t>12</w:t>
        </w:r>
        <w:r w:rsidR="006103A2" w:rsidRPr="006103A2">
          <w:rPr>
            <w:rFonts w:ascii="Arial" w:hAnsi="Arial" w:cs="Arial"/>
            <w:b w:val="0"/>
            <w:bCs w:val="0"/>
            <w:noProof/>
            <w:webHidden/>
          </w:rPr>
          <w:fldChar w:fldCharType="end"/>
        </w:r>
      </w:hyperlink>
    </w:p>
    <w:p w14:paraId="7E661975" w14:textId="371823CF" w:rsidR="006103A2" w:rsidRPr="006103A2" w:rsidRDefault="00F24636">
      <w:pPr>
        <w:pStyle w:val="TOC1"/>
        <w:rPr>
          <w:rFonts w:ascii="Arial" w:eastAsiaTheme="minorEastAsia" w:hAnsi="Arial" w:cs="Arial"/>
          <w:b w:val="0"/>
          <w:bCs w:val="0"/>
          <w:caps w:val="0"/>
          <w:noProof/>
          <w:color w:val="auto"/>
          <w:kern w:val="2"/>
          <w:sz w:val="22"/>
          <w:szCs w:val="22"/>
          <w:lang w:val="en-NZ" w:eastAsia="en-NZ" w:bidi="ar-SA"/>
          <w14:ligatures w14:val="standardContextual"/>
        </w:rPr>
      </w:pPr>
      <w:hyperlink w:anchor="_Toc142563742" w:history="1">
        <w:r w:rsidR="006103A2" w:rsidRPr="006103A2">
          <w:rPr>
            <w:rStyle w:val="Hyperlink"/>
            <w:rFonts w:ascii="Arial" w:hAnsi="Arial" w:cs="Arial"/>
            <w:b w:val="0"/>
            <w:bCs w:val="0"/>
            <w:noProof/>
          </w:rPr>
          <w:t>12</w:t>
        </w:r>
        <w:r w:rsidR="006103A2" w:rsidRPr="006103A2">
          <w:rPr>
            <w:rFonts w:ascii="Arial" w:eastAsiaTheme="minorEastAsia" w:hAnsi="Arial" w:cs="Arial"/>
            <w:b w:val="0"/>
            <w:bCs w:val="0"/>
            <w:caps w:val="0"/>
            <w:noProof/>
            <w:color w:val="auto"/>
            <w:kern w:val="2"/>
            <w:sz w:val="22"/>
            <w:szCs w:val="22"/>
            <w:lang w:val="en-NZ" w:eastAsia="en-NZ" w:bidi="ar-SA"/>
            <w14:ligatures w14:val="standardContextual"/>
          </w:rPr>
          <w:tab/>
        </w:r>
        <w:r w:rsidR="006103A2" w:rsidRPr="006103A2">
          <w:rPr>
            <w:rStyle w:val="Hyperlink"/>
            <w:rFonts w:ascii="Arial" w:hAnsi="Arial" w:cs="Arial"/>
            <w:b w:val="0"/>
            <w:bCs w:val="0"/>
            <w:noProof/>
          </w:rPr>
          <w:t>SUBSCRIPTIONS</w:t>
        </w:r>
        <w:r w:rsidR="006103A2" w:rsidRPr="006103A2">
          <w:rPr>
            <w:rFonts w:ascii="Arial" w:hAnsi="Arial" w:cs="Arial"/>
            <w:b w:val="0"/>
            <w:bCs w:val="0"/>
            <w:noProof/>
            <w:webHidden/>
          </w:rPr>
          <w:tab/>
        </w:r>
        <w:r w:rsidR="006103A2" w:rsidRPr="006103A2">
          <w:rPr>
            <w:rFonts w:ascii="Arial" w:hAnsi="Arial" w:cs="Arial"/>
            <w:b w:val="0"/>
            <w:bCs w:val="0"/>
            <w:noProof/>
            <w:webHidden/>
          </w:rPr>
          <w:fldChar w:fldCharType="begin"/>
        </w:r>
        <w:r w:rsidR="006103A2" w:rsidRPr="006103A2">
          <w:rPr>
            <w:rFonts w:ascii="Arial" w:hAnsi="Arial" w:cs="Arial"/>
            <w:b w:val="0"/>
            <w:bCs w:val="0"/>
            <w:noProof/>
            <w:webHidden/>
          </w:rPr>
          <w:instrText xml:space="preserve"> PAGEREF _Toc142563742 \h </w:instrText>
        </w:r>
        <w:r w:rsidR="006103A2" w:rsidRPr="006103A2">
          <w:rPr>
            <w:rFonts w:ascii="Arial" w:hAnsi="Arial" w:cs="Arial"/>
            <w:b w:val="0"/>
            <w:bCs w:val="0"/>
            <w:noProof/>
            <w:webHidden/>
          </w:rPr>
        </w:r>
        <w:r w:rsidR="006103A2" w:rsidRPr="006103A2">
          <w:rPr>
            <w:rFonts w:ascii="Arial" w:hAnsi="Arial" w:cs="Arial"/>
            <w:b w:val="0"/>
            <w:bCs w:val="0"/>
            <w:noProof/>
            <w:webHidden/>
          </w:rPr>
          <w:fldChar w:fldCharType="separate"/>
        </w:r>
        <w:r w:rsidR="001F56FD">
          <w:rPr>
            <w:rFonts w:ascii="Arial" w:hAnsi="Arial" w:cs="Arial"/>
            <w:b w:val="0"/>
            <w:bCs w:val="0"/>
            <w:noProof/>
            <w:webHidden/>
          </w:rPr>
          <w:t>12</w:t>
        </w:r>
        <w:r w:rsidR="006103A2" w:rsidRPr="006103A2">
          <w:rPr>
            <w:rFonts w:ascii="Arial" w:hAnsi="Arial" w:cs="Arial"/>
            <w:b w:val="0"/>
            <w:bCs w:val="0"/>
            <w:noProof/>
            <w:webHidden/>
          </w:rPr>
          <w:fldChar w:fldCharType="end"/>
        </w:r>
      </w:hyperlink>
    </w:p>
    <w:p w14:paraId="2DEB8954" w14:textId="2E448AE9" w:rsidR="006103A2" w:rsidRPr="006103A2" w:rsidRDefault="00F24636">
      <w:pPr>
        <w:pStyle w:val="TOC1"/>
        <w:rPr>
          <w:rFonts w:ascii="Arial" w:eastAsiaTheme="minorEastAsia" w:hAnsi="Arial" w:cs="Arial"/>
          <w:b w:val="0"/>
          <w:bCs w:val="0"/>
          <w:caps w:val="0"/>
          <w:noProof/>
          <w:color w:val="auto"/>
          <w:kern w:val="2"/>
          <w:sz w:val="22"/>
          <w:szCs w:val="22"/>
          <w:lang w:val="en-NZ" w:eastAsia="en-NZ" w:bidi="ar-SA"/>
          <w14:ligatures w14:val="standardContextual"/>
        </w:rPr>
      </w:pPr>
      <w:hyperlink w:anchor="_Toc142563743" w:history="1">
        <w:r w:rsidR="006103A2" w:rsidRPr="006103A2">
          <w:rPr>
            <w:rStyle w:val="Hyperlink"/>
            <w:rFonts w:ascii="Arial" w:hAnsi="Arial" w:cs="Arial"/>
            <w:b w:val="0"/>
            <w:bCs w:val="0"/>
            <w:noProof/>
          </w:rPr>
          <w:t>13</w:t>
        </w:r>
        <w:r w:rsidR="006103A2" w:rsidRPr="006103A2">
          <w:rPr>
            <w:rFonts w:ascii="Arial" w:eastAsiaTheme="minorEastAsia" w:hAnsi="Arial" w:cs="Arial"/>
            <w:b w:val="0"/>
            <w:bCs w:val="0"/>
            <w:caps w:val="0"/>
            <w:noProof/>
            <w:color w:val="auto"/>
            <w:kern w:val="2"/>
            <w:sz w:val="22"/>
            <w:szCs w:val="22"/>
            <w:lang w:val="en-NZ" w:eastAsia="en-NZ" w:bidi="ar-SA"/>
            <w14:ligatures w14:val="standardContextual"/>
          </w:rPr>
          <w:tab/>
        </w:r>
        <w:r w:rsidR="006103A2" w:rsidRPr="006103A2">
          <w:rPr>
            <w:rStyle w:val="Hyperlink"/>
            <w:rFonts w:ascii="Arial" w:hAnsi="Arial" w:cs="Arial"/>
            <w:b w:val="0"/>
            <w:bCs w:val="0"/>
            <w:noProof/>
          </w:rPr>
          <w:t>MEETINGS</w:t>
        </w:r>
        <w:r w:rsidR="006103A2" w:rsidRPr="006103A2">
          <w:rPr>
            <w:rFonts w:ascii="Arial" w:hAnsi="Arial" w:cs="Arial"/>
            <w:b w:val="0"/>
            <w:bCs w:val="0"/>
            <w:noProof/>
            <w:webHidden/>
          </w:rPr>
          <w:tab/>
        </w:r>
        <w:r w:rsidR="006103A2" w:rsidRPr="006103A2">
          <w:rPr>
            <w:rFonts w:ascii="Arial" w:hAnsi="Arial" w:cs="Arial"/>
            <w:b w:val="0"/>
            <w:bCs w:val="0"/>
            <w:noProof/>
            <w:webHidden/>
          </w:rPr>
          <w:fldChar w:fldCharType="begin"/>
        </w:r>
        <w:r w:rsidR="006103A2" w:rsidRPr="006103A2">
          <w:rPr>
            <w:rFonts w:ascii="Arial" w:hAnsi="Arial" w:cs="Arial"/>
            <w:b w:val="0"/>
            <w:bCs w:val="0"/>
            <w:noProof/>
            <w:webHidden/>
          </w:rPr>
          <w:instrText xml:space="preserve"> PAGEREF _Toc142563743 \h </w:instrText>
        </w:r>
        <w:r w:rsidR="006103A2" w:rsidRPr="006103A2">
          <w:rPr>
            <w:rFonts w:ascii="Arial" w:hAnsi="Arial" w:cs="Arial"/>
            <w:b w:val="0"/>
            <w:bCs w:val="0"/>
            <w:noProof/>
            <w:webHidden/>
          </w:rPr>
        </w:r>
        <w:r w:rsidR="006103A2" w:rsidRPr="006103A2">
          <w:rPr>
            <w:rFonts w:ascii="Arial" w:hAnsi="Arial" w:cs="Arial"/>
            <w:b w:val="0"/>
            <w:bCs w:val="0"/>
            <w:noProof/>
            <w:webHidden/>
          </w:rPr>
          <w:fldChar w:fldCharType="separate"/>
        </w:r>
        <w:r w:rsidR="001F56FD">
          <w:rPr>
            <w:rFonts w:ascii="Arial" w:hAnsi="Arial" w:cs="Arial"/>
            <w:b w:val="0"/>
            <w:bCs w:val="0"/>
            <w:noProof/>
            <w:webHidden/>
          </w:rPr>
          <w:t>12</w:t>
        </w:r>
        <w:r w:rsidR="006103A2" w:rsidRPr="006103A2">
          <w:rPr>
            <w:rFonts w:ascii="Arial" w:hAnsi="Arial" w:cs="Arial"/>
            <w:b w:val="0"/>
            <w:bCs w:val="0"/>
            <w:noProof/>
            <w:webHidden/>
          </w:rPr>
          <w:fldChar w:fldCharType="end"/>
        </w:r>
      </w:hyperlink>
    </w:p>
    <w:p w14:paraId="40001DAD" w14:textId="7272A0B0" w:rsidR="006103A2" w:rsidRPr="006103A2" w:rsidRDefault="00F24636">
      <w:pPr>
        <w:pStyle w:val="TOC1"/>
        <w:rPr>
          <w:rFonts w:ascii="Arial" w:eastAsiaTheme="minorEastAsia" w:hAnsi="Arial" w:cs="Arial"/>
          <w:b w:val="0"/>
          <w:bCs w:val="0"/>
          <w:caps w:val="0"/>
          <w:noProof/>
          <w:color w:val="auto"/>
          <w:kern w:val="2"/>
          <w:sz w:val="22"/>
          <w:szCs w:val="22"/>
          <w:lang w:val="en-NZ" w:eastAsia="en-NZ" w:bidi="ar-SA"/>
          <w14:ligatures w14:val="standardContextual"/>
        </w:rPr>
      </w:pPr>
      <w:hyperlink w:anchor="_Toc142563744" w:history="1">
        <w:r w:rsidR="006103A2" w:rsidRPr="006103A2">
          <w:rPr>
            <w:rStyle w:val="Hyperlink"/>
            <w:rFonts w:ascii="Arial" w:hAnsi="Arial" w:cs="Arial"/>
            <w:b w:val="0"/>
            <w:bCs w:val="0"/>
            <w:noProof/>
          </w:rPr>
          <w:t>14</w:t>
        </w:r>
        <w:r w:rsidR="006103A2" w:rsidRPr="006103A2">
          <w:rPr>
            <w:rFonts w:ascii="Arial" w:eastAsiaTheme="minorEastAsia" w:hAnsi="Arial" w:cs="Arial"/>
            <w:b w:val="0"/>
            <w:bCs w:val="0"/>
            <w:caps w:val="0"/>
            <w:noProof/>
            <w:color w:val="auto"/>
            <w:kern w:val="2"/>
            <w:sz w:val="22"/>
            <w:szCs w:val="22"/>
            <w:lang w:val="en-NZ" w:eastAsia="en-NZ" w:bidi="ar-SA"/>
            <w14:ligatures w14:val="standardContextual"/>
          </w:rPr>
          <w:tab/>
        </w:r>
        <w:r w:rsidR="006103A2" w:rsidRPr="006103A2">
          <w:rPr>
            <w:rStyle w:val="Hyperlink"/>
            <w:rFonts w:ascii="Arial" w:hAnsi="Arial" w:cs="Arial"/>
            <w:b w:val="0"/>
            <w:bCs w:val="0"/>
            <w:noProof/>
          </w:rPr>
          <w:t>VOTING</w:t>
        </w:r>
        <w:r w:rsidR="006103A2" w:rsidRPr="006103A2">
          <w:rPr>
            <w:rFonts w:ascii="Arial" w:hAnsi="Arial" w:cs="Arial"/>
            <w:b w:val="0"/>
            <w:bCs w:val="0"/>
            <w:noProof/>
            <w:webHidden/>
          </w:rPr>
          <w:tab/>
        </w:r>
        <w:r w:rsidR="006103A2" w:rsidRPr="006103A2">
          <w:rPr>
            <w:rFonts w:ascii="Arial" w:hAnsi="Arial" w:cs="Arial"/>
            <w:b w:val="0"/>
            <w:bCs w:val="0"/>
            <w:noProof/>
            <w:webHidden/>
          </w:rPr>
          <w:fldChar w:fldCharType="begin"/>
        </w:r>
        <w:r w:rsidR="006103A2" w:rsidRPr="006103A2">
          <w:rPr>
            <w:rFonts w:ascii="Arial" w:hAnsi="Arial" w:cs="Arial"/>
            <w:b w:val="0"/>
            <w:bCs w:val="0"/>
            <w:noProof/>
            <w:webHidden/>
          </w:rPr>
          <w:instrText xml:space="preserve"> PAGEREF _Toc142563744 \h </w:instrText>
        </w:r>
        <w:r w:rsidR="006103A2" w:rsidRPr="006103A2">
          <w:rPr>
            <w:rFonts w:ascii="Arial" w:hAnsi="Arial" w:cs="Arial"/>
            <w:b w:val="0"/>
            <w:bCs w:val="0"/>
            <w:noProof/>
            <w:webHidden/>
          </w:rPr>
        </w:r>
        <w:r w:rsidR="006103A2" w:rsidRPr="006103A2">
          <w:rPr>
            <w:rFonts w:ascii="Arial" w:hAnsi="Arial" w:cs="Arial"/>
            <w:b w:val="0"/>
            <w:bCs w:val="0"/>
            <w:noProof/>
            <w:webHidden/>
          </w:rPr>
          <w:fldChar w:fldCharType="separate"/>
        </w:r>
        <w:r w:rsidR="001F56FD">
          <w:rPr>
            <w:rFonts w:ascii="Arial" w:hAnsi="Arial" w:cs="Arial"/>
            <w:b w:val="0"/>
            <w:bCs w:val="0"/>
            <w:noProof/>
            <w:webHidden/>
          </w:rPr>
          <w:t>14</w:t>
        </w:r>
        <w:r w:rsidR="006103A2" w:rsidRPr="006103A2">
          <w:rPr>
            <w:rFonts w:ascii="Arial" w:hAnsi="Arial" w:cs="Arial"/>
            <w:b w:val="0"/>
            <w:bCs w:val="0"/>
            <w:noProof/>
            <w:webHidden/>
          </w:rPr>
          <w:fldChar w:fldCharType="end"/>
        </w:r>
      </w:hyperlink>
    </w:p>
    <w:p w14:paraId="5F7F5E99" w14:textId="29F11728" w:rsidR="006103A2" w:rsidRPr="006103A2" w:rsidRDefault="00F24636">
      <w:pPr>
        <w:pStyle w:val="TOC1"/>
        <w:rPr>
          <w:rFonts w:ascii="Arial" w:eastAsiaTheme="minorEastAsia" w:hAnsi="Arial" w:cs="Arial"/>
          <w:b w:val="0"/>
          <w:bCs w:val="0"/>
          <w:caps w:val="0"/>
          <w:noProof/>
          <w:color w:val="auto"/>
          <w:kern w:val="2"/>
          <w:sz w:val="22"/>
          <w:szCs w:val="22"/>
          <w:lang w:val="en-NZ" w:eastAsia="en-NZ" w:bidi="ar-SA"/>
          <w14:ligatures w14:val="standardContextual"/>
        </w:rPr>
      </w:pPr>
      <w:hyperlink w:anchor="_Toc142563745" w:history="1">
        <w:r w:rsidR="006103A2" w:rsidRPr="006103A2">
          <w:rPr>
            <w:rStyle w:val="Hyperlink"/>
            <w:rFonts w:ascii="Arial" w:hAnsi="Arial" w:cs="Arial"/>
            <w:b w:val="0"/>
            <w:bCs w:val="0"/>
            <w:noProof/>
          </w:rPr>
          <w:t>15</w:t>
        </w:r>
        <w:r w:rsidR="006103A2" w:rsidRPr="006103A2">
          <w:rPr>
            <w:rFonts w:ascii="Arial" w:eastAsiaTheme="minorEastAsia" w:hAnsi="Arial" w:cs="Arial"/>
            <w:b w:val="0"/>
            <w:bCs w:val="0"/>
            <w:caps w:val="0"/>
            <w:noProof/>
            <w:color w:val="auto"/>
            <w:kern w:val="2"/>
            <w:sz w:val="22"/>
            <w:szCs w:val="22"/>
            <w:lang w:val="en-NZ" w:eastAsia="en-NZ" w:bidi="ar-SA"/>
            <w14:ligatures w14:val="standardContextual"/>
          </w:rPr>
          <w:tab/>
        </w:r>
        <w:r w:rsidR="006103A2" w:rsidRPr="006103A2">
          <w:rPr>
            <w:rStyle w:val="Hyperlink"/>
            <w:rFonts w:ascii="Arial" w:hAnsi="Arial" w:cs="Arial"/>
            <w:b w:val="0"/>
            <w:bCs w:val="0"/>
            <w:noProof/>
          </w:rPr>
          <w:t>QUORUM</w:t>
        </w:r>
        <w:r w:rsidR="006103A2" w:rsidRPr="006103A2">
          <w:rPr>
            <w:rFonts w:ascii="Arial" w:hAnsi="Arial" w:cs="Arial"/>
            <w:b w:val="0"/>
            <w:bCs w:val="0"/>
            <w:noProof/>
            <w:webHidden/>
          </w:rPr>
          <w:tab/>
        </w:r>
        <w:r w:rsidR="006103A2" w:rsidRPr="006103A2">
          <w:rPr>
            <w:rFonts w:ascii="Arial" w:hAnsi="Arial" w:cs="Arial"/>
            <w:b w:val="0"/>
            <w:bCs w:val="0"/>
            <w:noProof/>
            <w:webHidden/>
          </w:rPr>
          <w:fldChar w:fldCharType="begin"/>
        </w:r>
        <w:r w:rsidR="006103A2" w:rsidRPr="006103A2">
          <w:rPr>
            <w:rFonts w:ascii="Arial" w:hAnsi="Arial" w:cs="Arial"/>
            <w:b w:val="0"/>
            <w:bCs w:val="0"/>
            <w:noProof/>
            <w:webHidden/>
          </w:rPr>
          <w:instrText xml:space="preserve"> PAGEREF _Toc142563745 \h </w:instrText>
        </w:r>
        <w:r w:rsidR="006103A2" w:rsidRPr="006103A2">
          <w:rPr>
            <w:rFonts w:ascii="Arial" w:hAnsi="Arial" w:cs="Arial"/>
            <w:b w:val="0"/>
            <w:bCs w:val="0"/>
            <w:noProof/>
            <w:webHidden/>
          </w:rPr>
        </w:r>
        <w:r w:rsidR="006103A2" w:rsidRPr="006103A2">
          <w:rPr>
            <w:rFonts w:ascii="Arial" w:hAnsi="Arial" w:cs="Arial"/>
            <w:b w:val="0"/>
            <w:bCs w:val="0"/>
            <w:noProof/>
            <w:webHidden/>
          </w:rPr>
          <w:fldChar w:fldCharType="separate"/>
        </w:r>
        <w:r w:rsidR="001F56FD">
          <w:rPr>
            <w:rFonts w:ascii="Arial" w:hAnsi="Arial" w:cs="Arial"/>
            <w:b w:val="0"/>
            <w:bCs w:val="0"/>
            <w:noProof/>
            <w:webHidden/>
          </w:rPr>
          <w:t>14</w:t>
        </w:r>
        <w:r w:rsidR="006103A2" w:rsidRPr="006103A2">
          <w:rPr>
            <w:rFonts w:ascii="Arial" w:hAnsi="Arial" w:cs="Arial"/>
            <w:b w:val="0"/>
            <w:bCs w:val="0"/>
            <w:noProof/>
            <w:webHidden/>
          </w:rPr>
          <w:fldChar w:fldCharType="end"/>
        </w:r>
      </w:hyperlink>
    </w:p>
    <w:p w14:paraId="345CEAE0" w14:textId="526EF380" w:rsidR="006103A2" w:rsidRPr="006103A2" w:rsidRDefault="00F24636">
      <w:pPr>
        <w:pStyle w:val="TOC1"/>
        <w:rPr>
          <w:rFonts w:ascii="Arial" w:eastAsiaTheme="minorEastAsia" w:hAnsi="Arial" w:cs="Arial"/>
          <w:b w:val="0"/>
          <w:bCs w:val="0"/>
          <w:caps w:val="0"/>
          <w:noProof/>
          <w:color w:val="auto"/>
          <w:kern w:val="2"/>
          <w:sz w:val="22"/>
          <w:szCs w:val="22"/>
          <w:lang w:val="en-NZ" w:eastAsia="en-NZ" w:bidi="ar-SA"/>
          <w14:ligatures w14:val="standardContextual"/>
        </w:rPr>
      </w:pPr>
      <w:hyperlink w:anchor="_Toc142563746" w:history="1">
        <w:r w:rsidR="006103A2" w:rsidRPr="006103A2">
          <w:rPr>
            <w:rStyle w:val="Hyperlink"/>
            <w:rFonts w:ascii="Arial" w:hAnsi="Arial" w:cs="Arial"/>
            <w:b w:val="0"/>
            <w:bCs w:val="0"/>
            <w:noProof/>
          </w:rPr>
          <w:t>16</w:t>
        </w:r>
        <w:r w:rsidR="006103A2" w:rsidRPr="006103A2">
          <w:rPr>
            <w:rFonts w:ascii="Arial" w:eastAsiaTheme="minorEastAsia" w:hAnsi="Arial" w:cs="Arial"/>
            <w:b w:val="0"/>
            <w:bCs w:val="0"/>
            <w:caps w:val="0"/>
            <w:noProof/>
            <w:color w:val="auto"/>
            <w:kern w:val="2"/>
            <w:sz w:val="22"/>
            <w:szCs w:val="22"/>
            <w:lang w:val="en-NZ" w:eastAsia="en-NZ" w:bidi="ar-SA"/>
            <w14:ligatures w14:val="standardContextual"/>
          </w:rPr>
          <w:tab/>
        </w:r>
        <w:r w:rsidR="006103A2" w:rsidRPr="006103A2">
          <w:rPr>
            <w:rStyle w:val="Hyperlink"/>
            <w:rFonts w:ascii="Arial" w:hAnsi="Arial" w:cs="Arial"/>
            <w:b w:val="0"/>
            <w:bCs w:val="0"/>
            <w:noProof/>
          </w:rPr>
          <w:t>PROXIES</w:t>
        </w:r>
        <w:r w:rsidR="006103A2" w:rsidRPr="006103A2">
          <w:rPr>
            <w:rFonts w:ascii="Arial" w:hAnsi="Arial" w:cs="Arial"/>
            <w:b w:val="0"/>
            <w:bCs w:val="0"/>
            <w:noProof/>
            <w:webHidden/>
          </w:rPr>
          <w:tab/>
        </w:r>
        <w:r w:rsidR="006103A2" w:rsidRPr="006103A2">
          <w:rPr>
            <w:rFonts w:ascii="Arial" w:hAnsi="Arial" w:cs="Arial"/>
            <w:b w:val="0"/>
            <w:bCs w:val="0"/>
            <w:noProof/>
            <w:webHidden/>
          </w:rPr>
          <w:fldChar w:fldCharType="begin"/>
        </w:r>
        <w:r w:rsidR="006103A2" w:rsidRPr="006103A2">
          <w:rPr>
            <w:rFonts w:ascii="Arial" w:hAnsi="Arial" w:cs="Arial"/>
            <w:b w:val="0"/>
            <w:bCs w:val="0"/>
            <w:noProof/>
            <w:webHidden/>
          </w:rPr>
          <w:instrText xml:space="preserve"> PAGEREF _Toc142563746 \h </w:instrText>
        </w:r>
        <w:r w:rsidR="006103A2" w:rsidRPr="006103A2">
          <w:rPr>
            <w:rFonts w:ascii="Arial" w:hAnsi="Arial" w:cs="Arial"/>
            <w:b w:val="0"/>
            <w:bCs w:val="0"/>
            <w:noProof/>
            <w:webHidden/>
          </w:rPr>
        </w:r>
        <w:r w:rsidR="006103A2" w:rsidRPr="006103A2">
          <w:rPr>
            <w:rFonts w:ascii="Arial" w:hAnsi="Arial" w:cs="Arial"/>
            <w:b w:val="0"/>
            <w:bCs w:val="0"/>
            <w:noProof/>
            <w:webHidden/>
          </w:rPr>
          <w:fldChar w:fldCharType="separate"/>
        </w:r>
        <w:r w:rsidR="001F56FD">
          <w:rPr>
            <w:rFonts w:ascii="Arial" w:hAnsi="Arial" w:cs="Arial"/>
            <w:b w:val="0"/>
            <w:bCs w:val="0"/>
            <w:noProof/>
            <w:webHidden/>
          </w:rPr>
          <w:t>14</w:t>
        </w:r>
        <w:r w:rsidR="006103A2" w:rsidRPr="006103A2">
          <w:rPr>
            <w:rFonts w:ascii="Arial" w:hAnsi="Arial" w:cs="Arial"/>
            <w:b w:val="0"/>
            <w:bCs w:val="0"/>
            <w:noProof/>
            <w:webHidden/>
          </w:rPr>
          <w:fldChar w:fldCharType="end"/>
        </w:r>
      </w:hyperlink>
    </w:p>
    <w:p w14:paraId="6BAB5E4D" w14:textId="29D78718" w:rsidR="006103A2" w:rsidRPr="006103A2" w:rsidRDefault="00F24636">
      <w:pPr>
        <w:pStyle w:val="TOC1"/>
        <w:rPr>
          <w:rFonts w:ascii="Arial" w:eastAsiaTheme="minorEastAsia" w:hAnsi="Arial" w:cs="Arial"/>
          <w:b w:val="0"/>
          <w:bCs w:val="0"/>
          <w:caps w:val="0"/>
          <w:noProof/>
          <w:color w:val="auto"/>
          <w:kern w:val="2"/>
          <w:sz w:val="22"/>
          <w:szCs w:val="22"/>
          <w:lang w:val="en-NZ" w:eastAsia="en-NZ" w:bidi="ar-SA"/>
          <w14:ligatures w14:val="standardContextual"/>
        </w:rPr>
      </w:pPr>
      <w:hyperlink w:anchor="_Toc142563747" w:history="1">
        <w:r w:rsidR="006103A2" w:rsidRPr="006103A2">
          <w:rPr>
            <w:rStyle w:val="Hyperlink"/>
            <w:rFonts w:ascii="Arial" w:hAnsi="Arial" w:cs="Arial"/>
            <w:b w:val="0"/>
            <w:bCs w:val="0"/>
            <w:noProof/>
          </w:rPr>
          <w:t>17</w:t>
        </w:r>
        <w:r w:rsidR="006103A2" w:rsidRPr="006103A2">
          <w:rPr>
            <w:rFonts w:ascii="Arial" w:eastAsiaTheme="minorEastAsia" w:hAnsi="Arial" w:cs="Arial"/>
            <w:b w:val="0"/>
            <w:bCs w:val="0"/>
            <w:caps w:val="0"/>
            <w:noProof/>
            <w:color w:val="auto"/>
            <w:kern w:val="2"/>
            <w:sz w:val="22"/>
            <w:szCs w:val="22"/>
            <w:lang w:val="en-NZ" w:eastAsia="en-NZ" w:bidi="ar-SA"/>
            <w14:ligatures w14:val="standardContextual"/>
          </w:rPr>
          <w:tab/>
        </w:r>
        <w:r w:rsidR="006103A2" w:rsidRPr="006103A2">
          <w:rPr>
            <w:rStyle w:val="Hyperlink"/>
            <w:rFonts w:ascii="Arial" w:hAnsi="Arial" w:cs="Arial"/>
            <w:b w:val="0"/>
            <w:bCs w:val="0"/>
            <w:noProof/>
          </w:rPr>
          <w:t>SUSPENSION</w:t>
        </w:r>
        <w:r w:rsidR="006103A2" w:rsidRPr="006103A2">
          <w:rPr>
            <w:rFonts w:ascii="Arial" w:hAnsi="Arial" w:cs="Arial"/>
            <w:b w:val="0"/>
            <w:bCs w:val="0"/>
            <w:noProof/>
            <w:webHidden/>
          </w:rPr>
          <w:tab/>
        </w:r>
        <w:r w:rsidR="006103A2" w:rsidRPr="006103A2">
          <w:rPr>
            <w:rFonts w:ascii="Arial" w:hAnsi="Arial" w:cs="Arial"/>
            <w:b w:val="0"/>
            <w:bCs w:val="0"/>
            <w:noProof/>
            <w:webHidden/>
          </w:rPr>
          <w:fldChar w:fldCharType="begin"/>
        </w:r>
        <w:r w:rsidR="006103A2" w:rsidRPr="006103A2">
          <w:rPr>
            <w:rFonts w:ascii="Arial" w:hAnsi="Arial" w:cs="Arial"/>
            <w:b w:val="0"/>
            <w:bCs w:val="0"/>
            <w:noProof/>
            <w:webHidden/>
          </w:rPr>
          <w:instrText xml:space="preserve"> PAGEREF _Toc142563747 \h </w:instrText>
        </w:r>
        <w:r w:rsidR="006103A2" w:rsidRPr="006103A2">
          <w:rPr>
            <w:rFonts w:ascii="Arial" w:hAnsi="Arial" w:cs="Arial"/>
            <w:b w:val="0"/>
            <w:bCs w:val="0"/>
            <w:noProof/>
            <w:webHidden/>
          </w:rPr>
        </w:r>
        <w:r w:rsidR="006103A2" w:rsidRPr="006103A2">
          <w:rPr>
            <w:rFonts w:ascii="Arial" w:hAnsi="Arial" w:cs="Arial"/>
            <w:b w:val="0"/>
            <w:bCs w:val="0"/>
            <w:noProof/>
            <w:webHidden/>
          </w:rPr>
          <w:fldChar w:fldCharType="separate"/>
        </w:r>
        <w:r w:rsidR="001F56FD">
          <w:rPr>
            <w:rFonts w:ascii="Arial" w:hAnsi="Arial" w:cs="Arial"/>
            <w:b w:val="0"/>
            <w:bCs w:val="0"/>
            <w:noProof/>
            <w:webHidden/>
          </w:rPr>
          <w:t>15</w:t>
        </w:r>
        <w:r w:rsidR="006103A2" w:rsidRPr="006103A2">
          <w:rPr>
            <w:rFonts w:ascii="Arial" w:hAnsi="Arial" w:cs="Arial"/>
            <w:b w:val="0"/>
            <w:bCs w:val="0"/>
            <w:noProof/>
            <w:webHidden/>
          </w:rPr>
          <w:fldChar w:fldCharType="end"/>
        </w:r>
      </w:hyperlink>
    </w:p>
    <w:p w14:paraId="284DA264" w14:textId="0FB2ADBE" w:rsidR="006103A2" w:rsidRPr="006103A2" w:rsidRDefault="00F24636">
      <w:pPr>
        <w:pStyle w:val="TOC1"/>
        <w:rPr>
          <w:rFonts w:ascii="Arial" w:eastAsiaTheme="minorEastAsia" w:hAnsi="Arial" w:cs="Arial"/>
          <w:b w:val="0"/>
          <w:bCs w:val="0"/>
          <w:caps w:val="0"/>
          <w:noProof/>
          <w:color w:val="auto"/>
          <w:kern w:val="2"/>
          <w:sz w:val="22"/>
          <w:szCs w:val="22"/>
          <w:lang w:val="en-NZ" w:eastAsia="en-NZ" w:bidi="ar-SA"/>
          <w14:ligatures w14:val="standardContextual"/>
        </w:rPr>
      </w:pPr>
      <w:hyperlink w:anchor="_Toc142563748" w:history="1">
        <w:r w:rsidR="006103A2" w:rsidRPr="006103A2">
          <w:rPr>
            <w:rStyle w:val="Hyperlink"/>
            <w:rFonts w:ascii="Arial" w:hAnsi="Arial" w:cs="Arial"/>
            <w:b w:val="0"/>
            <w:bCs w:val="0"/>
            <w:noProof/>
          </w:rPr>
          <w:t>18</w:t>
        </w:r>
        <w:r w:rsidR="006103A2" w:rsidRPr="006103A2">
          <w:rPr>
            <w:rFonts w:ascii="Arial" w:eastAsiaTheme="minorEastAsia" w:hAnsi="Arial" w:cs="Arial"/>
            <w:b w:val="0"/>
            <w:bCs w:val="0"/>
            <w:caps w:val="0"/>
            <w:noProof/>
            <w:color w:val="auto"/>
            <w:kern w:val="2"/>
            <w:sz w:val="22"/>
            <w:szCs w:val="22"/>
            <w:lang w:val="en-NZ" w:eastAsia="en-NZ" w:bidi="ar-SA"/>
            <w14:ligatures w14:val="standardContextual"/>
          </w:rPr>
          <w:tab/>
        </w:r>
        <w:r w:rsidR="006103A2" w:rsidRPr="006103A2">
          <w:rPr>
            <w:rStyle w:val="Hyperlink"/>
            <w:rFonts w:ascii="Arial" w:hAnsi="Arial" w:cs="Arial"/>
            <w:b w:val="0"/>
            <w:bCs w:val="0"/>
            <w:noProof/>
          </w:rPr>
          <w:t>MEMBERS PECUNIARY GAIN (NO PROFIT)</w:t>
        </w:r>
        <w:r w:rsidR="006103A2" w:rsidRPr="006103A2">
          <w:rPr>
            <w:rFonts w:ascii="Arial" w:hAnsi="Arial" w:cs="Arial"/>
            <w:b w:val="0"/>
            <w:bCs w:val="0"/>
            <w:noProof/>
            <w:webHidden/>
          </w:rPr>
          <w:tab/>
        </w:r>
        <w:r w:rsidR="006103A2" w:rsidRPr="006103A2">
          <w:rPr>
            <w:rFonts w:ascii="Arial" w:hAnsi="Arial" w:cs="Arial"/>
            <w:b w:val="0"/>
            <w:bCs w:val="0"/>
            <w:noProof/>
            <w:webHidden/>
          </w:rPr>
          <w:fldChar w:fldCharType="begin"/>
        </w:r>
        <w:r w:rsidR="006103A2" w:rsidRPr="006103A2">
          <w:rPr>
            <w:rFonts w:ascii="Arial" w:hAnsi="Arial" w:cs="Arial"/>
            <w:b w:val="0"/>
            <w:bCs w:val="0"/>
            <w:noProof/>
            <w:webHidden/>
          </w:rPr>
          <w:instrText xml:space="preserve"> PAGEREF _Toc142563748 \h </w:instrText>
        </w:r>
        <w:r w:rsidR="006103A2" w:rsidRPr="006103A2">
          <w:rPr>
            <w:rFonts w:ascii="Arial" w:hAnsi="Arial" w:cs="Arial"/>
            <w:b w:val="0"/>
            <w:bCs w:val="0"/>
            <w:noProof/>
            <w:webHidden/>
          </w:rPr>
        </w:r>
        <w:r w:rsidR="006103A2" w:rsidRPr="006103A2">
          <w:rPr>
            <w:rFonts w:ascii="Arial" w:hAnsi="Arial" w:cs="Arial"/>
            <w:b w:val="0"/>
            <w:bCs w:val="0"/>
            <w:noProof/>
            <w:webHidden/>
          </w:rPr>
          <w:fldChar w:fldCharType="separate"/>
        </w:r>
        <w:r w:rsidR="001F56FD">
          <w:rPr>
            <w:rFonts w:ascii="Arial" w:hAnsi="Arial" w:cs="Arial"/>
            <w:b w:val="0"/>
            <w:bCs w:val="0"/>
            <w:noProof/>
            <w:webHidden/>
          </w:rPr>
          <w:t>15</w:t>
        </w:r>
        <w:r w:rsidR="006103A2" w:rsidRPr="006103A2">
          <w:rPr>
            <w:rFonts w:ascii="Arial" w:hAnsi="Arial" w:cs="Arial"/>
            <w:b w:val="0"/>
            <w:bCs w:val="0"/>
            <w:noProof/>
            <w:webHidden/>
          </w:rPr>
          <w:fldChar w:fldCharType="end"/>
        </w:r>
      </w:hyperlink>
    </w:p>
    <w:p w14:paraId="455B97E4" w14:textId="64947D32" w:rsidR="006103A2" w:rsidRPr="006103A2" w:rsidRDefault="00F24636">
      <w:pPr>
        <w:pStyle w:val="TOC1"/>
        <w:rPr>
          <w:rFonts w:ascii="Arial" w:eastAsiaTheme="minorEastAsia" w:hAnsi="Arial" w:cs="Arial"/>
          <w:b w:val="0"/>
          <w:bCs w:val="0"/>
          <w:caps w:val="0"/>
          <w:noProof/>
          <w:color w:val="auto"/>
          <w:kern w:val="2"/>
          <w:sz w:val="22"/>
          <w:szCs w:val="22"/>
          <w:lang w:val="en-NZ" w:eastAsia="en-NZ" w:bidi="ar-SA"/>
          <w14:ligatures w14:val="standardContextual"/>
        </w:rPr>
      </w:pPr>
      <w:hyperlink w:anchor="_Toc142563749" w:history="1">
        <w:r w:rsidR="006103A2" w:rsidRPr="006103A2">
          <w:rPr>
            <w:rStyle w:val="Hyperlink"/>
            <w:rFonts w:ascii="Arial" w:hAnsi="Arial" w:cs="Arial"/>
            <w:b w:val="0"/>
            <w:bCs w:val="0"/>
            <w:noProof/>
          </w:rPr>
          <w:t>19</w:t>
        </w:r>
        <w:r w:rsidR="006103A2" w:rsidRPr="006103A2">
          <w:rPr>
            <w:rFonts w:ascii="Arial" w:eastAsiaTheme="minorEastAsia" w:hAnsi="Arial" w:cs="Arial"/>
            <w:b w:val="0"/>
            <w:bCs w:val="0"/>
            <w:caps w:val="0"/>
            <w:noProof/>
            <w:color w:val="auto"/>
            <w:kern w:val="2"/>
            <w:sz w:val="22"/>
            <w:szCs w:val="22"/>
            <w:lang w:val="en-NZ" w:eastAsia="en-NZ" w:bidi="ar-SA"/>
            <w14:ligatures w14:val="standardContextual"/>
          </w:rPr>
          <w:tab/>
        </w:r>
        <w:r w:rsidR="006103A2" w:rsidRPr="006103A2">
          <w:rPr>
            <w:rStyle w:val="Hyperlink"/>
            <w:rFonts w:ascii="Arial" w:hAnsi="Arial" w:cs="Arial"/>
            <w:b w:val="0"/>
            <w:bCs w:val="0"/>
            <w:noProof/>
          </w:rPr>
          <w:t>NO RULES</w:t>
        </w:r>
        <w:r w:rsidR="006103A2" w:rsidRPr="006103A2">
          <w:rPr>
            <w:rFonts w:ascii="Arial" w:hAnsi="Arial" w:cs="Arial"/>
            <w:b w:val="0"/>
            <w:bCs w:val="0"/>
            <w:noProof/>
            <w:webHidden/>
          </w:rPr>
          <w:tab/>
        </w:r>
        <w:r w:rsidR="006103A2" w:rsidRPr="006103A2">
          <w:rPr>
            <w:rFonts w:ascii="Arial" w:hAnsi="Arial" w:cs="Arial"/>
            <w:b w:val="0"/>
            <w:bCs w:val="0"/>
            <w:noProof/>
            <w:webHidden/>
          </w:rPr>
          <w:fldChar w:fldCharType="begin"/>
        </w:r>
        <w:r w:rsidR="006103A2" w:rsidRPr="006103A2">
          <w:rPr>
            <w:rFonts w:ascii="Arial" w:hAnsi="Arial" w:cs="Arial"/>
            <w:b w:val="0"/>
            <w:bCs w:val="0"/>
            <w:noProof/>
            <w:webHidden/>
          </w:rPr>
          <w:instrText xml:space="preserve"> PAGEREF _Toc142563749 \h </w:instrText>
        </w:r>
        <w:r w:rsidR="006103A2" w:rsidRPr="006103A2">
          <w:rPr>
            <w:rFonts w:ascii="Arial" w:hAnsi="Arial" w:cs="Arial"/>
            <w:b w:val="0"/>
            <w:bCs w:val="0"/>
            <w:noProof/>
            <w:webHidden/>
          </w:rPr>
        </w:r>
        <w:r w:rsidR="006103A2" w:rsidRPr="006103A2">
          <w:rPr>
            <w:rFonts w:ascii="Arial" w:hAnsi="Arial" w:cs="Arial"/>
            <w:b w:val="0"/>
            <w:bCs w:val="0"/>
            <w:noProof/>
            <w:webHidden/>
          </w:rPr>
          <w:fldChar w:fldCharType="separate"/>
        </w:r>
        <w:r w:rsidR="001F56FD">
          <w:rPr>
            <w:rFonts w:ascii="Arial" w:hAnsi="Arial" w:cs="Arial"/>
            <w:b w:val="0"/>
            <w:bCs w:val="0"/>
            <w:noProof/>
            <w:webHidden/>
          </w:rPr>
          <w:t>15</w:t>
        </w:r>
        <w:r w:rsidR="006103A2" w:rsidRPr="006103A2">
          <w:rPr>
            <w:rFonts w:ascii="Arial" w:hAnsi="Arial" w:cs="Arial"/>
            <w:b w:val="0"/>
            <w:bCs w:val="0"/>
            <w:noProof/>
            <w:webHidden/>
          </w:rPr>
          <w:fldChar w:fldCharType="end"/>
        </w:r>
      </w:hyperlink>
    </w:p>
    <w:p w14:paraId="65DEDD31" w14:textId="5800343E" w:rsidR="006103A2" w:rsidRPr="006103A2" w:rsidRDefault="00F24636">
      <w:pPr>
        <w:pStyle w:val="TOC1"/>
        <w:rPr>
          <w:rFonts w:ascii="Arial" w:eastAsiaTheme="minorEastAsia" w:hAnsi="Arial" w:cs="Arial"/>
          <w:b w:val="0"/>
          <w:bCs w:val="0"/>
          <w:caps w:val="0"/>
          <w:noProof/>
          <w:color w:val="auto"/>
          <w:kern w:val="2"/>
          <w:sz w:val="22"/>
          <w:szCs w:val="22"/>
          <w:lang w:val="en-NZ" w:eastAsia="en-NZ" w:bidi="ar-SA"/>
          <w14:ligatures w14:val="standardContextual"/>
        </w:rPr>
      </w:pPr>
      <w:hyperlink w:anchor="_Toc142563750" w:history="1">
        <w:r w:rsidR="006103A2" w:rsidRPr="006103A2">
          <w:rPr>
            <w:rStyle w:val="Hyperlink"/>
            <w:rFonts w:ascii="Arial" w:hAnsi="Arial" w:cs="Arial"/>
            <w:b w:val="0"/>
            <w:bCs w:val="0"/>
            <w:noProof/>
          </w:rPr>
          <w:t>20</w:t>
        </w:r>
        <w:r w:rsidR="006103A2" w:rsidRPr="006103A2">
          <w:rPr>
            <w:rFonts w:ascii="Arial" w:eastAsiaTheme="minorEastAsia" w:hAnsi="Arial" w:cs="Arial"/>
            <w:b w:val="0"/>
            <w:bCs w:val="0"/>
            <w:caps w:val="0"/>
            <w:noProof/>
            <w:color w:val="auto"/>
            <w:kern w:val="2"/>
            <w:sz w:val="22"/>
            <w:szCs w:val="22"/>
            <w:lang w:val="en-NZ" w:eastAsia="en-NZ" w:bidi="ar-SA"/>
            <w14:ligatures w14:val="standardContextual"/>
          </w:rPr>
          <w:tab/>
        </w:r>
        <w:r w:rsidR="006103A2" w:rsidRPr="006103A2">
          <w:rPr>
            <w:rStyle w:val="Hyperlink"/>
            <w:rFonts w:ascii="Arial" w:hAnsi="Arial" w:cs="Arial"/>
            <w:b w:val="0"/>
            <w:bCs w:val="0"/>
            <w:noProof/>
          </w:rPr>
          <w:t>ALTERATION TO RULES</w:t>
        </w:r>
        <w:r w:rsidR="006103A2" w:rsidRPr="006103A2">
          <w:rPr>
            <w:rFonts w:ascii="Arial" w:hAnsi="Arial" w:cs="Arial"/>
            <w:b w:val="0"/>
            <w:bCs w:val="0"/>
            <w:noProof/>
            <w:webHidden/>
          </w:rPr>
          <w:tab/>
        </w:r>
        <w:r w:rsidR="006103A2" w:rsidRPr="006103A2">
          <w:rPr>
            <w:rFonts w:ascii="Arial" w:hAnsi="Arial" w:cs="Arial"/>
            <w:b w:val="0"/>
            <w:bCs w:val="0"/>
            <w:noProof/>
            <w:webHidden/>
          </w:rPr>
          <w:fldChar w:fldCharType="begin"/>
        </w:r>
        <w:r w:rsidR="006103A2" w:rsidRPr="006103A2">
          <w:rPr>
            <w:rFonts w:ascii="Arial" w:hAnsi="Arial" w:cs="Arial"/>
            <w:b w:val="0"/>
            <w:bCs w:val="0"/>
            <w:noProof/>
            <w:webHidden/>
          </w:rPr>
          <w:instrText xml:space="preserve"> PAGEREF _Toc142563750 \h </w:instrText>
        </w:r>
        <w:r w:rsidR="006103A2" w:rsidRPr="006103A2">
          <w:rPr>
            <w:rFonts w:ascii="Arial" w:hAnsi="Arial" w:cs="Arial"/>
            <w:b w:val="0"/>
            <w:bCs w:val="0"/>
            <w:noProof/>
            <w:webHidden/>
          </w:rPr>
        </w:r>
        <w:r w:rsidR="006103A2" w:rsidRPr="006103A2">
          <w:rPr>
            <w:rFonts w:ascii="Arial" w:hAnsi="Arial" w:cs="Arial"/>
            <w:b w:val="0"/>
            <w:bCs w:val="0"/>
            <w:noProof/>
            <w:webHidden/>
          </w:rPr>
          <w:fldChar w:fldCharType="separate"/>
        </w:r>
        <w:r w:rsidR="001F56FD">
          <w:rPr>
            <w:rFonts w:ascii="Arial" w:hAnsi="Arial" w:cs="Arial"/>
            <w:b w:val="0"/>
            <w:bCs w:val="0"/>
            <w:noProof/>
            <w:webHidden/>
          </w:rPr>
          <w:t>15</w:t>
        </w:r>
        <w:r w:rsidR="006103A2" w:rsidRPr="006103A2">
          <w:rPr>
            <w:rFonts w:ascii="Arial" w:hAnsi="Arial" w:cs="Arial"/>
            <w:b w:val="0"/>
            <w:bCs w:val="0"/>
            <w:noProof/>
            <w:webHidden/>
          </w:rPr>
          <w:fldChar w:fldCharType="end"/>
        </w:r>
      </w:hyperlink>
    </w:p>
    <w:p w14:paraId="31D89910" w14:textId="4704BE35" w:rsidR="006103A2" w:rsidRPr="006103A2" w:rsidRDefault="00F24636">
      <w:pPr>
        <w:pStyle w:val="TOC1"/>
        <w:rPr>
          <w:rFonts w:ascii="Arial" w:eastAsiaTheme="minorEastAsia" w:hAnsi="Arial" w:cs="Arial"/>
          <w:b w:val="0"/>
          <w:bCs w:val="0"/>
          <w:caps w:val="0"/>
          <w:noProof/>
          <w:color w:val="auto"/>
          <w:kern w:val="2"/>
          <w:sz w:val="22"/>
          <w:szCs w:val="22"/>
          <w:lang w:val="en-NZ" w:eastAsia="en-NZ" w:bidi="ar-SA"/>
          <w14:ligatures w14:val="standardContextual"/>
        </w:rPr>
      </w:pPr>
      <w:hyperlink w:anchor="_Toc142563751" w:history="1">
        <w:r w:rsidR="006103A2" w:rsidRPr="006103A2">
          <w:rPr>
            <w:rStyle w:val="Hyperlink"/>
            <w:rFonts w:ascii="Arial" w:hAnsi="Arial" w:cs="Arial"/>
            <w:b w:val="0"/>
            <w:bCs w:val="0"/>
            <w:noProof/>
          </w:rPr>
          <w:t>21</w:t>
        </w:r>
        <w:r w:rsidR="006103A2" w:rsidRPr="006103A2">
          <w:rPr>
            <w:rFonts w:ascii="Arial" w:eastAsiaTheme="minorEastAsia" w:hAnsi="Arial" w:cs="Arial"/>
            <w:b w:val="0"/>
            <w:bCs w:val="0"/>
            <w:caps w:val="0"/>
            <w:noProof/>
            <w:color w:val="auto"/>
            <w:kern w:val="2"/>
            <w:sz w:val="22"/>
            <w:szCs w:val="22"/>
            <w:lang w:val="en-NZ" w:eastAsia="en-NZ" w:bidi="ar-SA"/>
            <w14:ligatures w14:val="standardContextual"/>
          </w:rPr>
          <w:tab/>
        </w:r>
        <w:r w:rsidR="006103A2" w:rsidRPr="006103A2">
          <w:rPr>
            <w:rStyle w:val="Hyperlink"/>
            <w:rFonts w:ascii="Arial" w:hAnsi="Arial" w:cs="Arial"/>
            <w:b w:val="0"/>
            <w:bCs w:val="0"/>
            <w:noProof/>
          </w:rPr>
          <w:t>COMMON SEAL</w:t>
        </w:r>
        <w:r w:rsidR="006103A2" w:rsidRPr="006103A2">
          <w:rPr>
            <w:rFonts w:ascii="Arial" w:hAnsi="Arial" w:cs="Arial"/>
            <w:b w:val="0"/>
            <w:bCs w:val="0"/>
            <w:noProof/>
            <w:webHidden/>
          </w:rPr>
          <w:tab/>
        </w:r>
        <w:r w:rsidR="006103A2" w:rsidRPr="006103A2">
          <w:rPr>
            <w:rFonts w:ascii="Arial" w:hAnsi="Arial" w:cs="Arial"/>
            <w:b w:val="0"/>
            <w:bCs w:val="0"/>
            <w:noProof/>
            <w:webHidden/>
          </w:rPr>
          <w:fldChar w:fldCharType="begin"/>
        </w:r>
        <w:r w:rsidR="006103A2" w:rsidRPr="006103A2">
          <w:rPr>
            <w:rFonts w:ascii="Arial" w:hAnsi="Arial" w:cs="Arial"/>
            <w:b w:val="0"/>
            <w:bCs w:val="0"/>
            <w:noProof/>
            <w:webHidden/>
          </w:rPr>
          <w:instrText xml:space="preserve"> PAGEREF _Toc142563751 \h </w:instrText>
        </w:r>
        <w:r w:rsidR="006103A2" w:rsidRPr="006103A2">
          <w:rPr>
            <w:rFonts w:ascii="Arial" w:hAnsi="Arial" w:cs="Arial"/>
            <w:b w:val="0"/>
            <w:bCs w:val="0"/>
            <w:noProof/>
            <w:webHidden/>
          </w:rPr>
        </w:r>
        <w:r w:rsidR="006103A2" w:rsidRPr="006103A2">
          <w:rPr>
            <w:rFonts w:ascii="Arial" w:hAnsi="Arial" w:cs="Arial"/>
            <w:b w:val="0"/>
            <w:bCs w:val="0"/>
            <w:noProof/>
            <w:webHidden/>
          </w:rPr>
          <w:fldChar w:fldCharType="separate"/>
        </w:r>
        <w:r w:rsidR="001F56FD">
          <w:rPr>
            <w:rFonts w:ascii="Arial" w:hAnsi="Arial" w:cs="Arial"/>
            <w:b w:val="0"/>
            <w:bCs w:val="0"/>
            <w:noProof/>
            <w:webHidden/>
          </w:rPr>
          <w:t>15</w:t>
        </w:r>
        <w:r w:rsidR="006103A2" w:rsidRPr="006103A2">
          <w:rPr>
            <w:rFonts w:ascii="Arial" w:hAnsi="Arial" w:cs="Arial"/>
            <w:b w:val="0"/>
            <w:bCs w:val="0"/>
            <w:noProof/>
            <w:webHidden/>
          </w:rPr>
          <w:fldChar w:fldCharType="end"/>
        </w:r>
      </w:hyperlink>
    </w:p>
    <w:p w14:paraId="5D74C2BE" w14:textId="0AB14F10" w:rsidR="006103A2" w:rsidRPr="006103A2" w:rsidRDefault="00F24636">
      <w:pPr>
        <w:pStyle w:val="TOC1"/>
        <w:rPr>
          <w:rFonts w:ascii="Arial" w:eastAsiaTheme="minorEastAsia" w:hAnsi="Arial" w:cs="Arial"/>
          <w:b w:val="0"/>
          <w:bCs w:val="0"/>
          <w:caps w:val="0"/>
          <w:noProof/>
          <w:color w:val="auto"/>
          <w:kern w:val="2"/>
          <w:sz w:val="22"/>
          <w:szCs w:val="22"/>
          <w:lang w:val="en-NZ" w:eastAsia="en-NZ" w:bidi="ar-SA"/>
          <w14:ligatures w14:val="standardContextual"/>
        </w:rPr>
      </w:pPr>
      <w:hyperlink w:anchor="_Toc142563752" w:history="1">
        <w:r w:rsidR="006103A2" w:rsidRPr="006103A2">
          <w:rPr>
            <w:rStyle w:val="Hyperlink"/>
            <w:rFonts w:ascii="Arial" w:hAnsi="Arial" w:cs="Arial"/>
            <w:b w:val="0"/>
            <w:bCs w:val="0"/>
            <w:noProof/>
          </w:rPr>
          <w:t>22</w:t>
        </w:r>
        <w:r w:rsidR="006103A2" w:rsidRPr="006103A2">
          <w:rPr>
            <w:rFonts w:ascii="Arial" w:eastAsiaTheme="minorEastAsia" w:hAnsi="Arial" w:cs="Arial"/>
            <w:b w:val="0"/>
            <w:bCs w:val="0"/>
            <w:caps w:val="0"/>
            <w:noProof/>
            <w:color w:val="auto"/>
            <w:kern w:val="2"/>
            <w:sz w:val="22"/>
            <w:szCs w:val="22"/>
            <w:lang w:val="en-NZ" w:eastAsia="en-NZ" w:bidi="ar-SA"/>
            <w14:ligatures w14:val="standardContextual"/>
          </w:rPr>
          <w:tab/>
        </w:r>
        <w:r w:rsidR="006103A2" w:rsidRPr="006103A2">
          <w:rPr>
            <w:rStyle w:val="Hyperlink"/>
            <w:rFonts w:ascii="Arial" w:hAnsi="Arial" w:cs="Arial"/>
            <w:b w:val="0"/>
            <w:bCs w:val="0"/>
            <w:noProof/>
          </w:rPr>
          <w:t>REGISTERED OFFICE</w:t>
        </w:r>
        <w:r w:rsidR="006103A2" w:rsidRPr="006103A2">
          <w:rPr>
            <w:rFonts w:ascii="Arial" w:hAnsi="Arial" w:cs="Arial"/>
            <w:b w:val="0"/>
            <w:bCs w:val="0"/>
            <w:noProof/>
            <w:webHidden/>
          </w:rPr>
          <w:tab/>
        </w:r>
        <w:r w:rsidR="006103A2" w:rsidRPr="006103A2">
          <w:rPr>
            <w:rFonts w:ascii="Arial" w:hAnsi="Arial" w:cs="Arial"/>
            <w:b w:val="0"/>
            <w:bCs w:val="0"/>
            <w:noProof/>
            <w:webHidden/>
          </w:rPr>
          <w:fldChar w:fldCharType="begin"/>
        </w:r>
        <w:r w:rsidR="006103A2" w:rsidRPr="006103A2">
          <w:rPr>
            <w:rFonts w:ascii="Arial" w:hAnsi="Arial" w:cs="Arial"/>
            <w:b w:val="0"/>
            <w:bCs w:val="0"/>
            <w:noProof/>
            <w:webHidden/>
          </w:rPr>
          <w:instrText xml:space="preserve"> PAGEREF _Toc142563752 \h </w:instrText>
        </w:r>
        <w:r w:rsidR="006103A2" w:rsidRPr="006103A2">
          <w:rPr>
            <w:rFonts w:ascii="Arial" w:hAnsi="Arial" w:cs="Arial"/>
            <w:b w:val="0"/>
            <w:bCs w:val="0"/>
            <w:noProof/>
            <w:webHidden/>
          </w:rPr>
        </w:r>
        <w:r w:rsidR="006103A2" w:rsidRPr="006103A2">
          <w:rPr>
            <w:rFonts w:ascii="Arial" w:hAnsi="Arial" w:cs="Arial"/>
            <w:b w:val="0"/>
            <w:bCs w:val="0"/>
            <w:noProof/>
            <w:webHidden/>
          </w:rPr>
          <w:fldChar w:fldCharType="separate"/>
        </w:r>
        <w:r w:rsidR="001F56FD">
          <w:rPr>
            <w:rFonts w:ascii="Arial" w:hAnsi="Arial" w:cs="Arial"/>
            <w:b w:val="0"/>
            <w:bCs w:val="0"/>
            <w:noProof/>
            <w:webHidden/>
          </w:rPr>
          <w:t>15</w:t>
        </w:r>
        <w:r w:rsidR="006103A2" w:rsidRPr="006103A2">
          <w:rPr>
            <w:rFonts w:ascii="Arial" w:hAnsi="Arial" w:cs="Arial"/>
            <w:b w:val="0"/>
            <w:bCs w:val="0"/>
            <w:noProof/>
            <w:webHidden/>
          </w:rPr>
          <w:fldChar w:fldCharType="end"/>
        </w:r>
      </w:hyperlink>
    </w:p>
    <w:p w14:paraId="635FDB3F" w14:textId="68CBBBF6" w:rsidR="006103A2" w:rsidRPr="006103A2" w:rsidRDefault="00F24636">
      <w:pPr>
        <w:pStyle w:val="TOC1"/>
        <w:rPr>
          <w:rFonts w:ascii="Arial" w:eastAsiaTheme="minorEastAsia" w:hAnsi="Arial" w:cs="Arial"/>
          <w:b w:val="0"/>
          <w:bCs w:val="0"/>
          <w:caps w:val="0"/>
          <w:noProof/>
          <w:color w:val="auto"/>
          <w:kern w:val="2"/>
          <w:sz w:val="22"/>
          <w:szCs w:val="22"/>
          <w:lang w:val="en-NZ" w:eastAsia="en-NZ" w:bidi="ar-SA"/>
          <w14:ligatures w14:val="standardContextual"/>
        </w:rPr>
      </w:pPr>
      <w:hyperlink w:anchor="_Toc142563753" w:history="1">
        <w:r w:rsidR="006103A2" w:rsidRPr="006103A2">
          <w:rPr>
            <w:rStyle w:val="Hyperlink"/>
            <w:rFonts w:ascii="Arial" w:hAnsi="Arial" w:cs="Arial"/>
            <w:b w:val="0"/>
            <w:bCs w:val="0"/>
            <w:noProof/>
          </w:rPr>
          <w:t>23</w:t>
        </w:r>
        <w:r w:rsidR="006103A2" w:rsidRPr="006103A2">
          <w:rPr>
            <w:rFonts w:ascii="Arial" w:eastAsiaTheme="minorEastAsia" w:hAnsi="Arial" w:cs="Arial"/>
            <w:b w:val="0"/>
            <w:bCs w:val="0"/>
            <w:caps w:val="0"/>
            <w:noProof/>
            <w:color w:val="auto"/>
            <w:kern w:val="2"/>
            <w:sz w:val="22"/>
            <w:szCs w:val="22"/>
            <w:lang w:val="en-NZ" w:eastAsia="en-NZ" w:bidi="ar-SA"/>
            <w14:ligatures w14:val="standardContextual"/>
          </w:rPr>
          <w:tab/>
        </w:r>
        <w:r w:rsidR="006103A2" w:rsidRPr="006103A2">
          <w:rPr>
            <w:rStyle w:val="Hyperlink"/>
            <w:rFonts w:ascii="Arial" w:hAnsi="Arial" w:cs="Arial"/>
            <w:b w:val="0"/>
            <w:bCs w:val="0"/>
            <w:noProof/>
          </w:rPr>
          <w:t>SERVICE OF NOTICES</w:t>
        </w:r>
        <w:r w:rsidR="006103A2" w:rsidRPr="006103A2">
          <w:rPr>
            <w:rFonts w:ascii="Arial" w:hAnsi="Arial" w:cs="Arial"/>
            <w:b w:val="0"/>
            <w:bCs w:val="0"/>
            <w:noProof/>
            <w:webHidden/>
          </w:rPr>
          <w:tab/>
        </w:r>
        <w:r w:rsidR="006103A2" w:rsidRPr="006103A2">
          <w:rPr>
            <w:rFonts w:ascii="Arial" w:hAnsi="Arial" w:cs="Arial"/>
            <w:b w:val="0"/>
            <w:bCs w:val="0"/>
            <w:noProof/>
            <w:webHidden/>
          </w:rPr>
          <w:fldChar w:fldCharType="begin"/>
        </w:r>
        <w:r w:rsidR="006103A2" w:rsidRPr="006103A2">
          <w:rPr>
            <w:rFonts w:ascii="Arial" w:hAnsi="Arial" w:cs="Arial"/>
            <w:b w:val="0"/>
            <w:bCs w:val="0"/>
            <w:noProof/>
            <w:webHidden/>
          </w:rPr>
          <w:instrText xml:space="preserve"> PAGEREF _Toc142563753 \h </w:instrText>
        </w:r>
        <w:r w:rsidR="006103A2" w:rsidRPr="006103A2">
          <w:rPr>
            <w:rFonts w:ascii="Arial" w:hAnsi="Arial" w:cs="Arial"/>
            <w:b w:val="0"/>
            <w:bCs w:val="0"/>
            <w:noProof/>
            <w:webHidden/>
          </w:rPr>
        </w:r>
        <w:r w:rsidR="006103A2" w:rsidRPr="006103A2">
          <w:rPr>
            <w:rFonts w:ascii="Arial" w:hAnsi="Arial" w:cs="Arial"/>
            <w:b w:val="0"/>
            <w:bCs w:val="0"/>
            <w:noProof/>
            <w:webHidden/>
          </w:rPr>
          <w:fldChar w:fldCharType="separate"/>
        </w:r>
        <w:r w:rsidR="001F56FD">
          <w:rPr>
            <w:rFonts w:ascii="Arial" w:hAnsi="Arial" w:cs="Arial"/>
            <w:b w:val="0"/>
            <w:bCs w:val="0"/>
            <w:noProof/>
            <w:webHidden/>
          </w:rPr>
          <w:t>15</w:t>
        </w:r>
        <w:r w:rsidR="006103A2" w:rsidRPr="006103A2">
          <w:rPr>
            <w:rFonts w:ascii="Arial" w:hAnsi="Arial" w:cs="Arial"/>
            <w:b w:val="0"/>
            <w:bCs w:val="0"/>
            <w:noProof/>
            <w:webHidden/>
          </w:rPr>
          <w:fldChar w:fldCharType="end"/>
        </w:r>
      </w:hyperlink>
    </w:p>
    <w:p w14:paraId="6F6AF320" w14:textId="15CE5459" w:rsidR="006103A2" w:rsidRPr="006103A2" w:rsidRDefault="00F24636">
      <w:pPr>
        <w:pStyle w:val="TOC1"/>
        <w:rPr>
          <w:rFonts w:ascii="Arial" w:eastAsiaTheme="minorEastAsia" w:hAnsi="Arial" w:cs="Arial"/>
          <w:b w:val="0"/>
          <w:bCs w:val="0"/>
          <w:caps w:val="0"/>
          <w:noProof/>
          <w:color w:val="auto"/>
          <w:kern w:val="2"/>
          <w:sz w:val="22"/>
          <w:szCs w:val="22"/>
          <w:lang w:val="en-NZ" w:eastAsia="en-NZ" w:bidi="ar-SA"/>
          <w14:ligatures w14:val="standardContextual"/>
        </w:rPr>
      </w:pPr>
      <w:hyperlink w:anchor="_Toc142563754" w:history="1">
        <w:r w:rsidR="006103A2" w:rsidRPr="006103A2">
          <w:rPr>
            <w:rStyle w:val="Hyperlink"/>
            <w:rFonts w:ascii="Arial" w:hAnsi="Arial" w:cs="Arial"/>
            <w:b w:val="0"/>
            <w:bCs w:val="0"/>
            <w:noProof/>
          </w:rPr>
          <w:t>24</w:t>
        </w:r>
        <w:r w:rsidR="006103A2" w:rsidRPr="006103A2">
          <w:rPr>
            <w:rFonts w:ascii="Arial" w:eastAsiaTheme="minorEastAsia" w:hAnsi="Arial" w:cs="Arial"/>
            <w:b w:val="0"/>
            <w:bCs w:val="0"/>
            <w:caps w:val="0"/>
            <w:noProof/>
            <w:color w:val="auto"/>
            <w:kern w:val="2"/>
            <w:sz w:val="22"/>
            <w:szCs w:val="22"/>
            <w:lang w:val="en-NZ" w:eastAsia="en-NZ" w:bidi="ar-SA"/>
            <w14:ligatures w14:val="standardContextual"/>
          </w:rPr>
          <w:tab/>
        </w:r>
        <w:r w:rsidR="006103A2" w:rsidRPr="006103A2">
          <w:rPr>
            <w:rStyle w:val="Hyperlink"/>
            <w:rFonts w:ascii="Arial" w:hAnsi="Arial" w:cs="Arial"/>
            <w:b w:val="0"/>
            <w:bCs w:val="0"/>
            <w:noProof/>
          </w:rPr>
          <w:t>CONFIDENTIALITY</w:t>
        </w:r>
        <w:r w:rsidR="006103A2" w:rsidRPr="006103A2">
          <w:rPr>
            <w:rFonts w:ascii="Arial" w:hAnsi="Arial" w:cs="Arial"/>
            <w:b w:val="0"/>
            <w:bCs w:val="0"/>
            <w:noProof/>
            <w:webHidden/>
          </w:rPr>
          <w:tab/>
        </w:r>
        <w:r w:rsidR="006103A2" w:rsidRPr="006103A2">
          <w:rPr>
            <w:rFonts w:ascii="Arial" w:hAnsi="Arial" w:cs="Arial"/>
            <w:b w:val="0"/>
            <w:bCs w:val="0"/>
            <w:noProof/>
            <w:webHidden/>
          </w:rPr>
          <w:fldChar w:fldCharType="begin"/>
        </w:r>
        <w:r w:rsidR="006103A2" w:rsidRPr="006103A2">
          <w:rPr>
            <w:rFonts w:ascii="Arial" w:hAnsi="Arial" w:cs="Arial"/>
            <w:b w:val="0"/>
            <w:bCs w:val="0"/>
            <w:noProof/>
            <w:webHidden/>
          </w:rPr>
          <w:instrText xml:space="preserve"> PAGEREF _Toc142563754 \h </w:instrText>
        </w:r>
        <w:r w:rsidR="006103A2" w:rsidRPr="006103A2">
          <w:rPr>
            <w:rFonts w:ascii="Arial" w:hAnsi="Arial" w:cs="Arial"/>
            <w:b w:val="0"/>
            <w:bCs w:val="0"/>
            <w:noProof/>
            <w:webHidden/>
          </w:rPr>
        </w:r>
        <w:r w:rsidR="006103A2" w:rsidRPr="006103A2">
          <w:rPr>
            <w:rFonts w:ascii="Arial" w:hAnsi="Arial" w:cs="Arial"/>
            <w:b w:val="0"/>
            <w:bCs w:val="0"/>
            <w:noProof/>
            <w:webHidden/>
          </w:rPr>
          <w:fldChar w:fldCharType="separate"/>
        </w:r>
        <w:r w:rsidR="001F56FD">
          <w:rPr>
            <w:rFonts w:ascii="Arial" w:hAnsi="Arial" w:cs="Arial"/>
            <w:b w:val="0"/>
            <w:bCs w:val="0"/>
            <w:noProof/>
            <w:webHidden/>
          </w:rPr>
          <w:t>16</w:t>
        </w:r>
        <w:r w:rsidR="006103A2" w:rsidRPr="006103A2">
          <w:rPr>
            <w:rFonts w:ascii="Arial" w:hAnsi="Arial" w:cs="Arial"/>
            <w:b w:val="0"/>
            <w:bCs w:val="0"/>
            <w:noProof/>
            <w:webHidden/>
          </w:rPr>
          <w:fldChar w:fldCharType="end"/>
        </w:r>
      </w:hyperlink>
    </w:p>
    <w:p w14:paraId="74FDFA66" w14:textId="716AFF51" w:rsidR="006103A2" w:rsidRPr="006103A2" w:rsidRDefault="00F24636">
      <w:pPr>
        <w:pStyle w:val="TOC1"/>
        <w:rPr>
          <w:rFonts w:ascii="Arial" w:eastAsiaTheme="minorEastAsia" w:hAnsi="Arial" w:cs="Arial"/>
          <w:b w:val="0"/>
          <w:bCs w:val="0"/>
          <w:caps w:val="0"/>
          <w:noProof/>
          <w:color w:val="auto"/>
          <w:kern w:val="2"/>
          <w:sz w:val="22"/>
          <w:szCs w:val="22"/>
          <w:lang w:val="en-NZ" w:eastAsia="en-NZ" w:bidi="ar-SA"/>
          <w14:ligatures w14:val="standardContextual"/>
        </w:rPr>
      </w:pPr>
      <w:hyperlink w:anchor="_Toc142563755" w:history="1">
        <w:r w:rsidR="006103A2" w:rsidRPr="006103A2">
          <w:rPr>
            <w:rStyle w:val="Hyperlink"/>
            <w:rFonts w:ascii="Arial" w:hAnsi="Arial" w:cs="Arial"/>
            <w:b w:val="0"/>
            <w:bCs w:val="0"/>
            <w:noProof/>
          </w:rPr>
          <w:t>25</w:t>
        </w:r>
        <w:r w:rsidR="006103A2" w:rsidRPr="006103A2">
          <w:rPr>
            <w:rFonts w:ascii="Arial" w:eastAsiaTheme="minorEastAsia" w:hAnsi="Arial" w:cs="Arial"/>
            <w:b w:val="0"/>
            <w:bCs w:val="0"/>
            <w:caps w:val="0"/>
            <w:noProof/>
            <w:color w:val="auto"/>
            <w:kern w:val="2"/>
            <w:sz w:val="22"/>
            <w:szCs w:val="22"/>
            <w:lang w:val="en-NZ" w:eastAsia="en-NZ" w:bidi="ar-SA"/>
            <w14:ligatures w14:val="standardContextual"/>
          </w:rPr>
          <w:tab/>
        </w:r>
        <w:r w:rsidR="006103A2" w:rsidRPr="006103A2">
          <w:rPr>
            <w:rStyle w:val="Hyperlink"/>
            <w:rFonts w:ascii="Arial" w:hAnsi="Arial" w:cs="Arial"/>
            <w:b w:val="0"/>
            <w:bCs w:val="0"/>
            <w:noProof/>
          </w:rPr>
          <w:t>MEMBERS BOUND BY CONSTITUTION</w:t>
        </w:r>
        <w:r w:rsidR="006103A2" w:rsidRPr="006103A2">
          <w:rPr>
            <w:rFonts w:ascii="Arial" w:hAnsi="Arial" w:cs="Arial"/>
            <w:b w:val="0"/>
            <w:bCs w:val="0"/>
            <w:noProof/>
            <w:webHidden/>
          </w:rPr>
          <w:tab/>
        </w:r>
        <w:r w:rsidR="006103A2" w:rsidRPr="006103A2">
          <w:rPr>
            <w:rFonts w:ascii="Arial" w:hAnsi="Arial" w:cs="Arial"/>
            <w:b w:val="0"/>
            <w:bCs w:val="0"/>
            <w:noProof/>
            <w:webHidden/>
          </w:rPr>
          <w:fldChar w:fldCharType="begin"/>
        </w:r>
        <w:r w:rsidR="006103A2" w:rsidRPr="006103A2">
          <w:rPr>
            <w:rFonts w:ascii="Arial" w:hAnsi="Arial" w:cs="Arial"/>
            <w:b w:val="0"/>
            <w:bCs w:val="0"/>
            <w:noProof/>
            <w:webHidden/>
          </w:rPr>
          <w:instrText xml:space="preserve"> PAGEREF _Toc142563755 \h </w:instrText>
        </w:r>
        <w:r w:rsidR="006103A2" w:rsidRPr="006103A2">
          <w:rPr>
            <w:rFonts w:ascii="Arial" w:hAnsi="Arial" w:cs="Arial"/>
            <w:b w:val="0"/>
            <w:bCs w:val="0"/>
            <w:noProof/>
            <w:webHidden/>
          </w:rPr>
        </w:r>
        <w:r w:rsidR="006103A2" w:rsidRPr="006103A2">
          <w:rPr>
            <w:rFonts w:ascii="Arial" w:hAnsi="Arial" w:cs="Arial"/>
            <w:b w:val="0"/>
            <w:bCs w:val="0"/>
            <w:noProof/>
            <w:webHidden/>
          </w:rPr>
          <w:fldChar w:fldCharType="separate"/>
        </w:r>
        <w:r w:rsidR="001F56FD">
          <w:rPr>
            <w:rFonts w:ascii="Arial" w:hAnsi="Arial" w:cs="Arial"/>
            <w:b w:val="0"/>
            <w:bCs w:val="0"/>
            <w:noProof/>
            <w:webHidden/>
          </w:rPr>
          <w:t>16</w:t>
        </w:r>
        <w:r w:rsidR="006103A2" w:rsidRPr="006103A2">
          <w:rPr>
            <w:rFonts w:ascii="Arial" w:hAnsi="Arial" w:cs="Arial"/>
            <w:b w:val="0"/>
            <w:bCs w:val="0"/>
            <w:noProof/>
            <w:webHidden/>
          </w:rPr>
          <w:fldChar w:fldCharType="end"/>
        </w:r>
      </w:hyperlink>
    </w:p>
    <w:p w14:paraId="4E7C0AEC" w14:textId="765CD2AB" w:rsidR="006103A2" w:rsidRPr="006103A2" w:rsidRDefault="00F24636">
      <w:pPr>
        <w:pStyle w:val="TOC1"/>
        <w:rPr>
          <w:rFonts w:ascii="Arial" w:eastAsiaTheme="minorEastAsia" w:hAnsi="Arial" w:cs="Arial"/>
          <w:b w:val="0"/>
          <w:bCs w:val="0"/>
          <w:caps w:val="0"/>
          <w:noProof/>
          <w:color w:val="auto"/>
          <w:kern w:val="2"/>
          <w:sz w:val="22"/>
          <w:szCs w:val="22"/>
          <w:lang w:val="en-NZ" w:eastAsia="en-NZ" w:bidi="ar-SA"/>
          <w14:ligatures w14:val="standardContextual"/>
        </w:rPr>
      </w:pPr>
      <w:hyperlink w:anchor="_Toc142563756" w:history="1">
        <w:r w:rsidR="006103A2" w:rsidRPr="006103A2">
          <w:rPr>
            <w:rStyle w:val="Hyperlink"/>
            <w:rFonts w:ascii="Arial" w:hAnsi="Arial" w:cs="Arial"/>
            <w:b w:val="0"/>
            <w:bCs w:val="0"/>
            <w:noProof/>
          </w:rPr>
          <w:t>26</w:t>
        </w:r>
        <w:r w:rsidR="006103A2" w:rsidRPr="006103A2">
          <w:rPr>
            <w:rFonts w:ascii="Arial" w:eastAsiaTheme="minorEastAsia" w:hAnsi="Arial" w:cs="Arial"/>
            <w:b w:val="0"/>
            <w:bCs w:val="0"/>
            <w:caps w:val="0"/>
            <w:noProof/>
            <w:color w:val="auto"/>
            <w:kern w:val="2"/>
            <w:sz w:val="22"/>
            <w:szCs w:val="22"/>
            <w:lang w:val="en-NZ" w:eastAsia="en-NZ" w:bidi="ar-SA"/>
            <w14:ligatures w14:val="standardContextual"/>
          </w:rPr>
          <w:tab/>
        </w:r>
        <w:r w:rsidR="006103A2" w:rsidRPr="006103A2">
          <w:rPr>
            <w:rStyle w:val="Hyperlink"/>
            <w:rFonts w:ascii="Arial" w:hAnsi="Arial" w:cs="Arial"/>
            <w:b w:val="0"/>
            <w:bCs w:val="0"/>
            <w:noProof/>
          </w:rPr>
          <w:t>AMALGAMATION</w:t>
        </w:r>
        <w:r w:rsidR="006103A2" w:rsidRPr="006103A2">
          <w:rPr>
            <w:rFonts w:ascii="Arial" w:hAnsi="Arial" w:cs="Arial"/>
            <w:b w:val="0"/>
            <w:bCs w:val="0"/>
            <w:noProof/>
            <w:webHidden/>
          </w:rPr>
          <w:tab/>
        </w:r>
        <w:r w:rsidR="006103A2" w:rsidRPr="006103A2">
          <w:rPr>
            <w:rFonts w:ascii="Arial" w:hAnsi="Arial" w:cs="Arial"/>
            <w:b w:val="0"/>
            <w:bCs w:val="0"/>
            <w:noProof/>
            <w:webHidden/>
          </w:rPr>
          <w:fldChar w:fldCharType="begin"/>
        </w:r>
        <w:r w:rsidR="006103A2" w:rsidRPr="006103A2">
          <w:rPr>
            <w:rFonts w:ascii="Arial" w:hAnsi="Arial" w:cs="Arial"/>
            <w:b w:val="0"/>
            <w:bCs w:val="0"/>
            <w:noProof/>
            <w:webHidden/>
          </w:rPr>
          <w:instrText xml:space="preserve"> PAGEREF _Toc142563756 \h </w:instrText>
        </w:r>
        <w:r w:rsidR="006103A2" w:rsidRPr="006103A2">
          <w:rPr>
            <w:rFonts w:ascii="Arial" w:hAnsi="Arial" w:cs="Arial"/>
            <w:b w:val="0"/>
            <w:bCs w:val="0"/>
            <w:noProof/>
            <w:webHidden/>
          </w:rPr>
        </w:r>
        <w:r w:rsidR="006103A2" w:rsidRPr="006103A2">
          <w:rPr>
            <w:rFonts w:ascii="Arial" w:hAnsi="Arial" w:cs="Arial"/>
            <w:b w:val="0"/>
            <w:bCs w:val="0"/>
            <w:noProof/>
            <w:webHidden/>
          </w:rPr>
          <w:fldChar w:fldCharType="separate"/>
        </w:r>
        <w:r w:rsidR="001F56FD">
          <w:rPr>
            <w:rFonts w:ascii="Arial" w:hAnsi="Arial" w:cs="Arial"/>
            <w:b w:val="0"/>
            <w:bCs w:val="0"/>
            <w:noProof/>
            <w:webHidden/>
          </w:rPr>
          <w:t>16</w:t>
        </w:r>
        <w:r w:rsidR="006103A2" w:rsidRPr="006103A2">
          <w:rPr>
            <w:rFonts w:ascii="Arial" w:hAnsi="Arial" w:cs="Arial"/>
            <w:b w:val="0"/>
            <w:bCs w:val="0"/>
            <w:noProof/>
            <w:webHidden/>
          </w:rPr>
          <w:fldChar w:fldCharType="end"/>
        </w:r>
      </w:hyperlink>
    </w:p>
    <w:p w14:paraId="07BBE0EC" w14:textId="582B1F8E" w:rsidR="006103A2" w:rsidRPr="006103A2" w:rsidRDefault="00F24636">
      <w:pPr>
        <w:pStyle w:val="TOC1"/>
        <w:rPr>
          <w:rFonts w:ascii="Arial" w:eastAsiaTheme="minorEastAsia" w:hAnsi="Arial" w:cs="Arial"/>
          <w:b w:val="0"/>
          <w:bCs w:val="0"/>
          <w:caps w:val="0"/>
          <w:noProof/>
          <w:color w:val="auto"/>
          <w:kern w:val="2"/>
          <w:sz w:val="22"/>
          <w:szCs w:val="22"/>
          <w:lang w:val="en-NZ" w:eastAsia="en-NZ" w:bidi="ar-SA"/>
          <w14:ligatures w14:val="standardContextual"/>
        </w:rPr>
      </w:pPr>
      <w:hyperlink w:anchor="_Toc142563757" w:history="1">
        <w:r w:rsidR="006103A2" w:rsidRPr="006103A2">
          <w:rPr>
            <w:rStyle w:val="Hyperlink"/>
            <w:rFonts w:ascii="Arial" w:hAnsi="Arial" w:cs="Arial"/>
            <w:b w:val="0"/>
            <w:bCs w:val="0"/>
            <w:noProof/>
          </w:rPr>
          <w:t>27</w:t>
        </w:r>
        <w:r w:rsidR="006103A2" w:rsidRPr="006103A2">
          <w:rPr>
            <w:rFonts w:ascii="Arial" w:eastAsiaTheme="minorEastAsia" w:hAnsi="Arial" w:cs="Arial"/>
            <w:b w:val="0"/>
            <w:bCs w:val="0"/>
            <w:caps w:val="0"/>
            <w:noProof/>
            <w:color w:val="auto"/>
            <w:kern w:val="2"/>
            <w:sz w:val="22"/>
            <w:szCs w:val="22"/>
            <w:lang w:val="en-NZ" w:eastAsia="en-NZ" w:bidi="ar-SA"/>
            <w14:ligatures w14:val="standardContextual"/>
          </w:rPr>
          <w:tab/>
        </w:r>
        <w:r w:rsidR="006103A2" w:rsidRPr="006103A2">
          <w:rPr>
            <w:rStyle w:val="Hyperlink"/>
            <w:rFonts w:ascii="Arial" w:hAnsi="Arial" w:cs="Arial"/>
            <w:b w:val="0"/>
            <w:bCs w:val="0"/>
            <w:noProof/>
          </w:rPr>
          <w:t>WINDING UP</w:t>
        </w:r>
        <w:r w:rsidR="006103A2" w:rsidRPr="006103A2">
          <w:rPr>
            <w:rFonts w:ascii="Arial" w:hAnsi="Arial" w:cs="Arial"/>
            <w:b w:val="0"/>
            <w:bCs w:val="0"/>
            <w:noProof/>
            <w:webHidden/>
          </w:rPr>
          <w:tab/>
        </w:r>
        <w:r w:rsidR="006103A2" w:rsidRPr="006103A2">
          <w:rPr>
            <w:rFonts w:ascii="Arial" w:hAnsi="Arial" w:cs="Arial"/>
            <w:b w:val="0"/>
            <w:bCs w:val="0"/>
            <w:noProof/>
            <w:webHidden/>
          </w:rPr>
          <w:fldChar w:fldCharType="begin"/>
        </w:r>
        <w:r w:rsidR="006103A2" w:rsidRPr="006103A2">
          <w:rPr>
            <w:rFonts w:ascii="Arial" w:hAnsi="Arial" w:cs="Arial"/>
            <w:b w:val="0"/>
            <w:bCs w:val="0"/>
            <w:noProof/>
            <w:webHidden/>
          </w:rPr>
          <w:instrText xml:space="preserve"> PAGEREF _Toc142563757 \h </w:instrText>
        </w:r>
        <w:r w:rsidR="006103A2" w:rsidRPr="006103A2">
          <w:rPr>
            <w:rFonts w:ascii="Arial" w:hAnsi="Arial" w:cs="Arial"/>
            <w:b w:val="0"/>
            <w:bCs w:val="0"/>
            <w:noProof/>
            <w:webHidden/>
          </w:rPr>
        </w:r>
        <w:r w:rsidR="006103A2" w:rsidRPr="006103A2">
          <w:rPr>
            <w:rFonts w:ascii="Arial" w:hAnsi="Arial" w:cs="Arial"/>
            <w:b w:val="0"/>
            <w:bCs w:val="0"/>
            <w:noProof/>
            <w:webHidden/>
          </w:rPr>
          <w:fldChar w:fldCharType="separate"/>
        </w:r>
        <w:r w:rsidR="001F56FD">
          <w:rPr>
            <w:rFonts w:ascii="Arial" w:hAnsi="Arial" w:cs="Arial"/>
            <w:b w:val="0"/>
            <w:bCs w:val="0"/>
            <w:noProof/>
            <w:webHidden/>
          </w:rPr>
          <w:t>16</w:t>
        </w:r>
        <w:r w:rsidR="006103A2" w:rsidRPr="006103A2">
          <w:rPr>
            <w:rFonts w:ascii="Arial" w:hAnsi="Arial" w:cs="Arial"/>
            <w:b w:val="0"/>
            <w:bCs w:val="0"/>
            <w:noProof/>
            <w:webHidden/>
          </w:rPr>
          <w:fldChar w:fldCharType="end"/>
        </w:r>
      </w:hyperlink>
    </w:p>
    <w:p w14:paraId="4DB06166" w14:textId="3AB3FDEA" w:rsidR="006103A2" w:rsidRPr="006103A2" w:rsidRDefault="00F24636">
      <w:pPr>
        <w:pStyle w:val="TOC1"/>
        <w:rPr>
          <w:rFonts w:ascii="Arial" w:eastAsiaTheme="minorEastAsia" w:hAnsi="Arial" w:cs="Arial"/>
          <w:b w:val="0"/>
          <w:bCs w:val="0"/>
          <w:caps w:val="0"/>
          <w:noProof/>
          <w:color w:val="auto"/>
          <w:kern w:val="2"/>
          <w:sz w:val="22"/>
          <w:szCs w:val="22"/>
          <w:lang w:val="en-NZ" w:eastAsia="en-NZ" w:bidi="ar-SA"/>
          <w14:ligatures w14:val="standardContextual"/>
        </w:rPr>
      </w:pPr>
      <w:hyperlink w:anchor="_Toc142563758" w:history="1">
        <w:r w:rsidR="006103A2" w:rsidRPr="006103A2">
          <w:rPr>
            <w:rStyle w:val="Hyperlink"/>
            <w:rFonts w:ascii="Arial" w:hAnsi="Arial" w:cs="Arial"/>
            <w:b w:val="0"/>
            <w:bCs w:val="0"/>
            <w:noProof/>
          </w:rPr>
          <w:t>28</w:t>
        </w:r>
        <w:r w:rsidR="006103A2" w:rsidRPr="006103A2">
          <w:rPr>
            <w:rFonts w:ascii="Arial" w:eastAsiaTheme="minorEastAsia" w:hAnsi="Arial" w:cs="Arial"/>
            <w:b w:val="0"/>
            <w:bCs w:val="0"/>
            <w:caps w:val="0"/>
            <w:noProof/>
            <w:color w:val="auto"/>
            <w:kern w:val="2"/>
            <w:sz w:val="22"/>
            <w:szCs w:val="22"/>
            <w:lang w:val="en-NZ" w:eastAsia="en-NZ" w:bidi="ar-SA"/>
            <w14:ligatures w14:val="standardContextual"/>
          </w:rPr>
          <w:tab/>
        </w:r>
        <w:r w:rsidR="006103A2" w:rsidRPr="006103A2">
          <w:rPr>
            <w:rStyle w:val="Hyperlink"/>
            <w:rFonts w:ascii="Arial" w:hAnsi="Arial" w:cs="Arial"/>
            <w:b w:val="0"/>
            <w:bCs w:val="0"/>
            <w:noProof/>
          </w:rPr>
          <w:t>COMPLAINTS AND GRIEVANCES PROCEDURES</w:t>
        </w:r>
        <w:r w:rsidR="006103A2" w:rsidRPr="006103A2">
          <w:rPr>
            <w:rFonts w:ascii="Arial" w:hAnsi="Arial" w:cs="Arial"/>
            <w:b w:val="0"/>
            <w:bCs w:val="0"/>
            <w:noProof/>
            <w:webHidden/>
          </w:rPr>
          <w:tab/>
        </w:r>
        <w:r w:rsidR="006103A2" w:rsidRPr="006103A2">
          <w:rPr>
            <w:rFonts w:ascii="Arial" w:hAnsi="Arial" w:cs="Arial"/>
            <w:b w:val="0"/>
            <w:bCs w:val="0"/>
            <w:noProof/>
            <w:webHidden/>
          </w:rPr>
          <w:fldChar w:fldCharType="begin"/>
        </w:r>
        <w:r w:rsidR="006103A2" w:rsidRPr="006103A2">
          <w:rPr>
            <w:rFonts w:ascii="Arial" w:hAnsi="Arial" w:cs="Arial"/>
            <w:b w:val="0"/>
            <w:bCs w:val="0"/>
            <w:noProof/>
            <w:webHidden/>
          </w:rPr>
          <w:instrText xml:space="preserve"> PAGEREF _Toc142563758 \h </w:instrText>
        </w:r>
        <w:r w:rsidR="006103A2" w:rsidRPr="006103A2">
          <w:rPr>
            <w:rFonts w:ascii="Arial" w:hAnsi="Arial" w:cs="Arial"/>
            <w:b w:val="0"/>
            <w:bCs w:val="0"/>
            <w:noProof/>
            <w:webHidden/>
          </w:rPr>
        </w:r>
        <w:r w:rsidR="006103A2" w:rsidRPr="006103A2">
          <w:rPr>
            <w:rFonts w:ascii="Arial" w:hAnsi="Arial" w:cs="Arial"/>
            <w:b w:val="0"/>
            <w:bCs w:val="0"/>
            <w:noProof/>
            <w:webHidden/>
          </w:rPr>
          <w:fldChar w:fldCharType="separate"/>
        </w:r>
        <w:r w:rsidR="001F56FD">
          <w:rPr>
            <w:rFonts w:ascii="Arial" w:hAnsi="Arial" w:cs="Arial"/>
            <w:b w:val="0"/>
            <w:bCs w:val="0"/>
            <w:noProof/>
            <w:webHidden/>
          </w:rPr>
          <w:t>16</w:t>
        </w:r>
        <w:r w:rsidR="006103A2" w:rsidRPr="006103A2">
          <w:rPr>
            <w:rFonts w:ascii="Arial" w:hAnsi="Arial" w:cs="Arial"/>
            <w:b w:val="0"/>
            <w:bCs w:val="0"/>
            <w:noProof/>
            <w:webHidden/>
          </w:rPr>
          <w:fldChar w:fldCharType="end"/>
        </w:r>
      </w:hyperlink>
    </w:p>
    <w:p w14:paraId="02957195" w14:textId="522477C2" w:rsidR="006103A2" w:rsidRPr="006103A2" w:rsidRDefault="00F24636">
      <w:pPr>
        <w:pStyle w:val="TOC1"/>
        <w:rPr>
          <w:rFonts w:ascii="Arial" w:eastAsiaTheme="minorEastAsia" w:hAnsi="Arial" w:cs="Arial"/>
          <w:b w:val="0"/>
          <w:bCs w:val="0"/>
          <w:caps w:val="0"/>
          <w:noProof/>
          <w:color w:val="auto"/>
          <w:kern w:val="2"/>
          <w:sz w:val="22"/>
          <w:szCs w:val="22"/>
          <w:lang w:val="en-NZ" w:eastAsia="en-NZ" w:bidi="ar-SA"/>
          <w14:ligatures w14:val="standardContextual"/>
        </w:rPr>
      </w:pPr>
      <w:hyperlink w:anchor="_Toc142563759" w:history="1">
        <w:r w:rsidR="006103A2" w:rsidRPr="006103A2">
          <w:rPr>
            <w:rStyle w:val="Hyperlink"/>
            <w:rFonts w:ascii="Arial" w:hAnsi="Arial" w:cs="Arial"/>
            <w:b w:val="0"/>
            <w:bCs w:val="0"/>
            <w:noProof/>
          </w:rPr>
          <w:t>29</w:t>
        </w:r>
        <w:r w:rsidR="006103A2" w:rsidRPr="006103A2">
          <w:rPr>
            <w:rFonts w:ascii="Arial" w:eastAsiaTheme="minorEastAsia" w:hAnsi="Arial" w:cs="Arial"/>
            <w:b w:val="0"/>
            <w:bCs w:val="0"/>
            <w:caps w:val="0"/>
            <w:noProof/>
            <w:color w:val="auto"/>
            <w:kern w:val="2"/>
            <w:sz w:val="22"/>
            <w:szCs w:val="22"/>
            <w:lang w:val="en-NZ" w:eastAsia="en-NZ" w:bidi="ar-SA"/>
            <w14:ligatures w14:val="standardContextual"/>
          </w:rPr>
          <w:tab/>
        </w:r>
        <w:r w:rsidR="006103A2" w:rsidRPr="006103A2">
          <w:rPr>
            <w:rStyle w:val="Hyperlink"/>
            <w:rFonts w:ascii="Arial" w:hAnsi="Arial" w:cs="Arial"/>
            <w:b w:val="0"/>
            <w:bCs w:val="0"/>
            <w:noProof/>
          </w:rPr>
          <w:t>INTERPRETATION</w:t>
        </w:r>
        <w:r w:rsidR="006103A2" w:rsidRPr="006103A2">
          <w:rPr>
            <w:rFonts w:ascii="Arial" w:hAnsi="Arial" w:cs="Arial"/>
            <w:b w:val="0"/>
            <w:bCs w:val="0"/>
            <w:noProof/>
            <w:webHidden/>
          </w:rPr>
          <w:tab/>
        </w:r>
        <w:r w:rsidR="006103A2" w:rsidRPr="006103A2">
          <w:rPr>
            <w:rFonts w:ascii="Arial" w:hAnsi="Arial" w:cs="Arial"/>
            <w:b w:val="0"/>
            <w:bCs w:val="0"/>
            <w:noProof/>
            <w:webHidden/>
          </w:rPr>
          <w:fldChar w:fldCharType="begin"/>
        </w:r>
        <w:r w:rsidR="006103A2" w:rsidRPr="006103A2">
          <w:rPr>
            <w:rFonts w:ascii="Arial" w:hAnsi="Arial" w:cs="Arial"/>
            <w:b w:val="0"/>
            <w:bCs w:val="0"/>
            <w:noProof/>
            <w:webHidden/>
          </w:rPr>
          <w:instrText xml:space="preserve"> PAGEREF _Toc142563759 \h </w:instrText>
        </w:r>
        <w:r w:rsidR="006103A2" w:rsidRPr="006103A2">
          <w:rPr>
            <w:rFonts w:ascii="Arial" w:hAnsi="Arial" w:cs="Arial"/>
            <w:b w:val="0"/>
            <w:bCs w:val="0"/>
            <w:noProof/>
            <w:webHidden/>
          </w:rPr>
        </w:r>
        <w:r w:rsidR="006103A2" w:rsidRPr="006103A2">
          <w:rPr>
            <w:rFonts w:ascii="Arial" w:hAnsi="Arial" w:cs="Arial"/>
            <w:b w:val="0"/>
            <w:bCs w:val="0"/>
            <w:noProof/>
            <w:webHidden/>
          </w:rPr>
          <w:fldChar w:fldCharType="separate"/>
        </w:r>
        <w:r w:rsidR="001F56FD">
          <w:rPr>
            <w:rFonts w:ascii="Arial" w:hAnsi="Arial" w:cs="Arial"/>
            <w:b w:val="0"/>
            <w:bCs w:val="0"/>
            <w:noProof/>
            <w:webHidden/>
          </w:rPr>
          <w:t>19</w:t>
        </w:r>
        <w:r w:rsidR="006103A2" w:rsidRPr="006103A2">
          <w:rPr>
            <w:rFonts w:ascii="Arial" w:hAnsi="Arial" w:cs="Arial"/>
            <w:b w:val="0"/>
            <w:bCs w:val="0"/>
            <w:noProof/>
            <w:webHidden/>
          </w:rPr>
          <w:fldChar w:fldCharType="end"/>
        </w:r>
      </w:hyperlink>
    </w:p>
    <w:p w14:paraId="2F9E7CA2" w14:textId="3A330758" w:rsidR="002923F9" w:rsidRDefault="002923F9" w:rsidP="003C1E7B">
      <w:pPr>
        <w:tabs>
          <w:tab w:val="left" w:pos="709"/>
        </w:tabs>
        <w:suppressAutoHyphens/>
        <w:spacing w:after="231" w:line="360" w:lineRule="auto"/>
        <w:rPr>
          <w:rFonts w:ascii="Arial" w:hAnsi="Arial" w:cs="Arial"/>
          <w:caps/>
          <w:sz w:val="20"/>
          <w:szCs w:val="20"/>
        </w:rPr>
      </w:pPr>
      <w:r w:rsidRPr="006103A2">
        <w:rPr>
          <w:rFonts w:ascii="Arial" w:hAnsi="Arial" w:cs="Arial"/>
          <w:caps/>
          <w:sz w:val="20"/>
          <w:szCs w:val="20"/>
        </w:rPr>
        <w:fldChar w:fldCharType="end"/>
      </w:r>
    </w:p>
    <w:p w14:paraId="52C4A361" w14:textId="77777777" w:rsidR="005035E5" w:rsidRDefault="005035E5" w:rsidP="003C1E7B">
      <w:pPr>
        <w:tabs>
          <w:tab w:val="left" w:pos="709"/>
        </w:tabs>
        <w:suppressAutoHyphens/>
        <w:spacing w:after="231" w:line="360" w:lineRule="auto"/>
        <w:rPr>
          <w:rFonts w:asciiTheme="minorHAnsi" w:hAnsiTheme="minorHAnsi" w:cstheme="minorHAnsi"/>
          <w:b/>
          <w:bCs/>
          <w:caps/>
          <w:sz w:val="20"/>
          <w:szCs w:val="20"/>
        </w:rPr>
      </w:pPr>
    </w:p>
    <w:p w14:paraId="4D3F27FF" w14:textId="17DA0800" w:rsidR="001A3CA6" w:rsidRDefault="001A3CA6" w:rsidP="005B67FA">
      <w:pPr>
        <w:pStyle w:val="Legal1"/>
        <w:keepNext w:val="0"/>
        <w:suppressAutoHyphens/>
      </w:pPr>
      <w:bookmarkStart w:id="4" w:name="_Toc142563731"/>
      <w:r>
        <w:lastRenderedPageBreak/>
        <w:t>TERMS</w:t>
      </w:r>
      <w:bookmarkEnd w:id="4"/>
    </w:p>
    <w:p w14:paraId="40A9C755" w14:textId="1EED675B" w:rsidR="00D67B5B" w:rsidRPr="00621DA7" w:rsidRDefault="00621DA7" w:rsidP="005B67FA">
      <w:pPr>
        <w:pStyle w:val="Legal2"/>
        <w:suppressAutoHyphens/>
      </w:pPr>
      <w:r w:rsidRPr="00D67B5B">
        <w:t>For this Constitution, unless inconsistent with the context the following terms shall have the following meanings:</w:t>
      </w:r>
    </w:p>
    <w:tbl>
      <w:tblPr>
        <w:tblpPr w:leftFromText="180" w:rightFromText="180" w:vertAnchor="page" w:horzAnchor="margin" w:tblpY="2854"/>
        <w:tblOverlap w:val="never"/>
        <w:tblW w:w="9361" w:type="dxa"/>
        <w:tblLayout w:type="fixed"/>
        <w:tblCellMar>
          <w:left w:w="10" w:type="dxa"/>
          <w:right w:w="10" w:type="dxa"/>
        </w:tblCellMar>
        <w:tblLook w:val="04A0" w:firstRow="1" w:lastRow="0" w:firstColumn="1" w:lastColumn="0" w:noHBand="0" w:noVBand="1"/>
      </w:tblPr>
      <w:tblGrid>
        <w:gridCol w:w="2972"/>
        <w:gridCol w:w="6389"/>
      </w:tblGrid>
      <w:tr w:rsidR="00F40E06" w:rsidRPr="00CF06F6" w14:paraId="0557E014" w14:textId="77777777" w:rsidTr="00F7375C">
        <w:trPr>
          <w:trHeight w:hRule="exact" w:val="429"/>
        </w:trPr>
        <w:tc>
          <w:tcPr>
            <w:tcW w:w="2972" w:type="dxa"/>
            <w:shd w:val="clear" w:color="auto" w:fill="FFFFFF"/>
          </w:tcPr>
          <w:p w14:paraId="6947DA93" w14:textId="77777777" w:rsidR="00F40E06" w:rsidRPr="00CF06F6" w:rsidRDefault="00F40E06" w:rsidP="00F40E06">
            <w:pPr>
              <w:pStyle w:val="NoSpacing"/>
              <w:suppressAutoHyphens/>
              <w:spacing w:before="120" w:after="120"/>
              <w:rPr>
                <w:rFonts w:ascii="Arial" w:hAnsi="Arial" w:cs="Arial"/>
                <w:sz w:val="18"/>
                <w:szCs w:val="18"/>
              </w:rPr>
            </w:pPr>
            <w:bookmarkStart w:id="5" w:name="bookmark3"/>
            <w:r w:rsidRPr="00CF06F6">
              <w:rPr>
                <w:rStyle w:val="MSGENFONTSTYLENAMETEMPLATEROLENUMBERMSGENFONTSTYLENAMEBYROLETEXT22"/>
                <w:b/>
                <w:bCs/>
                <w:sz w:val="18"/>
                <w:szCs w:val="18"/>
              </w:rPr>
              <w:t>Term</w:t>
            </w:r>
          </w:p>
        </w:tc>
        <w:tc>
          <w:tcPr>
            <w:tcW w:w="6389" w:type="dxa"/>
            <w:shd w:val="clear" w:color="auto" w:fill="FFFFFF"/>
          </w:tcPr>
          <w:p w14:paraId="04993A22" w14:textId="77777777" w:rsidR="00F40E06" w:rsidRPr="00CF06F6" w:rsidRDefault="00F40E06" w:rsidP="00F40E06">
            <w:pPr>
              <w:pStyle w:val="NoSpacing"/>
              <w:suppressAutoHyphens/>
              <w:spacing w:before="120" w:after="120"/>
              <w:rPr>
                <w:rFonts w:ascii="Arial" w:hAnsi="Arial" w:cs="Arial"/>
                <w:sz w:val="18"/>
                <w:szCs w:val="18"/>
              </w:rPr>
            </w:pPr>
            <w:r w:rsidRPr="00CF06F6">
              <w:rPr>
                <w:rStyle w:val="MSGENFONTSTYLENAMETEMPLATEROLENUMBERMSGENFONTSTYLENAMEBYROLETEXT22"/>
                <w:b/>
                <w:bCs/>
                <w:sz w:val="18"/>
                <w:szCs w:val="18"/>
              </w:rPr>
              <w:t>Meaning</w:t>
            </w:r>
          </w:p>
        </w:tc>
      </w:tr>
      <w:tr w:rsidR="00F40E06" w:rsidRPr="00CF06F6" w14:paraId="3EDF96D3" w14:textId="77777777" w:rsidTr="00F7375C">
        <w:trPr>
          <w:trHeight w:hRule="exact" w:val="847"/>
        </w:trPr>
        <w:tc>
          <w:tcPr>
            <w:tcW w:w="2972" w:type="dxa"/>
            <w:shd w:val="clear" w:color="auto" w:fill="FFFFFF"/>
          </w:tcPr>
          <w:p w14:paraId="173C1BCF" w14:textId="77777777" w:rsidR="00F40E06" w:rsidRPr="00CF06F6" w:rsidRDefault="00F40E06" w:rsidP="00F40E06">
            <w:pPr>
              <w:pStyle w:val="NoSpacing"/>
              <w:suppressAutoHyphens/>
              <w:spacing w:before="120" w:after="120"/>
              <w:rPr>
                <w:rStyle w:val="MSGENFONTSTYLENAMETEMPLATEROLENUMBERMSGENFONTSTYLENAMEBYROLETEXT22"/>
                <w:sz w:val="18"/>
                <w:szCs w:val="18"/>
              </w:rPr>
            </w:pPr>
            <w:r w:rsidRPr="00CF06F6">
              <w:rPr>
                <w:rStyle w:val="MSGENFONTSTYLENAMETEMPLATEROLENUMBERMSGENFONTSTYLENAMEBYROLETEXT22"/>
                <w:sz w:val="18"/>
                <w:szCs w:val="18"/>
              </w:rPr>
              <w:t>Act</w:t>
            </w:r>
          </w:p>
        </w:tc>
        <w:tc>
          <w:tcPr>
            <w:tcW w:w="6389" w:type="dxa"/>
            <w:shd w:val="clear" w:color="auto" w:fill="FFFFFF"/>
          </w:tcPr>
          <w:p w14:paraId="7803A50B" w14:textId="77777777" w:rsidR="00F40E06" w:rsidRPr="00CF06F6" w:rsidRDefault="00F40E06" w:rsidP="00F40E06">
            <w:pPr>
              <w:pStyle w:val="NoSpacing"/>
              <w:suppressAutoHyphens/>
              <w:spacing w:before="120" w:after="120"/>
              <w:rPr>
                <w:rStyle w:val="MSGENFONTSTYLENAMETEMPLATEROLENUMBERMSGENFONTSTYLENAMEBYROLETEXT22"/>
                <w:b/>
                <w:bCs/>
                <w:sz w:val="18"/>
                <w:szCs w:val="18"/>
              </w:rPr>
            </w:pPr>
            <w:r w:rsidRPr="00CF06F6">
              <w:rPr>
                <w:rFonts w:ascii="Arial" w:hAnsi="Arial" w:cs="Arial"/>
                <w:sz w:val="18"/>
                <w:szCs w:val="18"/>
              </w:rPr>
              <w:t>Means the Incorporated Societies Act 2022 or any Act which replaces the Act (including amendments to it from time to time), and any regulations made under the Act or under any Act which replaces it.</w:t>
            </w:r>
          </w:p>
        </w:tc>
      </w:tr>
      <w:tr w:rsidR="00F40E06" w:rsidRPr="00CF06F6" w14:paraId="2053A34C" w14:textId="77777777" w:rsidTr="00F7375C">
        <w:trPr>
          <w:trHeight w:hRule="exact" w:val="853"/>
        </w:trPr>
        <w:tc>
          <w:tcPr>
            <w:tcW w:w="2972" w:type="dxa"/>
            <w:shd w:val="clear" w:color="auto" w:fill="FFFFFF"/>
          </w:tcPr>
          <w:p w14:paraId="22A9F1FF" w14:textId="77777777" w:rsidR="00F40E06" w:rsidRPr="00CF06F6" w:rsidRDefault="00F40E06" w:rsidP="00F40E06">
            <w:pPr>
              <w:pStyle w:val="NoSpacing"/>
              <w:suppressAutoHyphens/>
              <w:spacing w:before="120" w:after="120"/>
              <w:rPr>
                <w:rFonts w:ascii="Arial" w:eastAsia="Arial" w:hAnsi="Arial" w:cs="Arial"/>
                <w:sz w:val="18"/>
                <w:szCs w:val="18"/>
              </w:rPr>
            </w:pPr>
            <w:r w:rsidRPr="00CF06F6">
              <w:rPr>
                <w:rStyle w:val="MSGENFONTSTYLENAMETEMPLATEROLENUMBERMSGENFONTSTYLENAMEBYROLETEXT22"/>
                <w:sz w:val="18"/>
                <w:szCs w:val="18"/>
              </w:rPr>
              <w:t>Annual General Meeting</w:t>
            </w:r>
          </w:p>
          <w:p w14:paraId="6CB59934" w14:textId="77777777" w:rsidR="00F40E06" w:rsidRPr="00CF06F6" w:rsidRDefault="00F40E06" w:rsidP="00F40E06">
            <w:pPr>
              <w:pStyle w:val="NoSpacing"/>
              <w:suppressAutoHyphens/>
              <w:spacing w:before="120" w:after="120"/>
              <w:rPr>
                <w:rFonts w:ascii="Arial" w:hAnsi="Arial" w:cs="Arial"/>
                <w:sz w:val="18"/>
                <w:szCs w:val="18"/>
              </w:rPr>
            </w:pPr>
            <w:r w:rsidRPr="00CF06F6">
              <w:rPr>
                <w:rStyle w:val="MSGENFONTSTYLENAMETEMPLATEROLENUMBERMSGENFONTSTYLENAMEBYROLETEXT22"/>
                <w:sz w:val="18"/>
                <w:szCs w:val="18"/>
              </w:rPr>
              <w:t>Annual Meeting Month</w:t>
            </w:r>
          </w:p>
        </w:tc>
        <w:tc>
          <w:tcPr>
            <w:tcW w:w="6389" w:type="dxa"/>
            <w:shd w:val="clear" w:color="auto" w:fill="FFFFFF"/>
            <w:vAlign w:val="bottom"/>
          </w:tcPr>
          <w:p w14:paraId="0DC34A5E" w14:textId="725FE56B" w:rsidR="00F40E06" w:rsidRPr="00CF06F6" w:rsidRDefault="00F40E06" w:rsidP="00F40E06">
            <w:pPr>
              <w:pStyle w:val="NoSpacing"/>
              <w:suppressAutoHyphens/>
              <w:spacing w:before="120" w:after="120"/>
              <w:rPr>
                <w:rStyle w:val="MSGENFONTSTYLENAMETEMPLATEROLENUMBERMSGENFONTSTYLENAMEBYROLETEXT22"/>
                <w:rFonts w:eastAsia="Times New Roman"/>
                <w:sz w:val="18"/>
                <w:szCs w:val="18"/>
              </w:rPr>
            </w:pPr>
            <w:r w:rsidRPr="00CF06F6">
              <w:rPr>
                <w:rStyle w:val="MSGENFONTSTYLENAMETEMPLATEROLENUMBERMSGENFONTSTYLENAMEBYROLETEXT22"/>
                <w:sz w:val="18"/>
                <w:szCs w:val="18"/>
              </w:rPr>
              <w:t>Means the annual meeting of NZDSN</w:t>
            </w:r>
            <w:r>
              <w:rPr>
                <w:rStyle w:val="MSGENFONTSTYLENAMETEMPLATEROLENUMBERMSGENFONTSTYLENAMEBYROLETEXT22"/>
                <w:sz w:val="18"/>
                <w:szCs w:val="18"/>
              </w:rPr>
              <w:t>.</w:t>
            </w:r>
          </w:p>
          <w:p w14:paraId="1808AFF9" w14:textId="77777777" w:rsidR="00F40E06" w:rsidRPr="00CF06F6" w:rsidRDefault="00F40E06" w:rsidP="00F40E06">
            <w:pPr>
              <w:pStyle w:val="NoSpacing"/>
              <w:suppressAutoHyphens/>
              <w:spacing w:before="120" w:after="120"/>
              <w:rPr>
                <w:rFonts w:ascii="Arial" w:hAnsi="Arial" w:cs="Arial"/>
                <w:sz w:val="18"/>
                <w:szCs w:val="18"/>
              </w:rPr>
            </w:pPr>
            <w:r w:rsidRPr="00CF06F6">
              <w:rPr>
                <w:rStyle w:val="MSGENFONTSTYLENAMETEMPLATEROLENUMBERMSGENFONTSTYLENAMEBYROLETEXT22"/>
                <w:sz w:val="18"/>
                <w:szCs w:val="18"/>
              </w:rPr>
              <w:t>Means the annual general meeting of members to be held by 30 September of each year</w:t>
            </w:r>
            <w:r>
              <w:rPr>
                <w:rStyle w:val="MSGENFONTSTYLENAMETEMPLATEROLENUMBERMSGENFONTSTYLENAMEBYROLETEXT22"/>
                <w:sz w:val="18"/>
                <w:szCs w:val="18"/>
              </w:rPr>
              <w:t>.</w:t>
            </w:r>
          </w:p>
        </w:tc>
      </w:tr>
      <w:tr w:rsidR="00F40E06" w:rsidRPr="00CF06F6" w14:paraId="00E697BB" w14:textId="77777777" w:rsidTr="00F7375C">
        <w:trPr>
          <w:trHeight w:hRule="exact" w:val="348"/>
        </w:trPr>
        <w:tc>
          <w:tcPr>
            <w:tcW w:w="2972" w:type="dxa"/>
            <w:shd w:val="clear" w:color="auto" w:fill="FFFFFF"/>
          </w:tcPr>
          <w:p w14:paraId="43AC6B28" w14:textId="77777777" w:rsidR="00F40E06" w:rsidRPr="00CF06F6" w:rsidRDefault="00F40E06" w:rsidP="00F40E06">
            <w:pPr>
              <w:pStyle w:val="NoSpacing"/>
              <w:suppressAutoHyphens/>
              <w:spacing w:before="120" w:after="120"/>
              <w:rPr>
                <w:rFonts w:ascii="Arial" w:hAnsi="Arial" w:cs="Arial"/>
                <w:sz w:val="18"/>
                <w:szCs w:val="18"/>
              </w:rPr>
            </w:pPr>
            <w:r w:rsidRPr="00CF06F6">
              <w:rPr>
                <w:rStyle w:val="MSGENFONTSTYLENAMETEMPLATEROLENUMBERMSGENFONTSTYLENAMEBYROLETEXT22"/>
                <w:sz w:val="18"/>
                <w:szCs w:val="18"/>
              </w:rPr>
              <w:t>Associate Member</w:t>
            </w:r>
          </w:p>
        </w:tc>
        <w:tc>
          <w:tcPr>
            <w:tcW w:w="6389" w:type="dxa"/>
            <w:shd w:val="clear" w:color="auto" w:fill="FFFFFF"/>
            <w:vAlign w:val="bottom"/>
          </w:tcPr>
          <w:p w14:paraId="4897C17C" w14:textId="441645C3" w:rsidR="00F40E06" w:rsidRPr="00CF06F6" w:rsidRDefault="00F40E06" w:rsidP="00F40E06">
            <w:pPr>
              <w:pStyle w:val="NoSpacing"/>
              <w:suppressAutoHyphens/>
              <w:spacing w:before="120" w:after="120"/>
              <w:rPr>
                <w:rFonts w:ascii="Arial" w:hAnsi="Arial" w:cs="Arial"/>
                <w:sz w:val="18"/>
                <w:szCs w:val="18"/>
              </w:rPr>
            </w:pPr>
            <w:r w:rsidRPr="00CF06F6">
              <w:rPr>
                <w:rStyle w:val="MSGENFONTSTYLENAMETEMPLATEROLENUMBERMSGENFONTSTYLENAMEBYROLETEXT22"/>
                <w:sz w:val="18"/>
                <w:szCs w:val="18"/>
              </w:rPr>
              <w:t xml:space="preserve">Means a member of the type as set out in </w:t>
            </w:r>
            <w:r>
              <w:rPr>
                <w:rStyle w:val="MSGENFONTSTYLENAMETEMPLATEROLENUMBERMSGENFONTSTYLENAMEBYROLETEXT22"/>
                <w:sz w:val="18"/>
                <w:szCs w:val="18"/>
              </w:rPr>
              <w:t xml:space="preserve">Rule </w:t>
            </w:r>
            <w:r>
              <w:rPr>
                <w:rStyle w:val="MSGENFONTSTYLENAMETEMPLATEROLENUMBERMSGENFONTSTYLENAMEBYROLETEXT22"/>
                <w:sz w:val="18"/>
                <w:szCs w:val="18"/>
              </w:rPr>
              <w:fldChar w:fldCharType="begin"/>
            </w:r>
            <w:r>
              <w:rPr>
                <w:rStyle w:val="MSGENFONTSTYLENAMETEMPLATEROLENUMBERMSGENFONTSTYLENAMEBYROLETEXT22"/>
                <w:sz w:val="18"/>
                <w:szCs w:val="18"/>
              </w:rPr>
              <w:instrText xml:space="preserve"> REF _Ref142553264 \w \h </w:instrText>
            </w:r>
            <w:r>
              <w:rPr>
                <w:rStyle w:val="MSGENFONTSTYLENAMETEMPLATEROLENUMBERMSGENFONTSTYLENAMEBYROLETEXT22"/>
                <w:sz w:val="18"/>
                <w:szCs w:val="18"/>
              </w:rPr>
            </w:r>
            <w:r>
              <w:rPr>
                <w:rStyle w:val="MSGENFONTSTYLENAMETEMPLATEROLENUMBERMSGENFONTSTYLENAMEBYROLETEXT22"/>
                <w:sz w:val="18"/>
                <w:szCs w:val="18"/>
              </w:rPr>
              <w:fldChar w:fldCharType="separate"/>
            </w:r>
            <w:r w:rsidR="001F56FD">
              <w:rPr>
                <w:rStyle w:val="MSGENFONTSTYLENAMETEMPLATEROLENUMBERMSGENFONTSTYLENAMEBYROLETEXT22"/>
                <w:sz w:val="18"/>
                <w:szCs w:val="18"/>
              </w:rPr>
              <w:t>6.16</w:t>
            </w:r>
            <w:r>
              <w:rPr>
                <w:rStyle w:val="MSGENFONTSTYLENAMETEMPLATEROLENUMBERMSGENFONTSTYLENAMEBYROLETEXT22"/>
                <w:sz w:val="18"/>
                <w:szCs w:val="18"/>
              </w:rPr>
              <w:fldChar w:fldCharType="end"/>
            </w:r>
            <w:r>
              <w:rPr>
                <w:rStyle w:val="MSGENFONTSTYLENAMETEMPLATEROLENUMBERMSGENFONTSTYLENAMEBYROLETEXT22"/>
                <w:sz w:val="18"/>
                <w:szCs w:val="18"/>
              </w:rPr>
              <w:t>.</w:t>
            </w:r>
          </w:p>
        </w:tc>
      </w:tr>
      <w:tr w:rsidR="00F40E06" w:rsidRPr="00CF06F6" w14:paraId="7129DA92" w14:textId="77777777" w:rsidTr="00F7375C">
        <w:trPr>
          <w:trHeight w:hRule="exact" w:val="334"/>
        </w:trPr>
        <w:tc>
          <w:tcPr>
            <w:tcW w:w="2972" w:type="dxa"/>
            <w:shd w:val="clear" w:color="auto" w:fill="FFFFFF"/>
          </w:tcPr>
          <w:p w14:paraId="295780B4" w14:textId="77777777" w:rsidR="00F40E06" w:rsidRPr="00CF06F6" w:rsidRDefault="00F40E06" w:rsidP="00F40E06">
            <w:pPr>
              <w:pStyle w:val="NoSpacing"/>
              <w:suppressAutoHyphens/>
              <w:spacing w:before="120" w:after="120"/>
              <w:rPr>
                <w:rFonts w:ascii="Arial" w:hAnsi="Arial" w:cs="Arial"/>
                <w:sz w:val="18"/>
                <w:szCs w:val="18"/>
              </w:rPr>
            </w:pPr>
            <w:r w:rsidRPr="00CF06F6">
              <w:rPr>
                <w:rStyle w:val="MSGENFONTSTYLENAMETEMPLATEROLENUMBERMSGENFONTSTYLENAMEBYROLETEXT22"/>
                <w:sz w:val="18"/>
                <w:szCs w:val="18"/>
              </w:rPr>
              <w:t>Balance Date</w:t>
            </w:r>
          </w:p>
        </w:tc>
        <w:tc>
          <w:tcPr>
            <w:tcW w:w="6389" w:type="dxa"/>
            <w:shd w:val="clear" w:color="auto" w:fill="FFFFFF"/>
          </w:tcPr>
          <w:p w14:paraId="1CF153D5" w14:textId="77777777" w:rsidR="00F40E06" w:rsidRPr="00CF06F6" w:rsidRDefault="00F40E06" w:rsidP="00F40E06">
            <w:pPr>
              <w:pStyle w:val="NoSpacing"/>
              <w:suppressAutoHyphens/>
              <w:spacing w:before="120" w:after="120"/>
              <w:rPr>
                <w:rFonts w:ascii="Arial" w:hAnsi="Arial" w:cs="Arial"/>
                <w:sz w:val="18"/>
                <w:szCs w:val="18"/>
              </w:rPr>
            </w:pPr>
            <w:r w:rsidRPr="00CF06F6">
              <w:rPr>
                <w:rStyle w:val="MSGENFONTSTYLENAMETEMPLATEROLENUMBERMSGENFONTSTYLENAMEBYROLETEXT22"/>
                <w:sz w:val="18"/>
                <w:szCs w:val="18"/>
              </w:rPr>
              <w:t>Means 30 June</w:t>
            </w:r>
            <w:r>
              <w:rPr>
                <w:rStyle w:val="MSGENFONTSTYLENAMETEMPLATEROLENUMBERMSGENFONTSTYLENAMEBYROLETEXT22"/>
                <w:sz w:val="18"/>
                <w:szCs w:val="18"/>
              </w:rPr>
              <w:t>.</w:t>
            </w:r>
          </w:p>
        </w:tc>
      </w:tr>
      <w:tr w:rsidR="00F40E06" w:rsidRPr="00CF06F6" w14:paraId="560320D3" w14:textId="77777777" w:rsidTr="00F7375C">
        <w:trPr>
          <w:trHeight w:hRule="exact" w:val="988"/>
        </w:trPr>
        <w:tc>
          <w:tcPr>
            <w:tcW w:w="2972" w:type="dxa"/>
            <w:shd w:val="clear" w:color="auto" w:fill="FFFFFF"/>
          </w:tcPr>
          <w:p w14:paraId="6DB30078" w14:textId="77777777" w:rsidR="00F40E06" w:rsidRPr="00CF06F6" w:rsidRDefault="00F40E06" w:rsidP="00F40E06">
            <w:pPr>
              <w:pStyle w:val="NoSpacing"/>
              <w:suppressAutoHyphens/>
              <w:spacing w:before="120" w:after="120"/>
              <w:rPr>
                <w:rFonts w:ascii="Arial" w:hAnsi="Arial" w:cs="Arial"/>
                <w:sz w:val="18"/>
                <w:szCs w:val="18"/>
              </w:rPr>
            </w:pPr>
            <w:r w:rsidRPr="00CF06F6">
              <w:rPr>
                <w:rStyle w:val="MSGENFONTSTYLENAMETEMPLATEROLENUMBERMSGENFONTSTYLENAMEBYROLETEXT22"/>
                <w:sz w:val="18"/>
                <w:szCs w:val="18"/>
              </w:rPr>
              <w:t>Board</w:t>
            </w:r>
          </w:p>
        </w:tc>
        <w:tc>
          <w:tcPr>
            <w:tcW w:w="6389" w:type="dxa"/>
            <w:shd w:val="clear" w:color="auto" w:fill="FFFFFF"/>
            <w:vAlign w:val="bottom"/>
          </w:tcPr>
          <w:p w14:paraId="0725F3B5" w14:textId="77777777" w:rsidR="00F40E06" w:rsidRPr="00CF06F6" w:rsidRDefault="00F40E06" w:rsidP="00F40E06">
            <w:pPr>
              <w:pStyle w:val="NoSpacing"/>
              <w:suppressAutoHyphens/>
              <w:spacing w:before="120" w:after="120"/>
              <w:rPr>
                <w:rFonts w:ascii="Arial" w:hAnsi="Arial" w:cs="Arial"/>
                <w:sz w:val="18"/>
                <w:szCs w:val="18"/>
              </w:rPr>
            </w:pPr>
            <w:r w:rsidRPr="00CF06F6">
              <w:rPr>
                <w:rFonts w:ascii="Arial" w:eastAsia="Arial" w:hAnsi="Arial" w:cs="Arial"/>
                <w:sz w:val="18"/>
                <w:szCs w:val="18"/>
              </w:rPr>
              <w:t>Means</w:t>
            </w:r>
            <w:r w:rsidRPr="00CF06F6">
              <w:rPr>
                <w:rStyle w:val="MSGENFONTSTYLENAMETEMPLATEROLENUMBERMSGENFONTSTYLENAMEBYROLETEXT22"/>
                <w:sz w:val="18"/>
                <w:szCs w:val="18"/>
              </w:rPr>
              <w:t xml:space="preserve"> the committee of NZDSN (as that term is defined in the Act) and shall comprise of a Chairperson, Deputy Chairperson and up to seven other Members (and Board Member shall mean any one of them)</w:t>
            </w:r>
            <w:r>
              <w:rPr>
                <w:rStyle w:val="MSGENFONTSTYLENAMETEMPLATEROLENUMBERMSGENFONTSTYLENAMEBYROLETEXT22"/>
                <w:sz w:val="18"/>
                <w:szCs w:val="18"/>
              </w:rPr>
              <w:t>.</w:t>
            </w:r>
          </w:p>
        </w:tc>
      </w:tr>
      <w:tr w:rsidR="00F40E06" w:rsidRPr="00CF06F6" w14:paraId="75976898" w14:textId="77777777" w:rsidTr="00F7375C">
        <w:trPr>
          <w:trHeight w:hRule="exact" w:val="430"/>
        </w:trPr>
        <w:tc>
          <w:tcPr>
            <w:tcW w:w="2972" w:type="dxa"/>
            <w:shd w:val="clear" w:color="auto" w:fill="FFFFFF"/>
          </w:tcPr>
          <w:p w14:paraId="510F0FB9" w14:textId="77777777" w:rsidR="00F40E06" w:rsidRPr="00CF06F6" w:rsidRDefault="00F40E06" w:rsidP="00F40E06">
            <w:pPr>
              <w:pStyle w:val="NoSpacing"/>
              <w:suppressAutoHyphens/>
              <w:spacing w:before="120" w:after="120"/>
              <w:rPr>
                <w:rFonts w:ascii="Arial" w:hAnsi="Arial" w:cs="Arial"/>
                <w:sz w:val="18"/>
                <w:szCs w:val="18"/>
              </w:rPr>
            </w:pPr>
            <w:r w:rsidRPr="00CF06F6">
              <w:rPr>
                <w:rStyle w:val="MSGENFONTSTYLENAMETEMPLATEROLENUMBERMSGENFONTSTYLENAMEBYROLETEXT22"/>
                <w:sz w:val="18"/>
                <w:szCs w:val="18"/>
              </w:rPr>
              <w:t>Chief Executive Officer</w:t>
            </w:r>
          </w:p>
        </w:tc>
        <w:tc>
          <w:tcPr>
            <w:tcW w:w="6389" w:type="dxa"/>
            <w:shd w:val="clear" w:color="auto" w:fill="FFFFFF"/>
            <w:vAlign w:val="bottom"/>
          </w:tcPr>
          <w:p w14:paraId="49DB1A93" w14:textId="77777777" w:rsidR="00F40E06" w:rsidRPr="00CF06F6" w:rsidRDefault="00F40E06" w:rsidP="00F40E06">
            <w:pPr>
              <w:pStyle w:val="NoSpacing"/>
              <w:suppressAutoHyphens/>
              <w:spacing w:before="120" w:after="120"/>
              <w:rPr>
                <w:rFonts w:ascii="Arial" w:hAnsi="Arial" w:cs="Arial"/>
                <w:sz w:val="18"/>
                <w:szCs w:val="18"/>
              </w:rPr>
            </w:pPr>
            <w:r w:rsidRPr="00CF06F6">
              <w:rPr>
                <w:rStyle w:val="MSGENFONTSTYLENAMETEMPLATEROLENUMBERMSGENFONTSTYLENAMEBYROLETEXT22"/>
                <w:sz w:val="18"/>
                <w:szCs w:val="18"/>
              </w:rPr>
              <w:t>Means a chief executive officer of NZDSN to be appointed by the Board</w:t>
            </w:r>
            <w:r>
              <w:rPr>
                <w:rStyle w:val="MSGENFONTSTYLENAMETEMPLATEROLENUMBERMSGENFONTSTYLENAMEBYROLETEXT22"/>
                <w:sz w:val="18"/>
                <w:szCs w:val="18"/>
              </w:rPr>
              <w:t>.</w:t>
            </w:r>
          </w:p>
        </w:tc>
      </w:tr>
      <w:tr w:rsidR="00F40E06" w:rsidRPr="00CF06F6" w14:paraId="0B3C7579" w14:textId="77777777" w:rsidTr="00F7375C">
        <w:trPr>
          <w:trHeight w:hRule="exact" w:val="568"/>
        </w:trPr>
        <w:tc>
          <w:tcPr>
            <w:tcW w:w="2972" w:type="dxa"/>
            <w:shd w:val="clear" w:color="auto" w:fill="FFFFFF"/>
          </w:tcPr>
          <w:p w14:paraId="4C947E56" w14:textId="77777777" w:rsidR="00F40E06" w:rsidRPr="00CF06F6" w:rsidRDefault="00F40E06" w:rsidP="00F40E06">
            <w:pPr>
              <w:pStyle w:val="NoSpacing"/>
              <w:suppressAutoHyphens/>
              <w:spacing w:before="120" w:after="120"/>
              <w:rPr>
                <w:rFonts w:ascii="Arial" w:hAnsi="Arial" w:cs="Arial"/>
                <w:sz w:val="18"/>
                <w:szCs w:val="18"/>
              </w:rPr>
            </w:pPr>
            <w:r w:rsidRPr="00CF06F6">
              <w:rPr>
                <w:rStyle w:val="MSGENFONTSTYLENAMETEMPLATEROLENUMBERMSGENFONTSTYLENAMEBYROLETEXT22"/>
                <w:sz w:val="18"/>
                <w:szCs w:val="18"/>
              </w:rPr>
              <w:t>Cheque Signatories</w:t>
            </w:r>
          </w:p>
        </w:tc>
        <w:tc>
          <w:tcPr>
            <w:tcW w:w="6389" w:type="dxa"/>
            <w:shd w:val="clear" w:color="auto" w:fill="FFFFFF"/>
          </w:tcPr>
          <w:p w14:paraId="77BF9177" w14:textId="77777777" w:rsidR="00F40E06" w:rsidRPr="00CF06F6" w:rsidRDefault="00F40E06" w:rsidP="00F40E06">
            <w:pPr>
              <w:pStyle w:val="NoSpacing"/>
              <w:suppressAutoHyphens/>
              <w:spacing w:before="120" w:after="120"/>
              <w:rPr>
                <w:rFonts w:ascii="Arial" w:hAnsi="Arial" w:cs="Arial"/>
                <w:sz w:val="18"/>
                <w:szCs w:val="18"/>
              </w:rPr>
            </w:pPr>
            <w:r w:rsidRPr="00CF06F6">
              <w:rPr>
                <w:rStyle w:val="MSGENFONTSTYLENAMETEMPLATEROLENUMBERMSGENFONTSTYLENAMEBYROLETEXT22"/>
                <w:sz w:val="18"/>
                <w:szCs w:val="18"/>
              </w:rPr>
              <w:t>Means the Chief Executive Officer, Chairperson and such other Board Members as agreed by the Board</w:t>
            </w:r>
            <w:r>
              <w:rPr>
                <w:rStyle w:val="MSGENFONTSTYLENAMETEMPLATEROLENUMBERMSGENFONTSTYLENAMEBYROLETEXT22"/>
                <w:sz w:val="18"/>
                <w:szCs w:val="18"/>
              </w:rPr>
              <w:t>.</w:t>
            </w:r>
          </w:p>
        </w:tc>
      </w:tr>
      <w:tr w:rsidR="00F40E06" w:rsidRPr="00CF06F6" w14:paraId="2BBA2079" w14:textId="77777777" w:rsidTr="00F7375C">
        <w:trPr>
          <w:trHeight w:hRule="exact" w:val="439"/>
        </w:trPr>
        <w:tc>
          <w:tcPr>
            <w:tcW w:w="2972" w:type="dxa"/>
            <w:shd w:val="clear" w:color="auto" w:fill="FFFFFF"/>
          </w:tcPr>
          <w:p w14:paraId="29736485" w14:textId="77777777" w:rsidR="00F40E06" w:rsidRPr="00CF06F6" w:rsidRDefault="00F40E06" w:rsidP="00F40E06">
            <w:pPr>
              <w:pStyle w:val="NoSpacing"/>
              <w:suppressAutoHyphens/>
              <w:spacing w:before="120" w:after="120"/>
              <w:rPr>
                <w:rFonts w:ascii="Arial" w:hAnsi="Arial" w:cs="Arial"/>
                <w:sz w:val="18"/>
                <w:szCs w:val="18"/>
              </w:rPr>
            </w:pPr>
            <w:r w:rsidRPr="00CF06F6">
              <w:rPr>
                <w:rStyle w:val="MSGENFONTSTYLENAMETEMPLATEROLENUMBERMSGENFONTSTYLENAMEBYROLETEXT22"/>
                <w:sz w:val="18"/>
                <w:szCs w:val="18"/>
              </w:rPr>
              <w:t>Common Seal Signatories</w:t>
            </w:r>
          </w:p>
        </w:tc>
        <w:tc>
          <w:tcPr>
            <w:tcW w:w="6389" w:type="dxa"/>
            <w:shd w:val="clear" w:color="auto" w:fill="FFFFFF"/>
            <w:vAlign w:val="bottom"/>
          </w:tcPr>
          <w:p w14:paraId="4AE419AF" w14:textId="77777777" w:rsidR="00F40E06" w:rsidRPr="00CF06F6" w:rsidRDefault="00F40E06" w:rsidP="00F40E06">
            <w:pPr>
              <w:pStyle w:val="NoSpacing"/>
              <w:suppressAutoHyphens/>
              <w:spacing w:before="120" w:after="120"/>
              <w:rPr>
                <w:rFonts w:ascii="Arial" w:hAnsi="Arial" w:cs="Arial"/>
                <w:sz w:val="18"/>
                <w:szCs w:val="18"/>
              </w:rPr>
            </w:pPr>
            <w:r w:rsidRPr="00CF06F6">
              <w:rPr>
                <w:rStyle w:val="MSGENFONTSTYLENAMETEMPLATEROLENUMBERMSGENFONTSTYLENAMEBYROLETEXT22"/>
                <w:sz w:val="18"/>
                <w:szCs w:val="18"/>
              </w:rPr>
              <w:t>Means the Chairperson and one other Board Member</w:t>
            </w:r>
            <w:r>
              <w:rPr>
                <w:rStyle w:val="MSGENFONTSTYLENAMETEMPLATEROLENUMBERMSGENFONTSTYLENAMEBYROLETEXT22"/>
                <w:sz w:val="18"/>
                <w:szCs w:val="18"/>
              </w:rPr>
              <w:t>.</w:t>
            </w:r>
          </w:p>
        </w:tc>
      </w:tr>
      <w:tr w:rsidR="00F40E06" w:rsidRPr="00CF06F6" w14:paraId="0A27A02E" w14:textId="77777777" w:rsidTr="00F7375C">
        <w:trPr>
          <w:trHeight w:hRule="exact" w:val="374"/>
        </w:trPr>
        <w:tc>
          <w:tcPr>
            <w:tcW w:w="2972" w:type="dxa"/>
            <w:shd w:val="clear" w:color="auto" w:fill="FFFFFF"/>
            <w:vAlign w:val="bottom"/>
          </w:tcPr>
          <w:p w14:paraId="1E7C89E4" w14:textId="77777777" w:rsidR="00F40E06" w:rsidRPr="00CF06F6" w:rsidRDefault="00F40E06" w:rsidP="00F40E06">
            <w:pPr>
              <w:pStyle w:val="NoSpacing"/>
              <w:suppressAutoHyphens/>
              <w:spacing w:before="120" w:after="120"/>
              <w:rPr>
                <w:rFonts w:ascii="Arial" w:hAnsi="Arial" w:cs="Arial"/>
                <w:sz w:val="18"/>
                <w:szCs w:val="18"/>
              </w:rPr>
            </w:pPr>
            <w:r w:rsidRPr="00CF06F6">
              <w:rPr>
                <w:rStyle w:val="MSGENFONTSTYLENAMETEMPLATEROLENUMBERMSGENFONTSTYLENAMEBYROLETEXT22"/>
                <w:sz w:val="18"/>
                <w:szCs w:val="18"/>
              </w:rPr>
              <w:t>Financial Year</w:t>
            </w:r>
          </w:p>
        </w:tc>
        <w:tc>
          <w:tcPr>
            <w:tcW w:w="6389" w:type="dxa"/>
            <w:shd w:val="clear" w:color="auto" w:fill="FFFFFF"/>
            <w:vAlign w:val="bottom"/>
          </w:tcPr>
          <w:p w14:paraId="2AC2B1B1" w14:textId="77777777" w:rsidR="00F40E06" w:rsidRPr="00CF06F6" w:rsidRDefault="00F40E06" w:rsidP="00F40E06">
            <w:pPr>
              <w:pStyle w:val="NoSpacing"/>
              <w:suppressAutoHyphens/>
              <w:spacing w:before="120" w:after="120"/>
              <w:rPr>
                <w:rFonts w:ascii="Arial" w:hAnsi="Arial" w:cs="Arial"/>
                <w:sz w:val="18"/>
                <w:szCs w:val="18"/>
              </w:rPr>
            </w:pPr>
            <w:r w:rsidRPr="00CF06F6">
              <w:rPr>
                <w:rStyle w:val="MSGENFONTSTYLENAMETEMPLATEROLENUMBERMSGENFONTSTYLENAMEBYROLETEXT22"/>
                <w:sz w:val="18"/>
                <w:szCs w:val="18"/>
              </w:rPr>
              <w:t>Means the year ending on the Balance Date</w:t>
            </w:r>
            <w:r>
              <w:rPr>
                <w:rStyle w:val="MSGENFONTSTYLENAMETEMPLATEROLENUMBERMSGENFONTSTYLENAMEBYROLETEXT22"/>
                <w:sz w:val="18"/>
                <w:szCs w:val="18"/>
              </w:rPr>
              <w:t>.</w:t>
            </w:r>
          </w:p>
        </w:tc>
      </w:tr>
      <w:tr w:rsidR="00F40E06" w:rsidRPr="00CF06F6" w14:paraId="32518A3A" w14:textId="77777777" w:rsidTr="00F7375C">
        <w:trPr>
          <w:trHeight w:hRule="exact" w:val="461"/>
        </w:trPr>
        <w:tc>
          <w:tcPr>
            <w:tcW w:w="2972" w:type="dxa"/>
            <w:shd w:val="clear" w:color="auto" w:fill="FFFFFF"/>
          </w:tcPr>
          <w:p w14:paraId="2D38C620" w14:textId="77777777" w:rsidR="00F40E06" w:rsidRPr="00CF06F6" w:rsidRDefault="00F40E06" w:rsidP="00F40E06">
            <w:pPr>
              <w:pStyle w:val="NoSpacing"/>
              <w:suppressAutoHyphens/>
              <w:spacing w:before="120" w:after="120"/>
              <w:rPr>
                <w:rFonts w:ascii="Arial" w:hAnsi="Arial" w:cs="Arial"/>
                <w:sz w:val="18"/>
                <w:szCs w:val="18"/>
              </w:rPr>
            </w:pPr>
            <w:r w:rsidRPr="00CF06F6">
              <w:rPr>
                <w:rStyle w:val="MSGENFONTSTYLENAMETEMPLATEROLENUMBERMSGENFONTSTYLENAMEBYROLETEXT22"/>
                <w:sz w:val="18"/>
                <w:szCs w:val="18"/>
              </w:rPr>
              <w:t>Full Member</w:t>
            </w:r>
          </w:p>
        </w:tc>
        <w:tc>
          <w:tcPr>
            <w:tcW w:w="6389" w:type="dxa"/>
            <w:shd w:val="clear" w:color="auto" w:fill="FFFFFF"/>
            <w:vAlign w:val="bottom"/>
          </w:tcPr>
          <w:p w14:paraId="7615830D" w14:textId="1A4C1317" w:rsidR="00F40E06" w:rsidRPr="00CF06F6" w:rsidRDefault="00F40E06" w:rsidP="00F40E06">
            <w:pPr>
              <w:pStyle w:val="NoSpacing"/>
              <w:suppressAutoHyphens/>
              <w:spacing w:before="120" w:after="120"/>
              <w:rPr>
                <w:rFonts w:ascii="Arial" w:hAnsi="Arial" w:cs="Arial"/>
                <w:sz w:val="18"/>
                <w:szCs w:val="18"/>
              </w:rPr>
            </w:pPr>
            <w:r w:rsidRPr="00CF06F6">
              <w:rPr>
                <w:rStyle w:val="MSGENFONTSTYLENAMETEMPLATEROLENUMBERMSGENFONTSTYLENAMEBYROLETEXT22"/>
                <w:sz w:val="18"/>
                <w:szCs w:val="18"/>
              </w:rPr>
              <w:t xml:space="preserve">Means a member of the type as set out in </w:t>
            </w:r>
            <w:r>
              <w:rPr>
                <w:rStyle w:val="MSGENFONTSTYLENAMETEMPLATEROLENUMBERMSGENFONTSTYLENAMEBYROLETEXT22"/>
                <w:sz w:val="18"/>
                <w:szCs w:val="18"/>
              </w:rPr>
              <w:t xml:space="preserve">Rule </w:t>
            </w:r>
            <w:r>
              <w:rPr>
                <w:rStyle w:val="MSGENFONTSTYLENAMETEMPLATEROLENUMBERMSGENFONTSTYLENAMEBYROLETEXT22"/>
                <w:sz w:val="18"/>
                <w:szCs w:val="18"/>
              </w:rPr>
              <w:fldChar w:fldCharType="begin"/>
            </w:r>
            <w:r>
              <w:rPr>
                <w:rStyle w:val="MSGENFONTSTYLENAMETEMPLATEROLENUMBERMSGENFONTSTYLENAMEBYROLETEXT22"/>
                <w:sz w:val="18"/>
                <w:szCs w:val="18"/>
              </w:rPr>
              <w:instrText xml:space="preserve"> REF _Ref142553233 \w \h </w:instrText>
            </w:r>
            <w:r>
              <w:rPr>
                <w:rStyle w:val="MSGENFONTSTYLENAMETEMPLATEROLENUMBERMSGENFONTSTYLENAMEBYROLETEXT22"/>
                <w:sz w:val="18"/>
                <w:szCs w:val="18"/>
              </w:rPr>
            </w:r>
            <w:r>
              <w:rPr>
                <w:rStyle w:val="MSGENFONTSTYLENAMETEMPLATEROLENUMBERMSGENFONTSTYLENAMEBYROLETEXT22"/>
                <w:sz w:val="18"/>
                <w:szCs w:val="18"/>
              </w:rPr>
              <w:fldChar w:fldCharType="separate"/>
            </w:r>
            <w:r w:rsidR="001F56FD">
              <w:rPr>
                <w:rStyle w:val="MSGENFONTSTYLENAMETEMPLATEROLENUMBERMSGENFONTSTYLENAMEBYROLETEXT22"/>
                <w:sz w:val="18"/>
                <w:szCs w:val="18"/>
              </w:rPr>
              <w:t>6.13</w:t>
            </w:r>
            <w:r>
              <w:rPr>
                <w:rStyle w:val="MSGENFONTSTYLENAMETEMPLATEROLENUMBERMSGENFONTSTYLENAMEBYROLETEXT22"/>
                <w:sz w:val="18"/>
                <w:szCs w:val="18"/>
              </w:rPr>
              <w:fldChar w:fldCharType="end"/>
            </w:r>
            <w:r>
              <w:rPr>
                <w:rStyle w:val="MSGENFONTSTYLENAMETEMPLATEROLENUMBERMSGENFONTSTYLENAMEBYROLETEXT22"/>
                <w:sz w:val="18"/>
                <w:szCs w:val="18"/>
              </w:rPr>
              <w:t>.</w:t>
            </w:r>
          </w:p>
        </w:tc>
      </w:tr>
      <w:tr w:rsidR="00F40E06" w:rsidRPr="00CF06F6" w14:paraId="4B54C015" w14:textId="77777777" w:rsidTr="00F7375C">
        <w:trPr>
          <w:trHeight w:hRule="exact" w:val="574"/>
        </w:trPr>
        <w:tc>
          <w:tcPr>
            <w:tcW w:w="2972" w:type="dxa"/>
            <w:shd w:val="clear" w:color="auto" w:fill="FFFFFF"/>
          </w:tcPr>
          <w:p w14:paraId="7D309A53" w14:textId="77777777" w:rsidR="00F40E06" w:rsidRPr="00CF06F6" w:rsidRDefault="00F40E06" w:rsidP="00F40E06">
            <w:pPr>
              <w:pStyle w:val="NoSpacing"/>
              <w:suppressAutoHyphens/>
              <w:spacing w:before="120" w:after="120"/>
              <w:rPr>
                <w:rFonts w:ascii="Arial" w:hAnsi="Arial" w:cs="Arial"/>
                <w:sz w:val="18"/>
                <w:szCs w:val="18"/>
              </w:rPr>
            </w:pPr>
            <w:r w:rsidRPr="00CF06F6">
              <w:rPr>
                <w:rStyle w:val="MSGENFONTSTYLENAMETEMPLATEROLENUMBERMSGENFONTSTYLENAMEBYROLETEXT22"/>
                <w:sz w:val="18"/>
                <w:szCs w:val="18"/>
              </w:rPr>
              <w:t>Life Member</w:t>
            </w:r>
          </w:p>
        </w:tc>
        <w:tc>
          <w:tcPr>
            <w:tcW w:w="6389" w:type="dxa"/>
            <w:shd w:val="clear" w:color="auto" w:fill="FFFFFF"/>
            <w:vAlign w:val="center"/>
          </w:tcPr>
          <w:p w14:paraId="4C9D5864" w14:textId="56382BC9" w:rsidR="00F40E06" w:rsidRPr="00CF06F6" w:rsidRDefault="00F40E06" w:rsidP="00F40E06">
            <w:pPr>
              <w:pStyle w:val="NoSpacing"/>
              <w:suppressAutoHyphens/>
              <w:spacing w:before="120" w:after="120"/>
              <w:rPr>
                <w:rFonts w:ascii="Arial" w:hAnsi="Arial" w:cs="Arial"/>
                <w:sz w:val="18"/>
                <w:szCs w:val="18"/>
              </w:rPr>
            </w:pPr>
            <w:r w:rsidRPr="00CF06F6">
              <w:rPr>
                <w:rStyle w:val="MSGENFONTSTYLENAMETEMPLATEROLENUMBERMSGENFONTSTYLENAMEBYROLETEXT22"/>
                <w:sz w:val="18"/>
                <w:szCs w:val="18"/>
              </w:rPr>
              <w:t xml:space="preserve">Means a member of the type as set out in </w:t>
            </w:r>
            <w:r>
              <w:rPr>
                <w:rStyle w:val="MSGENFONTSTYLENAMETEMPLATEROLENUMBERMSGENFONTSTYLENAMEBYROLETEXT22"/>
                <w:sz w:val="18"/>
                <w:szCs w:val="18"/>
              </w:rPr>
              <w:t xml:space="preserve">Rule </w:t>
            </w:r>
            <w:r>
              <w:rPr>
                <w:rStyle w:val="MSGENFONTSTYLENAMETEMPLATEROLENUMBERMSGENFONTSTYLENAMEBYROLETEXT22"/>
                <w:sz w:val="18"/>
                <w:szCs w:val="18"/>
              </w:rPr>
              <w:fldChar w:fldCharType="begin"/>
            </w:r>
            <w:r>
              <w:rPr>
                <w:rStyle w:val="MSGENFONTSTYLENAMETEMPLATEROLENUMBERMSGENFONTSTYLENAMEBYROLETEXT22"/>
                <w:sz w:val="18"/>
                <w:szCs w:val="18"/>
              </w:rPr>
              <w:instrText xml:space="preserve"> REF _Ref142553296 \w \h  \* MERGEFORMAT </w:instrText>
            </w:r>
            <w:r>
              <w:rPr>
                <w:rStyle w:val="MSGENFONTSTYLENAMETEMPLATEROLENUMBERMSGENFONTSTYLENAMEBYROLETEXT22"/>
                <w:sz w:val="18"/>
                <w:szCs w:val="18"/>
              </w:rPr>
            </w:r>
            <w:r>
              <w:rPr>
                <w:rStyle w:val="MSGENFONTSTYLENAMETEMPLATEROLENUMBERMSGENFONTSTYLENAMEBYROLETEXT22"/>
                <w:sz w:val="18"/>
                <w:szCs w:val="18"/>
              </w:rPr>
              <w:fldChar w:fldCharType="separate"/>
            </w:r>
            <w:r w:rsidR="001F56FD">
              <w:rPr>
                <w:rStyle w:val="MSGENFONTSTYLENAMETEMPLATEROLENUMBERMSGENFONTSTYLENAMEBYROLETEXT22"/>
                <w:sz w:val="18"/>
                <w:szCs w:val="18"/>
              </w:rPr>
              <w:t>6.18</w:t>
            </w:r>
            <w:r>
              <w:rPr>
                <w:rStyle w:val="MSGENFONTSTYLENAMETEMPLATEROLENUMBERMSGENFONTSTYLENAMEBYROLETEXT22"/>
                <w:sz w:val="18"/>
                <w:szCs w:val="18"/>
              </w:rPr>
              <w:fldChar w:fldCharType="end"/>
            </w:r>
            <w:r>
              <w:rPr>
                <w:rStyle w:val="MSGENFONTSTYLENAMETEMPLATEROLENUMBERMSGENFONTSTYLENAMEBYROLETEXT22"/>
                <w:sz w:val="18"/>
                <w:szCs w:val="18"/>
              </w:rPr>
              <w:t>.</w:t>
            </w:r>
          </w:p>
        </w:tc>
      </w:tr>
      <w:tr w:rsidR="00F40E06" w:rsidRPr="00CF06F6" w14:paraId="154CF453" w14:textId="77777777" w:rsidTr="00F7375C">
        <w:trPr>
          <w:trHeight w:hRule="exact" w:val="574"/>
        </w:trPr>
        <w:tc>
          <w:tcPr>
            <w:tcW w:w="2972" w:type="dxa"/>
            <w:shd w:val="clear" w:color="auto" w:fill="FFFFFF"/>
          </w:tcPr>
          <w:p w14:paraId="0D59B19C" w14:textId="77777777" w:rsidR="00F40E06" w:rsidRPr="00CF06F6" w:rsidRDefault="00F40E06" w:rsidP="00F40E06">
            <w:pPr>
              <w:pStyle w:val="NoSpacing"/>
              <w:suppressAutoHyphens/>
              <w:spacing w:before="120" w:after="120"/>
              <w:rPr>
                <w:rStyle w:val="MSGENFONTSTYLENAMETEMPLATEROLENUMBERMSGENFONTSTYLENAMEBYROLETEXT22"/>
                <w:sz w:val="18"/>
                <w:szCs w:val="18"/>
              </w:rPr>
            </w:pPr>
            <w:r>
              <w:rPr>
                <w:rStyle w:val="MSGENFONTSTYLENAMETEMPLATEROLENUMBERMSGENFONTSTYLENAMEBYROLETEXT22"/>
                <w:sz w:val="18"/>
                <w:szCs w:val="18"/>
              </w:rPr>
              <w:t>Life Membership Policy</w:t>
            </w:r>
          </w:p>
        </w:tc>
        <w:tc>
          <w:tcPr>
            <w:tcW w:w="6389" w:type="dxa"/>
            <w:shd w:val="clear" w:color="auto" w:fill="FFFFFF"/>
            <w:vAlign w:val="center"/>
          </w:tcPr>
          <w:p w14:paraId="44FF6831" w14:textId="36F3119E" w:rsidR="00F40E06" w:rsidRPr="00CF06F6" w:rsidRDefault="00F40E06" w:rsidP="00F40E06">
            <w:pPr>
              <w:pStyle w:val="NoSpacing"/>
              <w:suppressAutoHyphens/>
              <w:spacing w:before="120" w:after="120"/>
              <w:rPr>
                <w:rStyle w:val="MSGENFONTSTYLENAMETEMPLATEROLENUMBERMSGENFONTSTYLENAMEBYROLETEXT22"/>
                <w:sz w:val="18"/>
                <w:szCs w:val="18"/>
              </w:rPr>
            </w:pPr>
            <w:r>
              <w:rPr>
                <w:rStyle w:val="MSGENFONTSTYLENAMETEMPLATEROLENUMBERMSGENFONTSTYLENAMEBYROLETEXT22"/>
                <w:sz w:val="18"/>
                <w:szCs w:val="18"/>
              </w:rPr>
              <w:t xml:space="preserve">Means the Life Membership Policy of NZDSN </w:t>
            </w:r>
            <w:r w:rsidR="008D308A">
              <w:rPr>
                <w:rStyle w:val="MSGENFONTSTYLENAMETEMPLATEROLENUMBERMSGENFONTSTYLENAMEBYROLETEXT22"/>
                <w:sz w:val="18"/>
                <w:szCs w:val="18"/>
              </w:rPr>
              <w:t>as updated by the Board from time to time</w:t>
            </w:r>
            <w:r>
              <w:rPr>
                <w:rStyle w:val="MSGENFONTSTYLENAMETEMPLATEROLENUMBERMSGENFONTSTYLENAMEBYROLETEXT22"/>
                <w:sz w:val="18"/>
                <w:szCs w:val="18"/>
              </w:rPr>
              <w:t xml:space="preserve">.  </w:t>
            </w:r>
          </w:p>
        </w:tc>
      </w:tr>
      <w:tr w:rsidR="00F40E06" w:rsidRPr="00CF06F6" w14:paraId="6BB7FD68" w14:textId="77777777" w:rsidTr="00F7375C">
        <w:trPr>
          <w:trHeight w:hRule="exact" w:val="411"/>
        </w:trPr>
        <w:tc>
          <w:tcPr>
            <w:tcW w:w="2972" w:type="dxa"/>
            <w:shd w:val="clear" w:color="auto" w:fill="FFFFFF"/>
          </w:tcPr>
          <w:p w14:paraId="4445C36F" w14:textId="77777777" w:rsidR="00F40E06" w:rsidRPr="00CF06F6" w:rsidRDefault="00F40E06" w:rsidP="00F40E06">
            <w:pPr>
              <w:pStyle w:val="NoSpacing"/>
              <w:suppressAutoHyphens/>
              <w:spacing w:before="120" w:after="120"/>
              <w:rPr>
                <w:rFonts w:ascii="Arial" w:hAnsi="Arial" w:cs="Arial"/>
                <w:sz w:val="18"/>
                <w:szCs w:val="18"/>
              </w:rPr>
            </w:pPr>
            <w:r w:rsidRPr="00CF06F6">
              <w:rPr>
                <w:rStyle w:val="MSGENFONTSTYLENAMETEMPLATEROLENUMBERMSGENFONTSTYLENAMEBYROLETEXT22"/>
                <w:sz w:val="18"/>
                <w:szCs w:val="18"/>
              </w:rPr>
              <w:t>Member</w:t>
            </w:r>
          </w:p>
        </w:tc>
        <w:tc>
          <w:tcPr>
            <w:tcW w:w="6389" w:type="dxa"/>
            <w:shd w:val="clear" w:color="auto" w:fill="FFFFFF"/>
            <w:vAlign w:val="bottom"/>
          </w:tcPr>
          <w:p w14:paraId="43674467" w14:textId="77777777" w:rsidR="00F40E06" w:rsidRPr="00CF06F6" w:rsidRDefault="00F40E06" w:rsidP="00F40E06">
            <w:pPr>
              <w:pStyle w:val="NoSpacing"/>
              <w:suppressAutoHyphens/>
              <w:spacing w:before="120" w:after="120"/>
              <w:rPr>
                <w:rFonts w:ascii="Arial" w:hAnsi="Arial" w:cs="Arial"/>
                <w:sz w:val="18"/>
                <w:szCs w:val="18"/>
              </w:rPr>
            </w:pPr>
            <w:r w:rsidRPr="00CF06F6">
              <w:rPr>
                <w:rStyle w:val="MSGENFONTSTYLENAMETEMPLATEROLENUMBERMSGENFONTSTYLENAMEBYROLETEXT22"/>
                <w:sz w:val="18"/>
                <w:szCs w:val="18"/>
              </w:rPr>
              <w:t xml:space="preserve">Means </w:t>
            </w:r>
            <w:r>
              <w:rPr>
                <w:rStyle w:val="MSGENFONTSTYLENAMETEMPLATEROLENUMBERMSGENFONTSTYLENAMEBYROLETEXT22"/>
                <w:sz w:val="18"/>
                <w:szCs w:val="18"/>
              </w:rPr>
              <w:t xml:space="preserve">either </w:t>
            </w:r>
            <w:r w:rsidRPr="00CF06F6">
              <w:rPr>
                <w:rStyle w:val="MSGENFONTSTYLENAMETEMPLATEROLENUMBERMSGENFONTSTYLENAMEBYROLETEXT22"/>
                <w:sz w:val="18"/>
                <w:szCs w:val="18"/>
              </w:rPr>
              <w:t>a Full Member</w:t>
            </w:r>
            <w:r>
              <w:rPr>
                <w:rStyle w:val="MSGENFONTSTYLENAMETEMPLATEROLENUMBERMSGENFONTSTYLENAMEBYROLETEXT22"/>
                <w:sz w:val="18"/>
                <w:szCs w:val="18"/>
              </w:rPr>
              <w:t xml:space="preserve"> or </w:t>
            </w:r>
            <w:r w:rsidRPr="00CF06F6">
              <w:rPr>
                <w:rStyle w:val="MSGENFONTSTYLENAMETEMPLATEROLENUMBERMSGENFONTSTYLENAMEBYROLETEXT22"/>
                <w:sz w:val="18"/>
                <w:szCs w:val="18"/>
              </w:rPr>
              <w:t>an Associate Member as applicable</w:t>
            </w:r>
            <w:r>
              <w:rPr>
                <w:rStyle w:val="MSGENFONTSTYLENAMETEMPLATEROLENUMBERMSGENFONTSTYLENAMEBYROLETEXT22"/>
                <w:sz w:val="18"/>
                <w:szCs w:val="18"/>
              </w:rPr>
              <w:t>.</w:t>
            </w:r>
          </w:p>
        </w:tc>
      </w:tr>
      <w:tr w:rsidR="00F40E06" w:rsidRPr="00CF06F6" w14:paraId="0A9F5E4C" w14:textId="77777777" w:rsidTr="00F7375C">
        <w:trPr>
          <w:trHeight w:hRule="exact" w:val="602"/>
        </w:trPr>
        <w:tc>
          <w:tcPr>
            <w:tcW w:w="2972" w:type="dxa"/>
            <w:shd w:val="clear" w:color="auto" w:fill="FFFFFF"/>
          </w:tcPr>
          <w:p w14:paraId="0C815E65" w14:textId="77777777" w:rsidR="00F40E06" w:rsidRPr="00CF06F6" w:rsidRDefault="00F40E06" w:rsidP="00F40E06">
            <w:pPr>
              <w:pStyle w:val="NoSpacing"/>
              <w:suppressAutoHyphens/>
              <w:spacing w:before="120" w:after="120"/>
              <w:rPr>
                <w:rFonts w:ascii="Arial" w:hAnsi="Arial" w:cs="Arial"/>
                <w:sz w:val="18"/>
                <w:szCs w:val="18"/>
              </w:rPr>
            </w:pPr>
            <w:r w:rsidRPr="00CF06F6">
              <w:rPr>
                <w:rStyle w:val="MSGENFONTSTYLENAMETEMPLATEROLENUMBERMSGENFONTSTYLENAMEBYROLETEXT22"/>
                <w:sz w:val="18"/>
                <w:szCs w:val="18"/>
              </w:rPr>
              <w:t>Membership Fee</w:t>
            </w:r>
          </w:p>
        </w:tc>
        <w:tc>
          <w:tcPr>
            <w:tcW w:w="6389" w:type="dxa"/>
            <w:shd w:val="clear" w:color="auto" w:fill="FFFFFF"/>
          </w:tcPr>
          <w:p w14:paraId="5A0EF379" w14:textId="3DBB276C" w:rsidR="00F40E06" w:rsidRPr="00CF06F6" w:rsidRDefault="00F40E06" w:rsidP="00F40E06">
            <w:pPr>
              <w:pStyle w:val="NoSpacing"/>
              <w:suppressAutoHyphens/>
              <w:spacing w:before="120" w:after="120"/>
              <w:rPr>
                <w:rFonts w:ascii="Arial" w:hAnsi="Arial" w:cs="Arial"/>
                <w:sz w:val="18"/>
                <w:szCs w:val="18"/>
              </w:rPr>
            </w:pPr>
            <w:r w:rsidRPr="00CF06F6">
              <w:rPr>
                <w:rStyle w:val="MSGENFONTSTYLENAMETEMPLATEROLENUMBERMSGENFONTSTYLENAMEBYROLETEXT22"/>
                <w:sz w:val="18"/>
                <w:szCs w:val="18"/>
              </w:rPr>
              <w:t xml:space="preserve">Means the relevant membership fee payable by a </w:t>
            </w:r>
            <w:r>
              <w:rPr>
                <w:rStyle w:val="MSGENFONTSTYLENAMETEMPLATEROLENUMBERMSGENFONTSTYLENAMEBYROLETEXT22"/>
                <w:sz w:val="18"/>
                <w:szCs w:val="18"/>
              </w:rPr>
              <w:t>M</w:t>
            </w:r>
            <w:r w:rsidRPr="00CF06F6">
              <w:rPr>
                <w:rStyle w:val="MSGENFONTSTYLENAMETEMPLATEROLENUMBERMSGENFONTSTYLENAMEBYROLETEXT22"/>
                <w:sz w:val="18"/>
                <w:szCs w:val="18"/>
              </w:rPr>
              <w:t xml:space="preserve">ember to NZDSN, as provided for on NZDSN’s website </w:t>
            </w:r>
            <w:hyperlink r:id="rId9" w:history="1">
              <w:r w:rsidRPr="00CF06F6">
                <w:rPr>
                  <w:rStyle w:val="MSGENFONTSTYLENAMETEMPLATEROLENUMBERMSGENFONTSTYLENAMEBYROLETEXT23"/>
                  <w:sz w:val="18"/>
                  <w:szCs w:val="18"/>
                </w:rPr>
                <w:t>www.nzdsn.org.nz</w:t>
              </w:r>
            </w:hyperlink>
            <w:r>
              <w:rPr>
                <w:rStyle w:val="MSGENFONTSTYLENAMETEMPLATEROLENUMBERMSGENFONTSTYLENAMEBYROLETEXT23"/>
                <w:sz w:val="18"/>
                <w:szCs w:val="18"/>
              </w:rPr>
              <w:t>.</w:t>
            </w:r>
          </w:p>
        </w:tc>
      </w:tr>
      <w:tr w:rsidR="00F40E06" w:rsidRPr="00CF06F6" w14:paraId="5003E400" w14:textId="77777777" w:rsidTr="00F7375C">
        <w:trPr>
          <w:trHeight w:hRule="exact" w:val="680"/>
        </w:trPr>
        <w:tc>
          <w:tcPr>
            <w:tcW w:w="2972" w:type="dxa"/>
            <w:shd w:val="clear" w:color="auto" w:fill="FFFFFF"/>
          </w:tcPr>
          <w:p w14:paraId="1EF14E52" w14:textId="77777777" w:rsidR="00F40E06" w:rsidRPr="00CF06F6" w:rsidRDefault="00F40E06" w:rsidP="00F40E06">
            <w:pPr>
              <w:pStyle w:val="NoSpacing"/>
              <w:suppressAutoHyphens/>
              <w:spacing w:before="120" w:after="120"/>
              <w:rPr>
                <w:rFonts w:ascii="Arial" w:hAnsi="Arial" w:cs="Arial"/>
                <w:sz w:val="18"/>
                <w:szCs w:val="18"/>
              </w:rPr>
            </w:pPr>
            <w:r w:rsidRPr="00CF06F6">
              <w:rPr>
                <w:rStyle w:val="MSGENFONTSTYLENAMETEMPLATEROLENUMBERMSGENFONTSTYLENAMEBYROLETEXT22"/>
                <w:sz w:val="18"/>
                <w:szCs w:val="18"/>
              </w:rPr>
              <w:t>Ordinary Resolution</w:t>
            </w:r>
          </w:p>
        </w:tc>
        <w:tc>
          <w:tcPr>
            <w:tcW w:w="6389" w:type="dxa"/>
            <w:shd w:val="clear" w:color="auto" w:fill="FFFFFF"/>
          </w:tcPr>
          <w:p w14:paraId="2A5668EC" w14:textId="77777777" w:rsidR="00F40E06" w:rsidRPr="00CF06F6" w:rsidRDefault="00F40E06" w:rsidP="00F40E06">
            <w:pPr>
              <w:pStyle w:val="NoSpacing"/>
              <w:suppressAutoHyphens/>
              <w:spacing w:before="120" w:after="120"/>
              <w:rPr>
                <w:rFonts w:ascii="Arial" w:hAnsi="Arial" w:cs="Arial"/>
                <w:sz w:val="18"/>
                <w:szCs w:val="18"/>
              </w:rPr>
            </w:pPr>
            <w:r w:rsidRPr="00CF06F6">
              <w:rPr>
                <w:rStyle w:val="MSGENFONTSTYLENAMETEMPLATEROLENUMBERMSGENFONTSTYLENAMEBYROLETEXT22"/>
                <w:sz w:val="18"/>
                <w:szCs w:val="18"/>
              </w:rPr>
              <w:t>Means a resolution that is approved by a simple majority of those persons present at a meeting and entitled to vote</w:t>
            </w:r>
            <w:r>
              <w:rPr>
                <w:rStyle w:val="MSGENFONTSTYLENAMETEMPLATEROLENUMBERMSGENFONTSTYLENAMEBYROLETEXT22"/>
                <w:sz w:val="18"/>
                <w:szCs w:val="18"/>
              </w:rPr>
              <w:t>.</w:t>
            </w:r>
          </w:p>
        </w:tc>
      </w:tr>
      <w:tr w:rsidR="00F40E06" w:rsidRPr="00CF06F6" w14:paraId="56A95686" w14:textId="77777777" w:rsidTr="00F7375C">
        <w:trPr>
          <w:trHeight w:hRule="exact" w:val="947"/>
        </w:trPr>
        <w:tc>
          <w:tcPr>
            <w:tcW w:w="2972" w:type="dxa"/>
            <w:shd w:val="clear" w:color="auto" w:fill="FFFFFF"/>
          </w:tcPr>
          <w:p w14:paraId="404EABAB" w14:textId="77777777" w:rsidR="00F40E06" w:rsidRPr="00CF06F6" w:rsidRDefault="00F40E06" w:rsidP="00F40E06">
            <w:pPr>
              <w:pStyle w:val="NoSpacing"/>
              <w:suppressAutoHyphens/>
              <w:spacing w:before="120" w:after="120"/>
              <w:rPr>
                <w:rFonts w:ascii="Arial" w:hAnsi="Arial" w:cs="Arial"/>
                <w:sz w:val="18"/>
                <w:szCs w:val="18"/>
              </w:rPr>
            </w:pPr>
            <w:r w:rsidRPr="00CF06F6">
              <w:rPr>
                <w:rStyle w:val="MSGENFONTSTYLENAMETEMPLATEROLENUMBERMSGENFONTSTYLENAMEBYROLETEXT22"/>
                <w:sz w:val="18"/>
                <w:szCs w:val="18"/>
              </w:rPr>
              <w:t>Quorum for Board Meetings</w:t>
            </w:r>
          </w:p>
          <w:p w14:paraId="251C8688" w14:textId="77777777" w:rsidR="00F40E06" w:rsidRPr="00CF06F6" w:rsidRDefault="00F40E06" w:rsidP="00F40E06">
            <w:pPr>
              <w:pStyle w:val="NoSpacing"/>
              <w:suppressAutoHyphens/>
              <w:spacing w:before="120" w:after="120"/>
              <w:rPr>
                <w:rFonts w:ascii="Arial" w:hAnsi="Arial" w:cs="Arial"/>
                <w:sz w:val="18"/>
                <w:szCs w:val="18"/>
              </w:rPr>
            </w:pPr>
            <w:r w:rsidRPr="00CF06F6">
              <w:rPr>
                <w:rStyle w:val="MSGENFONTSTYLENAMETEMPLATEROLENUMBERMSGENFONTSTYLENAMEBYROLETEXT22"/>
                <w:sz w:val="18"/>
                <w:szCs w:val="18"/>
              </w:rPr>
              <w:t>Quorum for Members’ Meetings</w:t>
            </w:r>
          </w:p>
        </w:tc>
        <w:tc>
          <w:tcPr>
            <w:tcW w:w="6389" w:type="dxa"/>
            <w:shd w:val="clear" w:color="auto" w:fill="FFFFFF"/>
            <w:vAlign w:val="bottom"/>
          </w:tcPr>
          <w:p w14:paraId="5261C6DA" w14:textId="77777777" w:rsidR="00F40E06" w:rsidRPr="00CF06F6" w:rsidRDefault="00F40E06" w:rsidP="00F40E06">
            <w:pPr>
              <w:pStyle w:val="NoSpacing"/>
              <w:suppressAutoHyphens/>
              <w:spacing w:before="120" w:after="120"/>
              <w:rPr>
                <w:rFonts w:ascii="Arial" w:hAnsi="Arial" w:cs="Arial"/>
                <w:sz w:val="18"/>
                <w:szCs w:val="18"/>
              </w:rPr>
            </w:pPr>
            <w:r w:rsidRPr="00CF06F6">
              <w:rPr>
                <w:rStyle w:val="MSGENFONTSTYLENAMETEMPLATEROLENUMBERMSGENFONTSTYLENAMEBYROLETEXT22"/>
                <w:sz w:val="18"/>
                <w:szCs w:val="18"/>
              </w:rPr>
              <w:t>Means 50% of the current Board Members</w:t>
            </w:r>
            <w:r>
              <w:rPr>
                <w:rStyle w:val="MSGENFONTSTYLENAMETEMPLATEROLENUMBERMSGENFONTSTYLENAMEBYROLETEXT22"/>
                <w:sz w:val="18"/>
                <w:szCs w:val="18"/>
              </w:rPr>
              <w:t>.</w:t>
            </w:r>
          </w:p>
          <w:p w14:paraId="1E61DF05" w14:textId="77777777" w:rsidR="00F40E06" w:rsidRDefault="00F40E06" w:rsidP="00F40E06">
            <w:pPr>
              <w:pStyle w:val="NoSpacing"/>
              <w:suppressAutoHyphens/>
              <w:spacing w:before="120" w:after="120"/>
              <w:rPr>
                <w:rStyle w:val="MSGENFONTSTYLENAMETEMPLATEROLENUMBERMSGENFONTSTYLENAMEBYROLETEXT22"/>
                <w:sz w:val="18"/>
                <w:szCs w:val="18"/>
              </w:rPr>
            </w:pPr>
            <w:r w:rsidRPr="00CF06F6">
              <w:rPr>
                <w:rStyle w:val="MSGENFONTSTYLENAMETEMPLATEROLENUMBERMSGENFONTSTYLENAMEBYROLETEXT22"/>
                <w:sz w:val="18"/>
                <w:szCs w:val="18"/>
              </w:rPr>
              <w:t>Means the less</w:t>
            </w:r>
            <w:r>
              <w:rPr>
                <w:rStyle w:val="MSGENFONTSTYLENAMETEMPLATEROLENUMBERMSGENFONTSTYLENAMEBYROLETEXT22"/>
                <w:sz w:val="18"/>
                <w:szCs w:val="18"/>
              </w:rPr>
              <w:t>or</w:t>
            </w:r>
            <w:r w:rsidRPr="00CF06F6">
              <w:rPr>
                <w:rStyle w:val="MSGENFONTSTYLENAMETEMPLATEROLENUMBERMSGENFONTSTYLENAMEBYROLETEXT22"/>
                <w:sz w:val="18"/>
                <w:szCs w:val="18"/>
              </w:rPr>
              <w:t xml:space="preserve"> of 20 Full Members or 25% of the total number of Full Members</w:t>
            </w:r>
            <w:r>
              <w:rPr>
                <w:rStyle w:val="MSGENFONTSTYLENAMETEMPLATEROLENUMBERMSGENFONTSTYLENAMEBYROLETEXT22"/>
                <w:sz w:val="18"/>
                <w:szCs w:val="18"/>
              </w:rPr>
              <w:t>.</w:t>
            </w:r>
          </w:p>
          <w:p w14:paraId="0C1682EC" w14:textId="77777777" w:rsidR="00B24274" w:rsidRPr="00CF06F6" w:rsidRDefault="00B24274" w:rsidP="00F40E06">
            <w:pPr>
              <w:pStyle w:val="NoSpacing"/>
              <w:suppressAutoHyphens/>
              <w:spacing w:before="120" w:after="120"/>
              <w:rPr>
                <w:rFonts w:ascii="Arial" w:hAnsi="Arial" w:cs="Arial"/>
                <w:sz w:val="18"/>
                <w:szCs w:val="18"/>
              </w:rPr>
            </w:pPr>
          </w:p>
        </w:tc>
      </w:tr>
      <w:tr w:rsidR="00F40E06" w:rsidRPr="00CF06F6" w14:paraId="3B4AE22C" w14:textId="77777777" w:rsidTr="00F7375C">
        <w:trPr>
          <w:trHeight w:hRule="exact" w:val="772"/>
        </w:trPr>
        <w:tc>
          <w:tcPr>
            <w:tcW w:w="2972" w:type="dxa"/>
            <w:shd w:val="clear" w:color="auto" w:fill="FFFFFF"/>
          </w:tcPr>
          <w:p w14:paraId="396934C3" w14:textId="77777777" w:rsidR="00F40E06" w:rsidRPr="00CF06F6" w:rsidRDefault="00F40E06" w:rsidP="00F40E06">
            <w:pPr>
              <w:pStyle w:val="NoSpacing"/>
              <w:suppressAutoHyphens/>
              <w:spacing w:before="120" w:after="120"/>
              <w:rPr>
                <w:rFonts w:ascii="Arial" w:hAnsi="Arial" w:cs="Arial"/>
                <w:sz w:val="18"/>
                <w:szCs w:val="18"/>
              </w:rPr>
            </w:pPr>
            <w:r w:rsidRPr="00CF06F6">
              <w:rPr>
                <w:rStyle w:val="MSGENFONTSTYLENAMETEMPLATEROLENUMBERMSGENFONTSTYLENAMEBYROLETEXT22"/>
                <w:sz w:val="18"/>
                <w:szCs w:val="18"/>
              </w:rPr>
              <w:t>NZDSN’s Address</w:t>
            </w:r>
          </w:p>
        </w:tc>
        <w:tc>
          <w:tcPr>
            <w:tcW w:w="6389" w:type="dxa"/>
            <w:shd w:val="clear" w:color="auto" w:fill="FFFFFF"/>
            <w:vAlign w:val="bottom"/>
          </w:tcPr>
          <w:p w14:paraId="1419EDC4" w14:textId="77777777" w:rsidR="00F40E06" w:rsidRPr="00CF06F6" w:rsidRDefault="00F40E06" w:rsidP="00F40E06">
            <w:pPr>
              <w:pStyle w:val="NoSpacing"/>
              <w:suppressAutoHyphens/>
              <w:spacing w:before="120" w:after="120"/>
              <w:rPr>
                <w:rFonts w:ascii="Arial" w:hAnsi="Arial" w:cs="Arial"/>
                <w:sz w:val="18"/>
                <w:szCs w:val="18"/>
              </w:rPr>
            </w:pPr>
            <w:r w:rsidRPr="00CF06F6">
              <w:rPr>
                <w:rStyle w:val="MSGENFONTSTYLENAMETEMPLATEROLENUMBERMSGENFONTSTYLENAMEBYROLETEXT22"/>
                <w:sz w:val="18"/>
                <w:szCs w:val="18"/>
              </w:rPr>
              <w:t xml:space="preserve">Means such place as may be, from time to time, nominated by the Board as the registered office of </w:t>
            </w:r>
            <w:r w:rsidRPr="00CF06F6">
              <w:rPr>
                <w:rFonts w:ascii="Arial" w:hAnsi="Arial" w:cs="Arial"/>
                <w:sz w:val="18"/>
                <w:szCs w:val="18"/>
              </w:rPr>
              <w:t>NZDSN, and the address of the registered office shall appear on all official correspondence</w:t>
            </w:r>
            <w:r>
              <w:rPr>
                <w:rFonts w:ascii="Arial" w:hAnsi="Arial" w:cs="Arial"/>
                <w:sz w:val="18"/>
                <w:szCs w:val="18"/>
              </w:rPr>
              <w:t>.</w:t>
            </w:r>
          </w:p>
          <w:p w14:paraId="41C33246" w14:textId="77777777" w:rsidR="00F40E06" w:rsidRPr="00CF06F6" w:rsidRDefault="00F40E06" w:rsidP="00F40E06">
            <w:pPr>
              <w:pStyle w:val="NoSpacing"/>
              <w:suppressAutoHyphens/>
              <w:spacing w:before="120" w:after="120"/>
              <w:rPr>
                <w:rFonts w:ascii="Arial" w:hAnsi="Arial" w:cs="Arial"/>
                <w:sz w:val="18"/>
                <w:szCs w:val="18"/>
              </w:rPr>
            </w:pPr>
          </w:p>
          <w:p w14:paraId="786C7880" w14:textId="77777777" w:rsidR="00F40E06" w:rsidRPr="00CF06F6" w:rsidRDefault="00F40E06" w:rsidP="00F40E06">
            <w:pPr>
              <w:pStyle w:val="NoSpacing"/>
              <w:suppressAutoHyphens/>
              <w:spacing w:before="120" w:after="120"/>
              <w:rPr>
                <w:rFonts w:ascii="Arial" w:hAnsi="Arial" w:cs="Arial"/>
                <w:sz w:val="18"/>
                <w:szCs w:val="18"/>
              </w:rPr>
            </w:pPr>
          </w:p>
          <w:p w14:paraId="7457B4DE" w14:textId="77777777" w:rsidR="00F40E06" w:rsidRPr="00CF06F6" w:rsidRDefault="00F40E06" w:rsidP="00F40E06">
            <w:pPr>
              <w:pStyle w:val="NoSpacing"/>
              <w:suppressAutoHyphens/>
              <w:spacing w:before="120" w:after="120"/>
              <w:rPr>
                <w:rFonts w:ascii="Arial" w:hAnsi="Arial" w:cs="Arial"/>
                <w:sz w:val="18"/>
                <w:szCs w:val="18"/>
              </w:rPr>
            </w:pPr>
          </w:p>
          <w:p w14:paraId="63C297EA" w14:textId="77777777" w:rsidR="00F40E06" w:rsidRPr="00CF06F6" w:rsidRDefault="00F40E06" w:rsidP="00F40E06">
            <w:pPr>
              <w:pStyle w:val="NoSpacing"/>
              <w:suppressAutoHyphens/>
              <w:spacing w:before="120" w:after="120"/>
              <w:rPr>
                <w:rFonts w:ascii="Arial" w:hAnsi="Arial" w:cs="Arial"/>
                <w:sz w:val="18"/>
                <w:szCs w:val="18"/>
              </w:rPr>
            </w:pPr>
          </w:p>
        </w:tc>
      </w:tr>
      <w:tr w:rsidR="007B463F" w:rsidRPr="00CF06F6" w14:paraId="2D5E0D8A" w14:textId="77777777" w:rsidTr="00F7375C">
        <w:trPr>
          <w:trHeight w:hRule="exact" w:val="590"/>
        </w:trPr>
        <w:tc>
          <w:tcPr>
            <w:tcW w:w="2972" w:type="dxa"/>
            <w:shd w:val="clear" w:color="auto" w:fill="FFFFFF"/>
          </w:tcPr>
          <w:p w14:paraId="0BCFDE2C" w14:textId="607837CE" w:rsidR="007B463F" w:rsidRPr="00CF06F6" w:rsidRDefault="007B463F" w:rsidP="00F40E06">
            <w:pPr>
              <w:pStyle w:val="NoSpacing"/>
              <w:suppressAutoHyphens/>
              <w:spacing w:before="120" w:after="120"/>
              <w:rPr>
                <w:rStyle w:val="MSGENFONTSTYLENAMETEMPLATEROLENUMBERMSGENFONTSTYLENAMEBYROLETEXT22"/>
                <w:sz w:val="18"/>
                <w:szCs w:val="18"/>
              </w:rPr>
            </w:pPr>
            <w:r>
              <w:rPr>
                <w:rStyle w:val="MSGENFONTSTYLENAMETEMPLATEROLENUMBERMSGENFONTSTYLENAMEBYROLETEXT22"/>
                <w:sz w:val="18"/>
                <w:szCs w:val="18"/>
              </w:rPr>
              <w:t>Special General Meeting</w:t>
            </w:r>
          </w:p>
        </w:tc>
        <w:tc>
          <w:tcPr>
            <w:tcW w:w="6389" w:type="dxa"/>
            <w:shd w:val="clear" w:color="auto" w:fill="FFFFFF"/>
            <w:vAlign w:val="bottom"/>
          </w:tcPr>
          <w:p w14:paraId="408AF176" w14:textId="0299B9B4" w:rsidR="007B463F" w:rsidRPr="00CF06F6" w:rsidRDefault="007B463F" w:rsidP="00F40E06">
            <w:pPr>
              <w:pStyle w:val="NoSpacing"/>
              <w:suppressAutoHyphens/>
              <w:spacing w:before="120" w:after="120"/>
              <w:rPr>
                <w:rStyle w:val="MSGENFONTSTYLENAMETEMPLATEROLENUMBERMSGENFONTSTYLENAMEBYROLETEXT22"/>
                <w:sz w:val="18"/>
                <w:szCs w:val="18"/>
              </w:rPr>
            </w:pPr>
            <w:r w:rsidRPr="007B463F">
              <w:rPr>
                <w:rStyle w:val="MSGENFONTSTYLENAMETEMPLATEROLENUMBERMSGENFONTSTYLENAMEBYROLETEXT22"/>
                <w:sz w:val="18"/>
                <w:szCs w:val="18"/>
              </w:rPr>
              <w:t>Means a meeting of the Members, other than an Annual General Meeting, called for a specific purpose or purposes.</w:t>
            </w:r>
          </w:p>
        </w:tc>
      </w:tr>
      <w:tr w:rsidR="00F40E06" w:rsidRPr="00CF06F6" w14:paraId="05BE0D7D" w14:textId="77777777" w:rsidTr="00F7375C">
        <w:trPr>
          <w:trHeight w:hRule="exact" w:val="640"/>
        </w:trPr>
        <w:tc>
          <w:tcPr>
            <w:tcW w:w="2972" w:type="dxa"/>
            <w:shd w:val="clear" w:color="auto" w:fill="FFFFFF"/>
          </w:tcPr>
          <w:p w14:paraId="42D3769E" w14:textId="77777777" w:rsidR="00F40E06" w:rsidRPr="00CF06F6" w:rsidRDefault="00F40E06" w:rsidP="00F40E06">
            <w:pPr>
              <w:pStyle w:val="NoSpacing"/>
              <w:suppressAutoHyphens/>
              <w:spacing w:before="120" w:after="120"/>
              <w:rPr>
                <w:rStyle w:val="MSGENFONTSTYLENAMETEMPLATEROLENUMBERMSGENFONTSTYLENAMEBYROLETEXT22"/>
                <w:sz w:val="18"/>
                <w:szCs w:val="18"/>
              </w:rPr>
            </w:pPr>
            <w:r w:rsidRPr="00CF06F6">
              <w:rPr>
                <w:rStyle w:val="MSGENFONTSTYLENAMETEMPLATEROLENUMBERMSGENFONTSTYLENAMEBYROLETEXT22"/>
                <w:sz w:val="18"/>
                <w:szCs w:val="18"/>
              </w:rPr>
              <w:t>Special Resolution</w:t>
            </w:r>
          </w:p>
        </w:tc>
        <w:tc>
          <w:tcPr>
            <w:tcW w:w="6389" w:type="dxa"/>
            <w:shd w:val="clear" w:color="auto" w:fill="FFFFFF"/>
            <w:vAlign w:val="bottom"/>
          </w:tcPr>
          <w:p w14:paraId="457A73EC" w14:textId="77777777" w:rsidR="00F40E06" w:rsidRPr="00CF06F6" w:rsidRDefault="00F40E06" w:rsidP="00F40E06">
            <w:pPr>
              <w:pStyle w:val="NoSpacing"/>
              <w:suppressAutoHyphens/>
              <w:spacing w:before="120" w:after="120"/>
              <w:rPr>
                <w:rStyle w:val="MSGENFONTSTYLENAMETEMPLATEROLENUMBERMSGENFONTSTYLENAMEBYROLETEXT22"/>
                <w:sz w:val="18"/>
                <w:szCs w:val="18"/>
              </w:rPr>
            </w:pPr>
            <w:r w:rsidRPr="00CF06F6">
              <w:rPr>
                <w:rFonts w:ascii="Arial" w:hAnsi="Arial" w:cs="Arial"/>
                <w:sz w:val="18"/>
                <w:szCs w:val="18"/>
              </w:rPr>
              <w:t>Means a resolution passed by at least 75% of those persons present at a meeting and entitled to vote</w:t>
            </w:r>
            <w:r>
              <w:rPr>
                <w:rFonts w:ascii="Arial" w:hAnsi="Arial" w:cs="Arial"/>
                <w:sz w:val="18"/>
                <w:szCs w:val="18"/>
              </w:rPr>
              <w:t>.</w:t>
            </w:r>
          </w:p>
        </w:tc>
      </w:tr>
      <w:tr w:rsidR="00F40E06" w:rsidRPr="00CF06F6" w14:paraId="579C997A" w14:textId="77777777" w:rsidTr="00F7375C">
        <w:trPr>
          <w:trHeight w:hRule="exact" w:val="361"/>
        </w:trPr>
        <w:tc>
          <w:tcPr>
            <w:tcW w:w="2972" w:type="dxa"/>
            <w:shd w:val="clear" w:color="auto" w:fill="FFFFFF"/>
          </w:tcPr>
          <w:p w14:paraId="67182556" w14:textId="77777777" w:rsidR="00F40E06" w:rsidRPr="00CF06F6" w:rsidRDefault="00F40E06" w:rsidP="00F40E06">
            <w:pPr>
              <w:pStyle w:val="NoSpacing"/>
              <w:suppressAutoHyphens/>
              <w:spacing w:before="120" w:after="120"/>
              <w:rPr>
                <w:rStyle w:val="MSGENFONTSTYLENAMETEMPLATEROLENUMBERMSGENFONTSTYLENAMEBYROLETEXT22"/>
                <w:sz w:val="18"/>
                <w:szCs w:val="18"/>
              </w:rPr>
            </w:pPr>
            <w:r w:rsidRPr="00CF06F6">
              <w:rPr>
                <w:rStyle w:val="MSGENFONTSTYLENAMETEMPLATEROLENUMBERMSGENFONTSTYLENAMEBYROLETEXT22"/>
                <w:sz w:val="18"/>
                <w:szCs w:val="18"/>
              </w:rPr>
              <w:t>Subscription Date</w:t>
            </w:r>
          </w:p>
        </w:tc>
        <w:tc>
          <w:tcPr>
            <w:tcW w:w="6389" w:type="dxa"/>
            <w:shd w:val="clear" w:color="auto" w:fill="FFFFFF"/>
            <w:vAlign w:val="bottom"/>
          </w:tcPr>
          <w:p w14:paraId="245D4589" w14:textId="77777777" w:rsidR="00F40E06" w:rsidRDefault="00F40E06" w:rsidP="00F40E06">
            <w:pPr>
              <w:pStyle w:val="NoSpacing"/>
              <w:suppressAutoHyphens/>
              <w:spacing w:before="120" w:after="120"/>
              <w:rPr>
                <w:rFonts w:ascii="Arial" w:hAnsi="Arial" w:cs="Arial"/>
                <w:sz w:val="18"/>
                <w:szCs w:val="18"/>
              </w:rPr>
            </w:pPr>
            <w:r>
              <w:rPr>
                <w:rFonts w:ascii="Arial" w:hAnsi="Arial" w:cs="Arial"/>
                <w:sz w:val="18"/>
                <w:szCs w:val="18"/>
              </w:rPr>
              <w:t xml:space="preserve">Means </w:t>
            </w:r>
            <w:r w:rsidRPr="00CF06F6">
              <w:rPr>
                <w:rFonts w:ascii="Arial" w:hAnsi="Arial" w:cs="Arial"/>
                <w:sz w:val="18"/>
                <w:szCs w:val="18"/>
              </w:rPr>
              <w:t>31 July</w:t>
            </w:r>
            <w:r>
              <w:rPr>
                <w:rFonts w:ascii="Arial" w:hAnsi="Arial" w:cs="Arial"/>
                <w:sz w:val="18"/>
                <w:szCs w:val="18"/>
              </w:rPr>
              <w:t>.</w:t>
            </w:r>
          </w:p>
          <w:p w14:paraId="294164D3" w14:textId="77777777" w:rsidR="00F40E06" w:rsidRDefault="00F40E06" w:rsidP="00F40E06">
            <w:pPr>
              <w:pStyle w:val="NoSpacing"/>
              <w:suppressAutoHyphens/>
              <w:spacing w:before="120" w:after="120"/>
              <w:rPr>
                <w:rFonts w:ascii="Arial" w:hAnsi="Arial" w:cs="Arial"/>
                <w:sz w:val="18"/>
                <w:szCs w:val="18"/>
              </w:rPr>
            </w:pPr>
          </w:p>
          <w:p w14:paraId="4CC5B424" w14:textId="77777777" w:rsidR="00F40E06" w:rsidRPr="00CF06F6" w:rsidRDefault="00F40E06" w:rsidP="00F40E06">
            <w:pPr>
              <w:pStyle w:val="NoSpacing"/>
              <w:suppressAutoHyphens/>
              <w:spacing w:before="120" w:after="120"/>
              <w:rPr>
                <w:rFonts w:ascii="Arial" w:hAnsi="Arial" w:cs="Arial"/>
                <w:sz w:val="18"/>
                <w:szCs w:val="18"/>
              </w:rPr>
            </w:pPr>
          </w:p>
        </w:tc>
      </w:tr>
    </w:tbl>
    <w:p w14:paraId="2E4351DB" w14:textId="6BDCAEEB" w:rsidR="00F7414B" w:rsidRPr="00867817" w:rsidRDefault="00686B98" w:rsidP="005B67FA">
      <w:pPr>
        <w:pStyle w:val="Legal1"/>
        <w:keepNext w:val="0"/>
        <w:suppressAutoHyphens/>
        <w:rPr>
          <w:rFonts w:cs="Arial"/>
        </w:rPr>
      </w:pPr>
      <w:bookmarkStart w:id="6" w:name="_Toc142563732"/>
      <w:r w:rsidRPr="00867817">
        <w:rPr>
          <w:rFonts w:cs="Arial"/>
        </w:rPr>
        <w:lastRenderedPageBreak/>
        <w:t>NAME</w:t>
      </w:r>
      <w:bookmarkEnd w:id="5"/>
      <w:bookmarkEnd w:id="6"/>
    </w:p>
    <w:p w14:paraId="67A81ACB" w14:textId="77777777" w:rsidR="00F7414B" w:rsidRPr="00867817" w:rsidRDefault="00686B98" w:rsidP="005B67FA">
      <w:pPr>
        <w:pStyle w:val="Legal2"/>
        <w:suppressAutoHyphens/>
        <w:rPr>
          <w:rFonts w:cs="Arial"/>
        </w:rPr>
      </w:pPr>
      <w:r w:rsidRPr="00867817">
        <w:rPr>
          <w:rFonts w:cs="Arial"/>
        </w:rPr>
        <w:t>The name of the association shall be The New Zealand Disability Support Network Incorporated (NZDSN).</w:t>
      </w:r>
    </w:p>
    <w:p w14:paraId="3718CE97" w14:textId="77777777" w:rsidR="00F7414B" w:rsidRPr="00867817" w:rsidRDefault="00686B98" w:rsidP="005B67FA">
      <w:pPr>
        <w:pStyle w:val="Legal1"/>
        <w:keepNext w:val="0"/>
        <w:suppressAutoHyphens/>
        <w:rPr>
          <w:rFonts w:cs="Arial"/>
        </w:rPr>
      </w:pPr>
      <w:bookmarkStart w:id="7" w:name="bookmark4"/>
      <w:bookmarkStart w:id="8" w:name="_Toc142563733"/>
      <w:r w:rsidRPr="00867817">
        <w:rPr>
          <w:rFonts w:cs="Arial"/>
        </w:rPr>
        <w:t>COMMENCEMENT</w:t>
      </w:r>
      <w:bookmarkEnd w:id="7"/>
      <w:bookmarkEnd w:id="8"/>
    </w:p>
    <w:p w14:paraId="4DBA3F76" w14:textId="36007FE2" w:rsidR="00F7414B" w:rsidRPr="00867817" w:rsidRDefault="00686B98" w:rsidP="005B67FA">
      <w:pPr>
        <w:pStyle w:val="Legal2"/>
        <w:suppressAutoHyphens/>
        <w:rPr>
          <w:rFonts w:cs="Arial"/>
        </w:rPr>
      </w:pPr>
      <w:r w:rsidRPr="00867817">
        <w:rPr>
          <w:rFonts w:cs="Arial"/>
        </w:rPr>
        <w:t xml:space="preserve">This constitution will take effect as the rules for NZDSN from the date </w:t>
      </w:r>
      <w:r w:rsidR="00977B8E">
        <w:rPr>
          <w:rFonts w:cs="Arial"/>
        </w:rPr>
        <w:t>it is registered by the Registrar of Incorporated Societies</w:t>
      </w:r>
      <w:r w:rsidRPr="00867817">
        <w:rPr>
          <w:rFonts w:cs="Arial"/>
        </w:rPr>
        <w:t>.</w:t>
      </w:r>
    </w:p>
    <w:p w14:paraId="7D216C14" w14:textId="77777777" w:rsidR="00F7414B" w:rsidRPr="00867817" w:rsidRDefault="00686B98" w:rsidP="005B67FA">
      <w:pPr>
        <w:pStyle w:val="Legal1"/>
        <w:keepNext w:val="0"/>
        <w:suppressAutoHyphens/>
        <w:rPr>
          <w:rFonts w:cs="Arial"/>
        </w:rPr>
      </w:pPr>
      <w:bookmarkStart w:id="9" w:name="bookmark5"/>
      <w:bookmarkStart w:id="10" w:name="_Toc142563734"/>
      <w:r w:rsidRPr="00867817">
        <w:rPr>
          <w:rFonts w:cs="Arial"/>
        </w:rPr>
        <w:t>PURPOSE</w:t>
      </w:r>
      <w:bookmarkEnd w:id="9"/>
      <w:bookmarkEnd w:id="10"/>
    </w:p>
    <w:p w14:paraId="063C2FC8" w14:textId="0289A408" w:rsidR="00F7414B" w:rsidRPr="00867817" w:rsidRDefault="00686B98" w:rsidP="005B67FA">
      <w:pPr>
        <w:pStyle w:val="Legal2"/>
        <w:suppressAutoHyphens/>
        <w:rPr>
          <w:rFonts w:cs="Arial"/>
        </w:rPr>
      </w:pPr>
      <w:r w:rsidRPr="00867817">
        <w:rPr>
          <w:rFonts w:cs="Arial"/>
        </w:rPr>
        <w:t xml:space="preserve">The Primary Purpose of NZDSN is to promote, encourage, support and represent members </w:t>
      </w:r>
      <w:r w:rsidR="006A6E9E" w:rsidRPr="00867817">
        <w:rPr>
          <w:rFonts w:cs="Arial"/>
        </w:rPr>
        <w:t>in regard</w:t>
      </w:r>
      <w:r w:rsidR="00430788">
        <w:rPr>
          <w:rFonts w:cs="Arial"/>
        </w:rPr>
        <w:t>s</w:t>
      </w:r>
      <w:r w:rsidR="006A6E9E" w:rsidRPr="00867817">
        <w:rPr>
          <w:rFonts w:cs="Arial"/>
        </w:rPr>
        <w:t xml:space="preserve"> to</w:t>
      </w:r>
      <w:r w:rsidRPr="00867817">
        <w:rPr>
          <w:rFonts w:cs="Arial"/>
        </w:rPr>
        <w:t xml:space="preserve"> the provision of </w:t>
      </w:r>
      <w:r w:rsidR="006A6E9E" w:rsidRPr="00867817">
        <w:rPr>
          <w:rFonts w:cs="Arial"/>
        </w:rPr>
        <w:t>high-quality</w:t>
      </w:r>
      <w:r w:rsidRPr="00867817">
        <w:rPr>
          <w:rFonts w:cs="Arial"/>
        </w:rPr>
        <w:t xml:space="preserve"> equitable disability services and</w:t>
      </w:r>
      <w:r w:rsidR="00607E14" w:rsidRPr="00867817">
        <w:rPr>
          <w:rFonts w:cs="Arial"/>
        </w:rPr>
        <w:t xml:space="preserve"> s</w:t>
      </w:r>
      <w:r w:rsidRPr="00867817">
        <w:rPr>
          <w:rFonts w:cs="Arial"/>
        </w:rPr>
        <w:t>upport for disabled people and families throughout New Zealand to enable good lives.</w:t>
      </w:r>
    </w:p>
    <w:p w14:paraId="4E01D084" w14:textId="77777777" w:rsidR="00F7414B" w:rsidRPr="00867817" w:rsidRDefault="00686B98" w:rsidP="005B67FA">
      <w:pPr>
        <w:pStyle w:val="Legal2"/>
        <w:suppressAutoHyphens/>
        <w:rPr>
          <w:rFonts w:cs="Arial"/>
        </w:rPr>
      </w:pPr>
      <w:r w:rsidRPr="00867817">
        <w:rPr>
          <w:rFonts w:cs="Arial"/>
        </w:rPr>
        <w:t>The following are also key activities (in no particular priority order) in fulfilling the purposes of NZDSN:</w:t>
      </w:r>
    </w:p>
    <w:p w14:paraId="36A92F05" w14:textId="77777777" w:rsidR="00F7414B" w:rsidRPr="00867817" w:rsidRDefault="00686B98" w:rsidP="005B67FA">
      <w:pPr>
        <w:pStyle w:val="Legal4"/>
        <w:suppressAutoHyphens/>
      </w:pPr>
      <w:r w:rsidRPr="00867817">
        <w:t>Support and disseminate research in the field of disability support.</w:t>
      </w:r>
    </w:p>
    <w:p w14:paraId="137DAF35" w14:textId="77777777" w:rsidR="00F7414B" w:rsidRPr="00867817" w:rsidRDefault="00686B98" w:rsidP="005B67FA">
      <w:pPr>
        <w:pStyle w:val="Legal4"/>
        <w:suppressAutoHyphens/>
      </w:pPr>
      <w:r w:rsidRPr="00867817">
        <w:t>Promote workforce development strategies and programmes that support sector capacity, effectiveness and best practice.</w:t>
      </w:r>
    </w:p>
    <w:p w14:paraId="57B7364E" w14:textId="77777777" w:rsidR="00F7414B" w:rsidRPr="00867817" w:rsidRDefault="00686B98" w:rsidP="005B67FA">
      <w:pPr>
        <w:pStyle w:val="Legal4"/>
        <w:suppressAutoHyphens/>
      </w:pPr>
      <w:r w:rsidRPr="00867817">
        <w:t>Address Members’ educational and informational needs.</w:t>
      </w:r>
    </w:p>
    <w:p w14:paraId="2AAB3510" w14:textId="77777777" w:rsidR="00F7414B" w:rsidRPr="00867817" w:rsidRDefault="00686B98" w:rsidP="005B67FA">
      <w:pPr>
        <w:pStyle w:val="Legal4"/>
        <w:suppressAutoHyphens/>
      </w:pPr>
      <w:r w:rsidRPr="00867817">
        <w:t>Ensure good communication with Members and build strong relationships with Members.</w:t>
      </w:r>
    </w:p>
    <w:p w14:paraId="051F81C8" w14:textId="77777777" w:rsidR="00F7414B" w:rsidRPr="00867817" w:rsidRDefault="00686B98" w:rsidP="005B67FA">
      <w:pPr>
        <w:pStyle w:val="Legal4"/>
        <w:suppressAutoHyphens/>
      </w:pPr>
      <w:r w:rsidRPr="00867817">
        <w:t>Support the establishment of special interest networks.</w:t>
      </w:r>
    </w:p>
    <w:p w14:paraId="24C27667" w14:textId="77777777" w:rsidR="00F7414B" w:rsidRPr="00867817" w:rsidRDefault="00686B98" w:rsidP="005B67FA">
      <w:pPr>
        <w:pStyle w:val="Legal4"/>
        <w:suppressAutoHyphens/>
      </w:pPr>
      <w:r w:rsidRPr="00867817">
        <w:t>Provide forums where Members can promote and discuss matters of interest and/or concern.</w:t>
      </w:r>
    </w:p>
    <w:p w14:paraId="53450F5B" w14:textId="77777777" w:rsidR="00F7414B" w:rsidRPr="00867817" w:rsidRDefault="00686B98" w:rsidP="005B67FA">
      <w:pPr>
        <w:pStyle w:val="Legal4"/>
        <w:suppressAutoHyphens/>
      </w:pPr>
      <w:r w:rsidRPr="00867817">
        <w:t>Negotiate and promote sector benefits that reduce member risks and builds member savings through leverage against collective economies of scale.</w:t>
      </w:r>
    </w:p>
    <w:p w14:paraId="1B6AE9E8" w14:textId="77777777" w:rsidR="00F7414B" w:rsidRPr="00867817" w:rsidRDefault="00686B98" w:rsidP="005B67FA">
      <w:pPr>
        <w:pStyle w:val="Legal4"/>
        <w:suppressAutoHyphens/>
      </w:pPr>
      <w:r w:rsidRPr="00867817">
        <w:t>Keep up to date with emerging trends and thinking, both nationally and internationally.</w:t>
      </w:r>
    </w:p>
    <w:p w14:paraId="6F9C2692" w14:textId="77777777" w:rsidR="00F7414B" w:rsidRPr="00867817" w:rsidRDefault="00686B98" w:rsidP="005B67FA">
      <w:pPr>
        <w:pStyle w:val="Legal4"/>
        <w:suppressAutoHyphens/>
      </w:pPr>
      <w:r w:rsidRPr="00867817">
        <w:t>Research, establish and promote best practice standards.</w:t>
      </w:r>
    </w:p>
    <w:p w14:paraId="54809F35" w14:textId="77777777" w:rsidR="00F7414B" w:rsidRPr="00867817" w:rsidRDefault="00686B98" w:rsidP="005B67FA">
      <w:pPr>
        <w:pStyle w:val="Legal4"/>
        <w:suppressAutoHyphens/>
      </w:pPr>
      <w:r w:rsidRPr="00867817">
        <w:t>Consult with Government to encourage law reforms generally for disabled people and the disability support sector (this purpose is ancillary to NZDSN's other purposes).</w:t>
      </w:r>
    </w:p>
    <w:p w14:paraId="65688AF2" w14:textId="77777777" w:rsidR="00F7414B" w:rsidRPr="00867817" w:rsidRDefault="00686B98" w:rsidP="005B67FA">
      <w:pPr>
        <w:pStyle w:val="Legal4"/>
        <w:suppressAutoHyphens/>
      </w:pPr>
      <w:r w:rsidRPr="00867817">
        <w:t>Work collaboratively with disabled people their families and allied agencies to foster a strong, vibrant and inclusive society.</w:t>
      </w:r>
    </w:p>
    <w:p w14:paraId="38AC1DE8" w14:textId="77777777" w:rsidR="00F7414B" w:rsidRPr="00867817" w:rsidRDefault="00686B98" w:rsidP="005B67FA">
      <w:pPr>
        <w:pStyle w:val="Legal4"/>
        <w:suppressAutoHyphens/>
      </w:pPr>
      <w:r w:rsidRPr="00867817">
        <w:t>To do all such things as are incidental or conducive to the attainment of the purposes of NZDSN.</w:t>
      </w:r>
    </w:p>
    <w:p w14:paraId="576F704F" w14:textId="77777777" w:rsidR="006A6E9E" w:rsidRPr="00867817" w:rsidRDefault="006A6E9E" w:rsidP="005B67FA">
      <w:pPr>
        <w:pStyle w:val="Legal1"/>
        <w:keepNext w:val="0"/>
        <w:suppressAutoHyphens/>
        <w:rPr>
          <w:rFonts w:cs="Arial"/>
        </w:rPr>
      </w:pPr>
      <w:bookmarkStart w:id="11" w:name="bookmark6"/>
      <w:bookmarkStart w:id="12" w:name="_Toc142563735"/>
      <w:r w:rsidRPr="00867817">
        <w:rPr>
          <w:rFonts w:cs="Arial"/>
        </w:rPr>
        <w:t>POWERS OF THE NZDSN</w:t>
      </w:r>
      <w:bookmarkEnd w:id="11"/>
      <w:bookmarkEnd w:id="12"/>
    </w:p>
    <w:p w14:paraId="693472F8" w14:textId="77777777" w:rsidR="006A6E9E" w:rsidRDefault="006A6E9E" w:rsidP="005B67FA">
      <w:pPr>
        <w:pStyle w:val="Legal2"/>
        <w:suppressAutoHyphens/>
        <w:rPr>
          <w:rFonts w:cs="Arial"/>
        </w:rPr>
      </w:pPr>
      <w:r w:rsidRPr="00867817">
        <w:rPr>
          <w:rFonts w:cs="Arial"/>
        </w:rPr>
        <w:t>The NZDSN has all of the powers of a natural person necessary for, or ancillary or incidental to, fulfilling the purpose of the NZDSN to the maximum extent permitted by law, including the power to borrow money.</w:t>
      </w:r>
    </w:p>
    <w:p w14:paraId="747B82A9" w14:textId="178E7AB6" w:rsidR="00F7414B" w:rsidRPr="00867817" w:rsidRDefault="00984DF3" w:rsidP="005B67FA">
      <w:pPr>
        <w:pStyle w:val="Legal1"/>
        <w:keepNext w:val="0"/>
        <w:suppressAutoHyphens/>
        <w:rPr>
          <w:rFonts w:cs="Arial"/>
        </w:rPr>
      </w:pPr>
      <w:bookmarkStart w:id="13" w:name="bookmark7"/>
      <w:bookmarkStart w:id="14" w:name="_Toc142563736"/>
      <w:r>
        <w:rPr>
          <w:rFonts w:cs="Arial"/>
        </w:rPr>
        <w:br w:type="column"/>
      </w:r>
      <w:r w:rsidR="00686B98" w:rsidRPr="00867817">
        <w:rPr>
          <w:rFonts w:cs="Arial"/>
        </w:rPr>
        <w:lastRenderedPageBreak/>
        <w:t>MEMBERSHIP</w:t>
      </w:r>
      <w:bookmarkEnd w:id="13"/>
      <w:bookmarkEnd w:id="14"/>
    </w:p>
    <w:p w14:paraId="4150910B" w14:textId="77777777" w:rsidR="00F7414B" w:rsidRPr="00867817" w:rsidRDefault="00686B98" w:rsidP="005B67FA">
      <w:pPr>
        <w:pStyle w:val="Legal2"/>
        <w:suppressAutoHyphens/>
        <w:rPr>
          <w:rFonts w:cs="Arial"/>
        </w:rPr>
      </w:pPr>
      <w:r w:rsidRPr="00867817">
        <w:rPr>
          <w:rFonts w:cs="Arial"/>
        </w:rPr>
        <w:t>The primary purpose of membership of NZDSN is to enhance and promote the work of NZDSN and to contribute to the achievement of NZDSN’s purposes.</w:t>
      </w:r>
    </w:p>
    <w:p w14:paraId="4AD93261" w14:textId="77777777" w:rsidR="00F7414B" w:rsidRPr="00867817" w:rsidRDefault="00686B98" w:rsidP="005B67FA">
      <w:pPr>
        <w:pStyle w:val="Legal2"/>
        <w:suppressAutoHyphens/>
        <w:rPr>
          <w:rFonts w:cs="Arial"/>
        </w:rPr>
      </w:pPr>
      <w:r w:rsidRPr="00867817">
        <w:rPr>
          <w:rFonts w:cs="Arial"/>
        </w:rPr>
        <w:t>Membership of NZDSN is open to organisations and individuals whose aims and purposes are consistent with NZDSN,</w:t>
      </w:r>
    </w:p>
    <w:p w14:paraId="096E95D9" w14:textId="04CDFF39" w:rsidR="00F7414B" w:rsidRPr="006103A2" w:rsidRDefault="00686B98" w:rsidP="006103A2">
      <w:pPr>
        <w:pStyle w:val="MSGENFONTSTYLENAMETEMPLATEROLELEVELMSGENFONTSTYLENAMEBYROLEHEADING40"/>
        <w:shd w:val="clear" w:color="auto" w:fill="auto"/>
        <w:suppressAutoHyphens/>
        <w:spacing w:before="0" w:after="225"/>
        <w:ind w:left="1320" w:hanging="660"/>
        <w:jc w:val="left"/>
        <w:rPr>
          <w:sz w:val="20"/>
          <w:szCs w:val="20"/>
        </w:rPr>
      </w:pPr>
      <w:bookmarkStart w:id="15" w:name="bookmark8"/>
      <w:r w:rsidRPr="006103A2">
        <w:rPr>
          <w:sz w:val="20"/>
          <w:szCs w:val="20"/>
        </w:rPr>
        <w:t>Classes of membership</w:t>
      </w:r>
      <w:bookmarkEnd w:id="15"/>
    </w:p>
    <w:p w14:paraId="72775ACE" w14:textId="6A3FCD3B" w:rsidR="00F7414B" w:rsidRPr="00867817" w:rsidRDefault="00686B98" w:rsidP="005B67FA">
      <w:pPr>
        <w:pStyle w:val="Legal2"/>
        <w:suppressAutoHyphens/>
        <w:rPr>
          <w:rFonts w:cs="Arial"/>
        </w:rPr>
      </w:pPr>
      <w:r w:rsidRPr="00867817">
        <w:rPr>
          <w:rFonts w:cs="Arial"/>
        </w:rPr>
        <w:t xml:space="preserve">There shall be </w:t>
      </w:r>
      <w:r w:rsidR="00504D3F">
        <w:rPr>
          <w:rFonts w:cs="Arial"/>
        </w:rPr>
        <w:t>three</w:t>
      </w:r>
      <w:r w:rsidR="00504D3F" w:rsidRPr="00867817">
        <w:rPr>
          <w:rFonts w:cs="Arial"/>
        </w:rPr>
        <w:t xml:space="preserve"> </w:t>
      </w:r>
      <w:r w:rsidRPr="00867817">
        <w:rPr>
          <w:rFonts w:cs="Arial"/>
        </w:rPr>
        <w:t>categories of membership:</w:t>
      </w:r>
    </w:p>
    <w:p w14:paraId="67E37AC8" w14:textId="34D0E884" w:rsidR="00F7414B" w:rsidRPr="00867817" w:rsidRDefault="00686B98" w:rsidP="005B67FA">
      <w:pPr>
        <w:pStyle w:val="Legal4"/>
        <w:suppressAutoHyphens/>
      </w:pPr>
      <w:bookmarkStart w:id="16" w:name="_Ref142489732"/>
      <w:r w:rsidRPr="00867817">
        <w:t>Full Members</w:t>
      </w:r>
      <w:bookmarkEnd w:id="16"/>
      <w:r w:rsidR="00984DF3">
        <w:t>;</w:t>
      </w:r>
    </w:p>
    <w:p w14:paraId="1CEA44DE" w14:textId="593B2853" w:rsidR="00F7414B" w:rsidRDefault="00686B98" w:rsidP="005B67FA">
      <w:pPr>
        <w:pStyle w:val="Legal4"/>
        <w:suppressAutoHyphens/>
      </w:pPr>
      <w:bookmarkStart w:id="17" w:name="_Ref142489718"/>
      <w:r w:rsidRPr="00867817">
        <w:t>Associate Members</w:t>
      </w:r>
      <w:r w:rsidR="00984DF3">
        <w:t>; and</w:t>
      </w:r>
      <w:r w:rsidRPr="00867817">
        <w:t xml:space="preserve"> </w:t>
      </w:r>
      <w:bookmarkEnd w:id="17"/>
    </w:p>
    <w:p w14:paraId="2656FC7F" w14:textId="2D877F17" w:rsidR="00504D3F" w:rsidRPr="00867817" w:rsidRDefault="00504D3F" w:rsidP="005B67FA">
      <w:pPr>
        <w:pStyle w:val="Legal4"/>
        <w:suppressAutoHyphens/>
      </w:pPr>
      <w:r>
        <w:t>Life Members</w:t>
      </w:r>
      <w:r w:rsidR="00F379D2">
        <w:t>.</w:t>
      </w:r>
    </w:p>
    <w:p w14:paraId="6260B5F0" w14:textId="2F901E28" w:rsidR="00F7414B" w:rsidRPr="00867817" w:rsidRDefault="00686B98" w:rsidP="005B67FA">
      <w:pPr>
        <w:pStyle w:val="Legal2"/>
        <w:suppressAutoHyphens/>
        <w:rPr>
          <w:rFonts w:cs="Arial"/>
        </w:rPr>
      </w:pPr>
      <w:r w:rsidRPr="00867817">
        <w:rPr>
          <w:rFonts w:cs="Arial"/>
        </w:rPr>
        <w:t xml:space="preserve">Members </w:t>
      </w:r>
      <w:r w:rsidR="00E27358">
        <w:rPr>
          <w:rFonts w:cs="Arial"/>
        </w:rPr>
        <w:t xml:space="preserve">and Life Members </w:t>
      </w:r>
      <w:r w:rsidRPr="00867817">
        <w:rPr>
          <w:rFonts w:cs="Arial"/>
        </w:rPr>
        <w:t>shall have the rights, privileges and responsibilities as set out in this Constitution.</w:t>
      </w:r>
    </w:p>
    <w:p w14:paraId="3330A85B" w14:textId="7389ADE8" w:rsidR="00F7414B" w:rsidRPr="00867817" w:rsidRDefault="00686B98" w:rsidP="005B67FA">
      <w:pPr>
        <w:pStyle w:val="Legal2"/>
        <w:suppressAutoHyphens/>
        <w:rPr>
          <w:rFonts w:cs="Arial"/>
        </w:rPr>
      </w:pPr>
      <w:r w:rsidRPr="00867817">
        <w:rPr>
          <w:rFonts w:cs="Arial"/>
        </w:rPr>
        <w:t>The Board shall be the final arbiter as to eligibility as a Member</w:t>
      </w:r>
      <w:r w:rsidR="00E27358">
        <w:rPr>
          <w:rFonts w:cs="Arial"/>
        </w:rPr>
        <w:t xml:space="preserve"> and Life Member</w:t>
      </w:r>
      <w:r w:rsidRPr="00867817">
        <w:rPr>
          <w:rFonts w:cs="Arial"/>
        </w:rPr>
        <w:t>.</w:t>
      </w:r>
    </w:p>
    <w:p w14:paraId="6CB781AC" w14:textId="0E68AF6F" w:rsidR="00F7414B" w:rsidRPr="00867817" w:rsidRDefault="00686B98" w:rsidP="005B67FA">
      <w:pPr>
        <w:pStyle w:val="Legal2"/>
        <w:suppressAutoHyphens/>
        <w:rPr>
          <w:rFonts w:cs="Arial"/>
        </w:rPr>
      </w:pPr>
      <w:r w:rsidRPr="00867817">
        <w:rPr>
          <w:rFonts w:cs="Arial"/>
        </w:rPr>
        <w:t xml:space="preserve">For the purposes of determining the number of </w:t>
      </w:r>
      <w:r w:rsidR="00F965EF">
        <w:rPr>
          <w:rFonts w:cs="Arial"/>
        </w:rPr>
        <w:t>M</w:t>
      </w:r>
      <w:r w:rsidRPr="00867817">
        <w:rPr>
          <w:rFonts w:cs="Arial"/>
        </w:rPr>
        <w:t xml:space="preserve">embers of NZDSN a body corporate that is a Full Member will be treated as being three (3) </w:t>
      </w:r>
      <w:r w:rsidR="00F965EF">
        <w:rPr>
          <w:rFonts w:cs="Arial"/>
        </w:rPr>
        <w:t>M</w:t>
      </w:r>
      <w:r w:rsidRPr="00867817">
        <w:rPr>
          <w:rFonts w:cs="Arial"/>
        </w:rPr>
        <w:t>embers.</w:t>
      </w:r>
    </w:p>
    <w:p w14:paraId="56F6A2C9" w14:textId="29DCFB97" w:rsidR="00F7414B" w:rsidRPr="00867817" w:rsidRDefault="00686B98" w:rsidP="005B67FA">
      <w:pPr>
        <w:pStyle w:val="Legal2"/>
        <w:suppressAutoHyphens/>
        <w:rPr>
          <w:rFonts w:cs="Arial"/>
        </w:rPr>
      </w:pPr>
      <w:r w:rsidRPr="00867817">
        <w:rPr>
          <w:rFonts w:cs="Arial"/>
        </w:rPr>
        <w:t xml:space="preserve">The NZDSN must have no less than </w:t>
      </w:r>
      <w:r w:rsidR="00B65854">
        <w:rPr>
          <w:rFonts w:cs="Arial"/>
        </w:rPr>
        <w:t>ten (</w:t>
      </w:r>
      <w:r w:rsidRPr="00867817">
        <w:rPr>
          <w:rFonts w:cs="Arial"/>
        </w:rPr>
        <w:t>10</w:t>
      </w:r>
      <w:r w:rsidR="00B65854">
        <w:rPr>
          <w:rFonts w:cs="Arial"/>
        </w:rPr>
        <w:t>)</w:t>
      </w:r>
      <w:r w:rsidRPr="00867817">
        <w:rPr>
          <w:rFonts w:cs="Arial"/>
        </w:rPr>
        <w:t xml:space="preserve"> Full Members at all times.</w:t>
      </w:r>
    </w:p>
    <w:p w14:paraId="4ECFEA3C" w14:textId="0E09FF4A" w:rsidR="00F7414B" w:rsidRPr="006103A2" w:rsidRDefault="00686B98" w:rsidP="006103A2">
      <w:pPr>
        <w:pStyle w:val="MSGENFONTSTYLENAMETEMPLATEROLELEVELMSGENFONTSTYLENAMEBYROLEHEADING40"/>
        <w:shd w:val="clear" w:color="auto" w:fill="auto"/>
        <w:suppressAutoHyphens/>
        <w:spacing w:before="0" w:after="225"/>
        <w:ind w:left="1320" w:hanging="660"/>
        <w:jc w:val="left"/>
        <w:rPr>
          <w:sz w:val="20"/>
          <w:szCs w:val="20"/>
        </w:rPr>
      </w:pPr>
      <w:bookmarkStart w:id="18" w:name="bookmark9"/>
      <w:r w:rsidRPr="006103A2">
        <w:rPr>
          <w:sz w:val="20"/>
          <w:szCs w:val="20"/>
        </w:rPr>
        <w:t>Becoming a member</w:t>
      </w:r>
      <w:bookmarkEnd w:id="18"/>
    </w:p>
    <w:p w14:paraId="1959EB3F" w14:textId="5279CD6E" w:rsidR="00F7414B" w:rsidRPr="00867817" w:rsidRDefault="00686B98" w:rsidP="005B67FA">
      <w:pPr>
        <w:pStyle w:val="Legal2"/>
        <w:suppressAutoHyphens/>
        <w:rPr>
          <w:rFonts w:cs="Arial"/>
        </w:rPr>
      </w:pPr>
      <w:r w:rsidRPr="00867817">
        <w:rPr>
          <w:rFonts w:cs="Arial"/>
        </w:rPr>
        <w:t xml:space="preserve">Prospective Members can apply for membership with NZSDN by completing the relevant application form which is available online at </w:t>
      </w:r>
      <w:hyperlink r:id="rId10" w:history="1">
        <w:r w:rsidRPr="00867817">
          <w:rPr>
            <w:rFonts w:cs="Arial"/>
          </w:rPr>
          <w:t>www.nzdsn.org.nz</w:t>
        </w:r>
      </w:hyperlink>
      <w:r w:rsidRPr="00867817">
        <w:rPr>
          <w:rFonts w:cs="Arial"/>
        </w:rPr>
        <w:t>. Submission of an application form will be taken as consent of that person to become a Member of NZDSN. It is a requirement of NZSDN that all persons consent to becoming a Member.</w:t>
      </w:r>
    </w:p>
    <w:p w14:paraId="29A2957F" w14:textId="77777777" w:rsidR="00F7414B" w:rsidRPr="00867817" w:rsidRDefault="00686B98" w:rsidP="005B67FA">
      <w:pPr>
        <w:pStyle w:val="Legal2"/>
        <w:suppressAutoHyphens/>
        <w:rPr>
          <w:rFonts w:cs="Arial"/>
        </w:rPr>
      </w:pPr>
      <w:r w:rsidRPr="00867817">
        <w:rPr>
          <w:rFonts w:cs="Arial"/>
        </w:rPr>
        <w:t>Applications shall be considered by the Board at its next meeting. The Board has the ability to approve or decline applications at its sole discretion.</w:t>
      </w:r>
    </w:p>
    <w:p w14:paraId="5D4DF929" w14:textId="3BF88669" w:rsidR="00F7414B" w:rsidRPr="00867817" w:rsidRDefault="00686B98" w:rsidP="005B67FA">
      <w:pPr>
        <w:pStyle w:val="Legal2"/>
        <w:suppressAutoHyphens/>
        <w:rPr>
          <w:rFonts w:cs="Arial"/>
        </w:rPr>
      </w:pPr>
      <w:r w:rsidRPr="00867817">
        <w:rPr>
          <w:rFonts w:cs="Arial"/>
        </w:rPr>
        <w:t>An applicant who has its application accepted by the Board will be required to pay the Membership Fee within</w:t>
      </w:r>
      <w:r w:rsidR="003D3DAC">
        <w:rPr>
          <w:rFonts w:cs="Arial"/>
        </w:rPr>
        <w:t xml:space="preserve"> thirty</w:t>
      </w:r>
      <w:r w:rsidRPr="00867817">
        <w:rPr>
          <w:rFonts w:cs="Arial"/>
        </w:rPr>
        <w:t xml:space="preserve"> </w:t>
      </w:r>
      <w:r w:rsidR="003D3DAC">
        <w:rPr>
          <w:rFonts w:cs="Arial"/>
        </w:rPr>
        <w:t>(</w:t>
      </w:r>
      <w:r w:rsidRPr="00867817">
        <w:rPr>
          <w:rFonts w:cs="Arial"/>
        </w:rPr>
        <w:t>30</w:t>
      </w:r>
      <w:r w:rsidR="003D3DAC">
        <w:rPr>
          <w:rFonts w:cs="Arial"/>
        </w:rPr>
        <w:t>)</w:t>
      </w:r>
      <w:r w:rsidRPr="00867817">
        <w:rPr>
          <w:rFonts w:cs="Arial"/>
        </w:rPr>
        <w:t xml:space="preserve"> days of receiving notification of the acceptance as a Member.</w:t>
      </w:r>
    </w:p>
    <w:p w14:paraId="135C7370" w14:textId="4ABBBC04" w:rsidR="00F7414B" w:rsidRPr="00867817" w:rsidRDefault="00686B98" w:rsidP="005B67FA">
      <w:pPr>
        <w:pStyle w:val="Legal2"/>
        <w:suppressAutoHyphens/>
        <w:rPr>
          <w:rFonts w:cs="Arial"/>
        </w:rPr>
      </w:pPr>
      <w:r w:rsidRPr="00867817">
        <w:rPr>
          <w:rFonts w:cs="Arial"/>
        </w:rPr>
        <w:t xml:space="preserve">An applicant will become a Member on receipt </w:t>
      </w:r>
      <w:r w:rsidR="006A656A">
        <w:rPr>
          <w:rFonts w:cs="Arial"/>
        </w:rPr>
        <w:t xml:space="preserve">by NZDSN </w:t>
      </w:r>
      <w:r w:rsidRPr="00867817">
        <w:rPr>
          <w:rFonts w:cs="Arial"/>
        </w:rPr>
        <w:t>of its Membership Fee.</w:t>
      </w:r>
    </w:p>
    <w:p w14:paraId="5CC5457C" w14:textId="011D45B7" w:rsidR="00F7414B" w:rsidRPr="00867817" w:rsidRDefault="00686B98" w:rsidP="005B67FA">
      <w:pPr>
        <w:pStyle w:val="Legal2"/>
        <w:suppressAutoHyphens/>
        <w:rPr>
          <w:rFonts w:cs="Arial"/>
        </w:rPr>
      </w:pPr>
      <w:r w:rsidRPr="00867817">
        <w:rPr>
          <w:rFonts w:cs="Arial"/>
        </w:rPr>
        <w:t xml:space="preserve">On an applicant being confirmed as a </w:t>
      </w:r>
      <w:r w:rsidR="00F965EF">
        <w:rPr>
          <w:rFonts w:cs="Arial"/>
        </w:rPr>
        <w:t>M</w:t>
      </w:r>
      <w:r w:rsidRPr="00867817">
        <w:rPr>
          <w:rFonts w:cs="Arial"/>
        </w:rPr>
        <w:t>ember</w:t>
      </w:r>
      <w:r w:rsidR="006A656A">
        <w:rPr>
          <w:rFonts w:cs="Arial"/>
        </w:rPr>
        <w:t xml:space="preserve"> or Life Member</w:t>
      </w:r>
      <w:r w:rsidR="00F965EF">
        <w:rPr>
          <w:rFonts w:cs="Arial"/>
        </w:rPr>
        <w:t>,</w:t>
      </w:r>
      <w:r w:rsidRPr="00867817">
        <w:rPr>
          <w:rFonts w:cs="Arial"/>
        </w:rPr>
        <w:t xml:space="preserve"> the Board shall ensure that the NZDSN's </w:t>
      </w:r>
      <w:r w:rsidR="000F1C0E">
        <w:rPr>
          <w:rFonts w:cs="Arial"/>
        </w:rPr>
        <w:t>R</w:t>
      </w:r>
      <w:r w:rsidRPr="00867817">
        <w:rPr>
          <w:rFonts w:cs="Arial"/>
        </w:rPr>
        <w:t xml:space="preserve">egister of </w:t>
      </w:r>
      <w:r w:rsidR="00F965EF">
        <w:rPr>
          <w:rFonts w:cs="Arial"/>
        </w:rPr>
        <w:t>M</w:t>
      </w:r>
      <w:r w:rsidRPr="00867817">
        <w:rPr>
          <w:rFonts w:cs="Arial"/>
        </w:rPr>
        <w:t xml:space="preserve">embers is updated to reflect the new </w:t>
      </w:r>
      <w:r w:rsidR="00F965EF">
        <w:rPr>
          <w:rFonts w:cs="Arial"/>
        </w:rPr>
        <w:t>M</w:t>
      </w:r>
      <w:r w:rsidRPr="00867817">
        <w:rPr>
          <w:rFonts w:cs="Arial"/>
        </w:rPr>
        <w:t>ember</w:t>
      </w:r>
      <w:r w:rsidR="000F1C0E">
        <w:rPr>
          <w:rFonts w:cs="Arial"/>
        </w:rPr>
        <w:t xml:space="preserve"> or Life Member</w:t>
      </w:r>
      <w:r w:rsidRPr="00867817">
        <w:rPr>
          <w:rFonts w:cs="Arial"/>
        </w:rPr>
        <w:t xml:space="preserve">. A register of current </w:t>
      </w:r>
      <w:r w:rsidR="000F1C0E">
        <w:rPr>
          <w:rFonts w:cs="Arial"/>
        </w:rPr>
        <w:t>M</w:t>
      </w:r>
      <w:r w:rsidRPr="00867817">
        <w:rPr>
          <w:rFonts w:cs="Arial"/>
        </w:rPr>
        <w:t xml:space="preserve">embers </w:t>
      </w:r>
      <w:r w:rsidR="000F1C0E">
        <w:rPr>
          <w:rFonts w:cs="Arial"/>
        </w:rPr>
        <w:t xml:space="preserve">and Life Members </w:t>
      </w:r>
      <w:r w:rsidRPr="00867817">
        <w:rPr>
          <w:rFonts w:cs="Arial"/>
        </w:rPr>
        <w:t xml:space="preserve">shall be held at the NZDSN registered office and shall be updated (if required) following each Board meeting where new membership applications are considered. </w:t>
      </w:r>
      <w:r w:rsidR="00183D6B">
        <w:rPr>
          <w:rFonts w:cs="Arial"/>
        </w:rPr>
        <w:t>Members may access the register</w:t>
      </w:r>
      <w:r w:rsidRPr="00867817">
        <w:rPr>
          <w:rFonts w:cs="Arial"/>
        </w:rPr>
        <w:t xml:space="preserve"> by contacting the NZDSN office.</w:t>
      </w:r>
    </w:p>
    <w:p w14:paraId="17078FEC" w14:textId="57B86C58" w:rsidR="00F7414B" w:rsidRPr="006103A2" w:rsidRDefault="00686B98" w:rsidP="006103A2">
      <w:pPr>
        <w:pStyle w:val="MSGENFONTSTYLENAMETEMPLATEROLELEVELMSGENFONTSTYLENAMEBYROLEHEADING40"/>
        <w:shd w:val="clear" w:color="auto" w:fill="auto"/>
        <w:suppressAutoHyphens/>
        <w:spacing w:before="0" w:after="225"/>
        <w:ind w:left="1320" w:hanging="660"/>
        <w:jc w:val="left"/>
        <w:rPr>
          <w:sz w:val="20"/>
          <w:szCs w:val="20"/>
        </w:rPr>
      </w:pPr>
      <w:bookmarkStart w:id="19" w:name="bookmark10"/>
      <w:r w:rsidRPr="006103A2">
        <w:rPr>
          <w:sz w:val="20"/>
          <w:szCs w:val="20"/>
        </w:rPr>
        <w:t>Full Member</w:t>
      </w:r>
      <w:bookmarkEnd w:id="19"/>
    </w:p>
    <w:p w14:paraId="59277782" w14:textId="5D284F62" w:rsidR="006D6F91" w:rsidRPr="006D6F91" w:rsidRDefault="006D6F91" w:rsidP="005B67FA">
      <w:pPr>
        <w:pStyle w:val="Legal2"/>
        <w:suppressAutoHyphens/>
        <w:rPr>
          <w:rFonts w:cs="Arial"/>
        </w:rPr>
      </w:pPr>
      <w:bookmarkStart w:id="20" w:name="_Ref142553233"/>
      <w:r>
        <w:t xml:space="preserve">Full Members </w:t>
      </w:r>
      <w:r w:rsidRPr="00867817">
        <w:t>shall be organisations, whether corporate or otherwise, who provide disability support services.</w:t>
      </w:r>
      <w:bookmarkEnd w:id="20"/>
    </w:p>
    <w:p w14:paraId="18291D77" w14:textId="41A46A0C" w:rsidR="00F7414B" w:rsidRPr="00867817" w:rsidRDefault="00686B98" w:rsidP="005B67FA">
      <w:pPr>
        <w:pStyle w:val="Legal2"/>
        <w:suppressAutoHyphens/>
        <w:rPr>
          <w:rFonts w:cs="Arial"/>
        </w:rPr>
      </w:pPr>
      <w:r w:rsidRPr="00867817">
        <w:rPr>
          <w:rFonts w:cs="Arial"/>
        </w:rPr>
        <w:t>Each Full Member shall be entitled to one vote at an Annual General Meeting and shall be eligible to be represented on the Board</w:t>
      </w:r>
      <w:r w:rsidR="00730F8A">
        <w:rPr>
          <w:rFonts w:cs="Arial"/>
        </w:rPr>
        <w:t>.</w:t>
      </w:r>
    </w:p>
    <w:p w14:paraId="7C5C11B4" w14:textId="5B852F17" w:rsidR="00F7414B" w:rsidRPr="00867817" w:rsidRDefault="00686B98" w:rsidP="005B67FA">
      <w:pPr>
        <w:pStyle w:val="Legal2"/>
        <w:suppressAutoHyphens/>
        <w:rPr>
          <w:rFonts w:cs="Arial"/>
        </w:rPr>
      </w:pPr>
      <w:r w:rsidRPr="00867817">
        <w:rPr>
          <w:rFonts w:cs="Arial"/>
        </w:rPr>
        <w:lastRenderedPageBreak/>
        <w:t xml:space="preserve">Each Full Member must nominate, from time to time one person who may exercise voting rights on behalf of the Full Member (Voting Representative) and persons who may exercise all other rights and privileges of the Full Member (including the right to stand for nomination as a Board Member) (Nominated Representative), such nomination must be in writing. The Board may (at its discretion) limit the number of persons who may be nominated to exercise other rights and privileges on behalf of a Full Member in accordance with this </w:t>
      </w:r>
      <w:r w:rsidR="00A879EA">
        <w:rPr>
          <w:rFonts w:cs="Arial"/>
        </w:rPr>
        <w:t>Rule</w:t>
      </w:r>
      <w:r w:rsidRPr="00867817">
        <w:rPr>
          <w:rFonts w:cs="Arial"/>
        </w:rPr>
        <w:t>.</w:t>
      </w:r>
    </w:p>
    <w:p w14:paraId="73201E6C" w14:textId="77777777" w:rsidR="00F7414B" w:rsidRPr="006103A2" w:rsidRDefault="00686B98" w:rsidP="006103A2">
      <w:pPr>
        <w:pStyle w:val="MSGENFONTSTYLENAMETEMPLATEROLELEVELMSGENFONTSTYLENAMEBYROLEHEADING40"/>
        <w:shd w:val="clear" w:color="auto" w:fill="auto"/>
        <w:suppressAutoHyphens/>
        <w:spacing w:before="0" w:after="225"/>
        <w:ind w:left="1320" w:hanging="660"/>
        <w:jc w:val="left"/>
        <w:rPr>
          <w:sz w:val="20"/>
          <w:szCs w:val="20"/>
        </w:rPr>
      </w:pPr>
      <w:bookmarkStart w:id="21" w:name="bookmark11"/>
      <w:r w:rsidRPr="006103A2">
        <w:rPr>
          <w:sz w:val="20"/>
          <w:szCs w:val="20"/>
        </w:rPr>
        <w:t>Associate Member</w:t>
      </w:r>
      <w:bookmarkEnd w:id="21"/>
    </w:p>
    <w:p w14:paraId="419893C6" w14:textId="51A1876D" w:rsidR="006D6F91" w:rsidRPr="006D6F91" w:rsidRDefault="006D6F91" w:rsidP="005B67FA">
      <w:pPr>
        <w:pStyle w:val="Legal2"/>
        <w:suppressAutoHyphens/>
        <w:rPr>
          <w:rFonts w:cs="Arial"/>
        </w:rPr>
      </w:pPr>
      <w:bookmarkStart w:id="22" w:name="_Ref142553264"/>
      <w:r>
        <w:t xml:space="preserve">Associate Members </w:t>
      </w:r>
      <w:r w:rsidRPr="00867817">
        <w:t>shall be individuals, groups and organisations that have an interest in the disability support sector.</w:t>
      </w:r>
      <w:bookmarkEnd w:id="22"/>
    </w:p>
    <w:p w14:paraId="323C1523" w14:textId="640F7F6E" w:rsidR="00F7414B" w:rsidRPr="00867817" w:rsidRDefault="00686B98" w:rsidP="005B67FA">
      <w:pPr>
        <w:pStyle w:val="Legal2"/>
        <w:suppressAutoHyphens/>
        <w:rPr>
          <w:rFonts w:cs="Arial"/>
        </w:rPr>
      </w:pPr>
      <w:r w:rsidRPr="00867817">
        <w:rPr>
          <w:rFonts w:cs="Arial"/>
        </w:rPr>
        <w:t>Each Associate Member shall be entitled to attend and participate in Annual General Meetings but shall not be entitled to vote nor have a representative on the Board.</w:t>
      </w:r>
    </w:p>
    <w:p w14:paraId="4603BBF4" w14:textId="77777777" w:rsidR="00F7414B" w:rsidRPr="006103A2" w:rsidRDefault="00686B98" w:rsidP="006103A2">
      <w:pPr>
        <w:pStyle w:val="MSGENFONTSTYLENAMETEMPLATEROLELEVELMSGENFONTSTYLENAMEBYROLEHEADING40"/>
        <w:shd w:val="clear" w:color="auto" w:fill="auto"/>
        <w:suppressAutoHyphens/>
        <w:spacing w:before="0" w:after="225"/>
        <w:ind w:left="1320" w:hanging="660"/>
        <w:jc w:val="left"/>
        <w:rPr>
          <w:sz w:val="20"/>
          <w:szCs w:val="20"/>
        </w:rPr>
      </w:pPr>
      <w:bookmarkStart w:id="23" w:name="bookmark12"/>
      <w:r w:rsidRPr="006103A2">
        <w:rPr>
          <w:sz w:val="20"/>
          <w:szCs w:val="20"/>
        </w:rPr>
        <w:t>Life Member</w:t>
      </w:r>
      <w:bookmarkEnd w:id="23"/>
    </w:p>
    <w:p w14:paraId="2B4051DC" w14:textId="2BEFC486" w:rsidR="00081BB6" w:rsidRDefault="00081BB6" w:rsidP="005B67FA">
      <w:pPr>
        <w:pStyle w:val="Legal2"/>
        <w:suppressAutoHyphens/>
        <w:rPr>
          <w:rFonts w:cs="Arial"/>
        </w:rPr>
      </w:pPr>
      <w:bookmarkStart w:id="24" w:name="_Ref142489749"/>
      <w:bookmarkStart w:id="25" w:name="_Ref142553296"/>
      <w:r>
        <w:rPr>
          <w:rFonts w:cs="Arial"/>
        </w:rPr>
        <w:t>Life Members shall be an</w:t>
      </w:r>
      <w:r w:rsidR="00AE622F" w:rsidRPr="00867817">
        <w:rPr>
          <w:rFonts w:cs="Arial"/>
        </w:rPr>
        <w:t xml:space="preserve"> individual</w:t>
      </w:r>
      <w:r w:rsidR="000F1C0E">
        <w:rPr>
          <w:rFonts w:cs="Arial"/>
        </w:rPr>
        <w:t xml:space="preserve"> who</w:t>
      </w:r>
      <w:r>
        <w:rPr>
          <w:rFonts w:cs="Arial"/>
        </w:rPr>
        <w:t>:</w:t>
      </w:r>
    </w:p>
    <w:p w14:paraId="567B447A" w14:textId="5E7F6D41" w:rsidR="00081BB6" w:rsidRDefault="000F1C0E" w:rsidP="00942FA0">
      <w:pPr>
        <w:pStyle w:val="Legal4"/>
        <w:suppressAutoHyphens/>
      </w:pPr>
      <w:r>
        <w:t xml:space="preserve">is </w:t>
      </w:r>
      <w:r w:rsidR="00AE622F" w:rsidRPr="00867817">
        <w:t>currently</w:t>
      </w:r>
      <w:r>
        <w:t>,</w:t>
      </w:r>
      <w:r w:rsidR="00AE622F" w:rsidRPr="00867817">
        <w:t xml:space="preserve"> or </w:t>
      </w:r>
      <w:r>
        <w:t xml:space="preserve">was </w:t>
      </w:r>
      <w:r w:rsidR="00AE622F" w:rsidRPr="00867817">
        <w:t>previously</w:t>
      </w:r>
      <w:r>
        <w:t>,</w:t>
      </w:r>
      <w:r w:rsidR="00AE622F" w:rsidRPr="00867817">
        <w:t xml:space="preserve"> employed by a Full Member at the time of their nomination</w:t>
      </w:r>
      <w:r w:rsidR="00081BB6">
        <w:t>; or</w:t>
      </w:r>
    </w:p>
    <w:p w14:paraId="09015176" w14:textId="3FBF60C2" w:rsidR="00081BB6" w:rsidRDefault="00AE622F" w:rsidP="00942FA0">
      <w:pPr>
        <w:pStyle w:val="Legal4"/>
        <w:suppressAutoHyphens/>
      </w:pPr>
      <w:r w:rsidRPr="00867817">
        <w:t xml:space="preserve">in the view of the nominee(s) endorsed by the NZDSN Board, is regarded as having made a significant contribution to NZDSN and its Members, </w:t>
      </w:r>
    </w:p>
    <w:p w14:paraId="085E71C2" w14:textId="6467BAD9" w:rsidR="00AE622F" w:rsidRPr="00867817" w:rsidRDefault="00BC4F30" w:rsidP="00081BB6">
      <w:pPr>
        <w:pStyle w:val="Legal3"/>
        <w:numPr>
          <w:ilvl w:val="0"/>
          <w:numId w:val="0"/>
        </w:numPr>
        <w:ind w:left="720"/>
      </w:pPr>
      <w:r>
        <w:t>and</w:t>
      </w:r>
      <w:r w:rsidR="00081BB6">
        <w:t xml:space="preserve"> </w:t>
      </w:r>
      <w:r w:rsidR="00FC1607">
        <w:t xml:space="preserve">is </w:t>
      </w:r>
      <w:r w:rsidR="00AE622F" w:rsidRPr="00867817">
        <w:t xml:space="preserve">nominated as a Life Member by </w:t>
      </w:r>
      <w:r w:rsidR="006D6F91">
        <w:t>a Member</w:t>
      </w:r>
      <w:r w:rsidR="00AE622F" w:rsidRPr="006D6F91">
        <w:t>.</w:t>
      </w:r>
      <w:bookmarkEnd w:id="24"/>
      <w:bookmarkEnd w:id="25"/>
    </w:p>
    <w:p w14:paraId="2A3EDC18" w14:textId="0C6FB952" w:rsidR="00AE622F" w:rsidRPr="0078185D" w:rsidRDefault="00054ED0" w:rsidP="005B67FA">
      <w:pPr>
        <w:pStyle w:val="Legal2"/>
        <w:suppressAutoHyphens/>
        <w:rPr>
          <w:rFonts w:cs="Arial"/>
        </w:rPr>
      </w:pPr>
      <w:r w:rsidRPr="0078185D">
        <w:rPr>
          <w:rFonts w:cs="Arial"/>
        </w:rPr>
        <w:t xml:space="preserve">A </w:t>
      </w:r>
      <w:r w:rsidR="00AE622F" w:rsidRPr="0078185D">
        <w:rPr>
          <w:rFonts w:cs="Arial"/>
        </w:rPr>
        <w:t>Life Member nomination must be in writing and signed by two existing Members as propose and second respectively.</w:t>
      </w:r>
    </w:p>
    <w:p w14:paraId="488E5C89" w14:textId="37D2C8D4" w:rsidR="00AE622F" w:rsidRPr="00867817" w:rsidRDefault="00AE622F" w:rsidP="005B67FA">
      <w:pPr>
        <w:pStyle w:val="Legal2"/>
        <w:suppressAutoHyphens/>
        <w:rPr>
          <w:rFonts w:cs="Arial"/>
        </w:rPr>
      </w:pPr>
      <w:r w:rsidRPr="00867817">
        <w:rPr>
          <w:rFonts w:cs="Arial"/>
        </w:rPr>
        <w:t>The nomination must be agreed by unanimous resolution of the Board.</w:t>
      </w:r>
    </w:p>
    <w:p w14:paraId="1880C91E" w14:textId="16B2D78A" w:rsidR="00AE622F" w:rsidRPr="00867817" w:rsidRDefault="00AE622F" w:rsidP="005B67FA">
      <w:pPr>
        <w:pStyle w:val="Legal2"/>
        <w:suppressAutoHyphens/>
        <w:rPr>
          <w:rFonts w:cs="Arial"/>
        </w:rPr>
      </w:pPr>
      <w:r w:rsidRPr="00867817">
        <w:rPr>
          <w:rFonts w:cs="Arial"/>
        </w:rPr>
        <w:t xml:space="preserve">Life Members will not be required to pay </w:t>
      </w:r>
      <w:r w:rsidR="0052068B">
        <w:rPr>
          <w:rFonts w:cs="Arial"/>
        </w:rPr>
        <w:t>the</w:t>
      </w:r>
      <w:r w:rsidRPr="00867817">
        <w:rPr>
          <w:rFonts w:cs="Arial"/>
        </w:rPr>
        <w:t xml:space="preserve"> Membership Fee.</w:t>
      </w:r>
    </w:p>
    <w:p w14:paraId="1DAE50ED" w14:textId="69985F64" w:rsidR="00AE622F" w:rsidRPr="00867817" w:rsidRDefault="00504D3F" w:rsidP="00E350DA">
      <w:pPr>
        <w:pStyle w:val="Legal2"/>
        <w:suppressAutoHyphens/>
        <w:rPr>
          <w:rFonts w:cs="Arial"/>
        </w:rPr>
      </w:pPr>
      <w:r>
        <w:rPr>
          <w:rFonts w:cs="Arial"/>
        </w:rPr>
        <w:t xml:space="preserve">Subject to </w:t>
      </w:r>
      <w:r w:rsidR="006568D7">
        <w:rPr>
          <w:rFonts w:cs="Arial"/>
        </w:rPr>
        <w:t>the</w:t>
      </w:r>
      <w:r>
        <w:rPr>
          <w:rFonts w:cs="Arial"/>
        </w:rPr>
        <w:t xml:space="preserve"> Life Membership Policy, </w:t>
      </w:r>
      <w:r w:rsidR="00AE622F" w:rsidRPr="00867817">
        <w:rPr>
          <w:rFonts w:cs="Arial"/>
        </w:rPr>
        <w:t xml:space="preserve">Life Members will enjoy all of the </w:t>
      </w:r>
      <w:r w:rsidR="00AE622F" w:rsidRPr="00AD4DA3">
        <w:rPr>
          <w:rFonts w:cs="Arial"/>
        </w:rPr>
        <w:t>rights</w:t>
      </w:r>
      <w:r w:rsidR="00AE622F" w:rsidRPr="00867817">
        <w:rPr>
          <w:rFonts w:cs="Arial"/>
        </w:rPr>
        <w:t xml:space="preserve"> and privileges accorded to Members.</w:t>
      </w:r>
    </w:p>
    <w:p w14:paraId="7A518C0D" w14:textId="77777777" w:rsidR="00F7414B" w:rsidRPr="006103A2" w:rsidRDefault="00686B98" w:rsidP="006103A2">
      <w:pPr>
        <w:pStyle w:val="MSGENFONTSTYLENAMETEMPLATEROLELEVELMSGENFONTSTYLENAMEBYROLEHEADING40"/>
        <w:shd w:val="clear" w:color="auto" w:fill="auto"/>
        <w:suppressAutoHyphens/>
        <w:spacing w:before="0" w:after="225"/>
        <w:ind w:left="1320" w:hanging="660"/>
        <w:jc w:val="left"/>
        <w:rPr>
          <w:sz w:val="20"/>
          <w:szCs w:val="20"/>
        </w:rPr>
      </w:pPr>
      <w:bookmarkStart w:id="26" w:name="bookmark13"/>
      <w:r w:rsidRPr="006103A2">
        <w:rPr>
          <w:sz w:val="20"/>
          <w:szCs w:val="20"/>
        </w:rPr>
        <w:t>Other Classes of Membership</w:t>
      </w:r>
      <w:bookmarkEnd w:id="26"/>
    </w:p>
    <w:p w14:paraId="2576D598" w14:textId="254E58B2" w:rsidR="00F7414B" w:rsidRPr="00867817" w:rsidRDefault="00686B98" w:rsidP="005B67FA">
      <w:pPr>
        <w:pStyle w:val="Legal2"/>
        <w:suppressAutoHyphens/>
        <w:rPr>
          <w:rFonts w:cs="Arial"/>
        </w:rPr>
      </w:pPr>
      <w:r w:rsidRPr="00867817">
        <w:rPr>
          <w:rFonts w:cs="Arial"/>
        </w:rPr>
        <w:t xml:space="preserve">The Board may establish further classes of membership by </w:t>
      </w:r>
      <w:r w:rsidR="00A82680">
        <w:rPr>
          <w:rFonts w:cs="Arial"/>
        </w:rPr>
        <w:t>O</w:t>
      </w:r>
      <w:r w:rsidRPr="00867817">
        <w:rPr>
          <w:rFonts w:cs="Arial"/>
        </w:rPr>
        <w:t xml:space="preserve">rdinary </w:t>
      </w:r>
      <w:r w:rsidR="00A82680">
        <w:rPr>
          <w:rFonts w:cs="Arial"/>
        </w:rPr>
        <w:t>R</w:t>
      </w:r>
      <w:r w:rsidRPr="00867817">
        <w:rPr>
          <w:rFonts w:cs="Arial"/>
        </w:rPr>
        <w:t>esolution at any meeting of the Board.</w:t>
      </w:r>
    </w:p>
    <w:p w14:paraId="5AED0042" w14:textId="77777777" w:rsidR="00F7414B" w:rsidRPr="00867817" w:rsidRDefault="00686B98" w:rsidP="005B67FA">
      <w:pPr>
        <w:pStyle w:val="Legal1"/>
        <w:keepNext w:val="0"/>
        <w:suppressAutoHyphens/>
        <w:rPr>
          <w:rFonts w:cs="Arial"/>
        </w:rPr>
      </w:pPr>
      <w:bookmarkStart w:id="27" w:name="bookmark14"/>
      <w:bookmarkStart w:id="28" w:name="_Toc142563737"/>
      <w:r w:rsidRPr="00867817">
        <w:rPr>
          <w:rFonts w:cs="Arial"/>
        </w:rPr>
        <w:t>TERMINATING MEMBERSHIP</w:t>
      </w:r>
      <w:bookmarkEnd w:id="27"/>
      <w:bookmarkEnd w:id="28"/>
    </w:p>
    <w:p w14:paraId="512FCE39" w14:textId="77777777" w:rsidR="00F7414B" w:rsidRPr="00867817" w:rsidRDefault="00686B98" w:rsidP="005B67FA">
      <w:pPr>
        <w:pStyle w:val="Legal2"/>
        <w:suppressAutoHyphens/>
        <w:rPr>
          <w:rFonts w:cs="Arial"/>
        </w:rPr>
      </w:pPr>
      <w:r w:rsidRPr="00867817">
        <w:rPr>
          <w:rFonts w:cs="Arial"/>
        </w:rPr>
        <w:t>Membership of NZDSN may be terminated if:</w:t>
      </w:r>
    </w:p>
    <w:p w14:paraId="32075047" w14:textId="77777777" w:rsidR="00F7414B" w:rsidRPr="00867817" w:rsidRDefault="00686B98" w:rsidP="005B67FA">
      <w:pPr>
        <w:pStyle w:val="Legal4"/>
        <w:suppressAutoHyphens/>
      </w:pPr>
      <w:r w:rsidRPr="00867817">
        <w:t>a Member fails to pay its Membership Fee despite having received two official reminders from NZDSN and the Board elects not to grant an extension nor waive the Membership Fee;</w:t>
      </w:r>
    </w:p>
    <w:p w14:paraId="5D9F7906" w14:textId="09BE60F8" w:rsidR="00F7414B" w:rsidRPr="00867817" w:rsidRDefault="00686B98" w:rsidP="005B67FA">
      <w:pPr>
        <w:pStyle w:val="Legal4"/>
        <w:suppressAutoHyphens/>
      </w:pPr>
      <w:r w:rsidRPr="00867817">
        <w:t>the Board, following due investigation, and at its sole discretion, determines that the Member</w:t>
      </w:r>
      <w:r w:rsidR="000F1C0E">
        <w:t xml:space="preserve"> or Life Member’</w:t>
      </w:r>
      <w:r w:rsidRPr="00867817">
        <w:t>s conduct is incompatible with the aims and purposes of NZDSN, or has or is likely to bring discredit upon, NZDSN and its Members (this will be subject to the Member</w:t>
      </w:r>
      <w:r w:rsidR="000F1C0E">
        <w:t xml:space="preserve"> or Life Member</w:t>
      </w:r>
      <w:r w:rsidRPr="00867817">
        <w:t>’s right</w:t>
      </w:r>
      <w:r w:rsidR="00A879EA">
        <w:t xml:space="preserve">s </w:t>
      </w:r>
      <w:r w:rsidRPr="00A879EA">
        <w:t xml:space="preserve">contained </w:t>
      </w:r>
      <w:r w:rsidRPr="00B6298C">
        <w:t xml:space="preserve">in </w:t>
      </w:r>
      <w:r w:rsidR="00A879EA">
        <w:t>Rule</w:t>
      </w:r>
      <w:r w:rsidR="00A879EA" w:rsidRPr="00B6298C">
        <w:t xml:space="preserve"> </w:t>
      </w:r>
      <w:r w:rsidR="00A879EA" w:rsidRPr="00B6298C">
        <w:fldChar w:fldCharType="begin"/>
      </w:r>
      <w:r w:rsidR="00A879EA" w:rsidRPr="00B6298C">
        <w:instrText xml:space="preserve"> REF _Ref142551365 \w \h </w:instrText>
      </w:r>
      <w:r w:rsidR="00A879EA">
        <w:instrText xml:space="preserve"> \* MERGEFORMAT </w:instrText>
      </w:r>
      <w:r w:rsidR="00A879EA" w:rsidRPr="00B6298C">
        <w:fldChar w:fldCharType="separate"/>
      </w:r>
      <w:r w:rsidR="001F56FD">
        <w:t>0</w:t>
      </w:r>
      <w:r w:rsidR="00A879EA" w:rsidRPr="00B6298C">
        <w:fldChar w:fldCharType="end"/>
      </w:r>
      <w:r w:rsidR="00A879EA" w:rsidRPr="00B6298C">
        <w:t xml:space="preserve"> </w:t>
      </w:r>
      <w:r w:rsidRPr="00A879EA">
        <w:t>of</w:t>
      </w:r>
      <w:r w:rsidRPr="00867817">
        <w:t xml:space="preserve"> this Constitution);</w:t>
      </w:r>
    </w:p>
    <w:p w14:paraId="49F2D516" w14:textId="5890B7FF" w:rsidR="00F7414B" w:rsidRPr="00867817" w:rsidRDefault="00686B98" w:rsidP="005B67FA">
      <w:pPr>
        <w:pStyle w:val="Legal4"/>
        <w:suppressAutoHyphens/>
      </w:pPr>
      <w:r w:rsidRPr="00867817">
        <w:lastRenderedPageBreak/>
        <w:t xml:space="preserve">if (in the Board’s opinion) the Member </w:t>
      </w:r>
      <w:r w:rsidR="000F1C0E">
        <w:t xml:space="preserve">or Life Member </w:t>
      </w:r>
      <w:r w:rsidRPr="00867817">
        <w:t>fails to observe the rules contained within this Constitution or any other regulations made in accordance with this Constitution or applicable legislation; or</w:t>
      </w:r>
    </w:p>
    <w:p w14:paraId="61615A5A" w14:textId="6F8F595C" w:rsidR="00461724" w:rsidRPr="00867817" w:rsidRDefault="00686B98" w:rsidP="005B67FA">
      <w:pPr>
        <w:pStyle w:val="Legal4"/>
        <w:suppressAutoHyphens/>
      </w:pPr>
      <w:r w:rsidRPr="00867817">
        <w:t>a Member</w:t>
      </w:r>
      <w:r w:rsidR="000F1C0E">
        <w:t xml:space="preserve"> or Life Member</w:t>
      </w:r>
      <w:r w:rsidRPr="00867817">
        <w:t>, by notice in writing, resigns from membership.</w:t>
      </w:r>
    </w:p>
    <w:p w14:paraId="1A7D6802" w14:textId="65D0BBC5" w:rsidR="00F7414B" w:rsidRPr="00867817" w:rsidRDefault="00686B98" w:rsidP="005B67FA">
      <w:pPr>
        <w:pStyle w:val="Legal2"/>
        <w:suppressAutoHyphens/>
        <w:rPr>
          <w:rFonts w:cs="Arial"/>
        </w:rPr>
      </w:pPr>
      <w:r w:rsidRPr="00867817">
        <w:rPr>
          <w:rFonts w:cs="Arial"/>
        </w:rPr>
        <w:t>Any Member</w:t>
      </w:r>
      <w:r w:rsidR="000F1C0E">
        <w:rPr>
          <w:rFonts w:cs="Arial"/>
        </w:rPr>
        <w:t xml:space="preserve"> or Life Member</w:t>
      </w:r>
      <w:r w:rsidRPr="00867817">
        <w:rPr>
          <w:rFonts w:cs="Arial"/>
        </w:rPr>
        <w:t xml:space="preserve"> may resign membership by delivering written notice of its resignation to the Board to take effect from the date on which such notice is received by the Board or otherwise as directed by the Member</w:t>
      </w:r>
      <w:r w:rsidR="000F1C0E">
        <w:rPr>
          <w:rFonts w:cs="Arial"/>
        </w:rPr>
        <w:t xml:space="preserve"> or Life Member</w:t>
      </w:r>
      <w:r w:rsidRPr="00867817">
        <w:rPr>
          <w:rFonts w:cs="Arial"/>
        </w:rPr>
        <w:t>.</w:t>
      </w:r>
    </w:p>
    <w:p w14:paraId="580BC37B" w14:textId="7306C6E8" w:rsidR="00F7414B" w:rsidRPr="00867817" w:rsidRDefault="00686B98" w:rsidP="005B67FA">
      <w:pPr>
        <w:pStyle w:val="Legal2"/>
        <w:suppressAutoHyphens/>
        <w:rPr>
          <w:rFonts w:cs="Arial"/>
        </w:rPr>
      </w:pPr>
      <w:r w:rsidRPr="00867817">
        <w:rPr>
          <w:rFonts w:cs="Arial"/>
        </w:rPr>
        <w:t xml:space="preserve">Any Member </w:t>
      </w:r>
      <w:r w:rsidR="000F1C0E">
        <w:rPr>
          <w:rFonts w:cs="Arial"/>
        </w:rPr>
        <w:t xml:space="preserve">or Life Member </w:t>
      </w:r>
      <w:r w:rsidRPr="00867817">
        <w:rPr>
          <w:rFonts w:cs="Arial"/>
        </w:rPr>
        <w:t>who ceases to be a Member</w:t>
      </w:r>
      <w:r w:rsidR="000F1C0E">
        <w:rPr>
          <w:rFonts w:cs="Arial"/>
        </w:rPr>
        <w:t xml:space="preserve"> or Life Member</w:t>
      </w:r>
      <w:r w:rsidRPr="00867817">
        <w:rPr>
          <w:rFonts w:cs="Arial"/>
        </w:rPr>
        <w:t xml:space="preserve"> of NZDSN for any reason shall:</w:t>
      </w:r>
    </w:p>
    <w:p w14:paraId="56572CB5" w14:textId="04B59702" w:rsidR="00F7414B" w:rsidRPr="00867817" w:rsidRDefault="00686B98" w:rsidP="005B67FA">
      <w:pPr>
        <w:pStyle w:val="Legal4"/>
        <w:suppressAutoHyphens/>
      </w:pPr>
      <w:r w:rsidRPr="00867817">
        <w:t xml:space="preserve">forfeit all rights and privileges accorded to Members </w:t>
      </w:r>
      <w:r w:rsidR="000F1C0E">
        <w:t xml:space="preserve">/ Life Members </w:t>
      </w:r>
      <w:r w:rsidRPr="00867817">
        <w:t xml:space="preserve">and any rights or interests which the Member </w:t>
      </w:r>
      <w:r w:rsidR="000F1C0E">
        <w:t xml:space="preserve">/ Life Member </w:t>
      </w:r>
      <w:r w:rsidRPr="00867817">
        <w:t>may hold in any property of NZDSN;</w:t>
      </w:r>
    </w:p>
    <w:p w14:paraId="695B1297" w14:textId="0853D25B" w:rsidR="00F7414B" w:rsidRPr="00867817" w:rsidRDefault="00686B98" w:rsidP="005B67FA">
      <w:pPr>
        <w:pStyle w:val="Legal4"/>
        <w:suppressAutoHyphens/>
      </w:pPr>
      <w:r w:rsidRPr="00867817">
        <w:t>be required to immediately return of any NZDSN property in the Member</w:t>
      </w:r>
      <w:r w:rsidR="000F1C0E">
        <w:t xml:space="preserve"> / Life Member</w:t>
      </w:r>
      <w:r w:rsidRPr="00867817">
        <w:t>’s possession or control;</w:t>
      </w:r>
    </w:p>
    <w:p w14:paraId="65E507D7" w14:textId="5DC24BD4" w:rsidR="00F7414B" w:rsidRPr="00867817" w:rsidRDefault="00686B98" w:rsidP="005B67FA">
      <w:pPr>
        <w:pStyle w:val="Legal4"/>
        <w:suppressAutoHyphens/>
      </w:pPr>
      <w:r w:rsidRPr="00867817">
        <w:t xml:space="preserve">remain liable for any unpaid Membership Fee in respect of the </w:t>
      </w:r>
      <w:r w:rsidR="00ED7F78">
        <w:t>F</w:t>
      </w:r>
      <w:r w:rsidRPr="00867817">
        <w:t xml:space="preserve">inancial </w:t>
      </w:r>
      <w:r w:rsidR="00ED7F78">
        <w:t>Y</w:t>
      </w:r>
      <w:r w:rsidRPr="00867817">
        <w:t>ear during which the Member ceases to be a Member and for any Membership Fees in arrears or other monies owing to NZDSN in any way whatsoever, and</w:t>
      </w:r>
    </w:p>
    <w:p w14:paraId="1E6AACE8" w14:textId="44C90A01" w:rsidR="00F7414B" w:rsidRPr="00867817" w:rsidRDefault="00686B98" w:rsidP="005B67FA">
      <w:pPr>
        <w:pStyle w:val="Legal4"/>
        <w:suppressAutoHyphens/>
      </w:pPr>
      <w:r w:rsidRPr="00867817">
        <w:t>must not hold himself, herself or itself out in the future, as being a Member</w:t>
      </w:r>
      <w:r w:rsidR="000F1C0E">
        <w:t xml:space="preserve"> / Life Member</w:t>
      </w:r>
      <w:r w:rsidRPr="00867817">
        <w:t xml:space="preserve"> of NZDSN.</w:t>
      </w:r>
    </w:p>
    <w:p w14:paraId="7D780609" w14:textId="57B03FC8" w:rsidR="00F7414B" w:rsidRPr="00867817" w:rsidRDefault="00686B98" w:rsidP="005B67FA">
      <w:pPr>
        <w:pStyle w:val="Legal2"/>
        <w:suppressAutoHyphens/>
        <w:rPr>
          <w:rFonts w:cs="Arial"/>
        </w:rPr>
      </w:pPr>
      <w:r w:rsidRPr="00867817">
        <w:rPr>
          <w:rFonts w:cs="Arial"/>
        </w:rPr>
        <w:t xml:space="preserve">NZDSN shall be empowered to take all such action including proceedings in any Court of Law as may be necessary to secure the return of its property from persons who cease to be Members </w:t>
      </w:r>
      <w:r w:rsidR="000F1C0E">
        <w:rPr>
          <w:rFonts w:cs="Arial"/>
        </w:rPr>
        <w:t xml:space="preserve">or Life Members, </w:t>
      </w:r>
      <w:r w:rsidRPr="00867817">
        <w:rPr>
          <w:rFonts w:cs="Arial"/>
        </w:rPr>
        <w:t xml:space="preserve">or to obtain payment of any unpaid </w:t>
      </w:r>
      <w:r w:rsidR="00F965EF">
        <w:rPr>
          <w:rFonts w:cs="Arial"/>
        </w:rPr>
        <w:t>M</w:t>
      </w:r>
      <w:r w:rsidRPr="00867817">
        <w:rPr>
          <w:rFonts w:cs="Arial"/>
        </w:rPr>
        <w:t xml:space="preserve">embership </w:t>
      </w:r>
      <w:r w:rsidR="00F965EF">
        <w:rPr>
          <w:rFonts w:cs="Arial"/>
        </w:rPr>
        <w:t>F</w:t>
      </w:r>
      <w:r w:rsidRPr="00867817">
        <w:rPr>
          <w:rFonts w:cs="Arial"/>
        </w:rPr>
        <w:t>ees or other monies owing to NZDSN.</w:t>
      </w:r>
    </w:p>
    <w:p w14:paraId="008C8B99" w14:textId="77777777" w:rsidR="00F7414B" w:rsidRPr="00867817" w:rsidRDefault="00686B98" w:rsidP="005B67FA">
      <w:pPr>
        <w:pStyle w:val="Legal1"/>
        <w:keepNext w:val="0"/>
        <w:suppressAutoHyphens/>
        <w:rPr>
          <w:rFonts w:cs="Arial"/>
        </w:rPr>
      </w:pPr>
      <w:bookmarkStart w:id="29" w:name="bookmark15"/>
      <w:bookmarkStart w:id="30" w:name="_Toc142563738"/>
      <w:r w:rsidRPr="00867817">
        <w:rPr>
          <w:rFonts w:cs="Arial"/>
        </w:rPr>
        <w:t>ELECTION AND REMOVAL OF THE BOARD AND OFFICERS</w:t>
      </w:r>
      <w:bookmarkEnd w:id="29"/>
      <w:bookmarkEnd w:id="30"/>
    </w:p>
    <w:p w14:paraId="2AD417AB" w14:textId="77777777" w:rsidR="00F7414B" w:rsidRPr="006103A2" w:rsidRDefault="00686B98" w:rsidP="006103A2">
      <w:pPr>
        <w:pStyle w:val="MSGENFONTSTYLENAMETEMPLATEROLELEVELMSGENFONTSTYLENAMEBYROLEHEADING40"/>
        <w:shd w:val="clear" w:color="auto" w:fill="auto"/>
        <w:suppressAutoHyphens/>
        <w:spacing w:before="0" w:after="225"/>
        <w:ind w:left="1320" w:hanging="660"/>
        <w:jc w:val="left"/>
        <w:rPr>
          <w:sz w:val="20"/>
          <w:szCs w:val="20"/>
        </w:rPr>
      </w:pPr>
      <w:bookmarkStart w:id="31" w:name="bookmark16"/>
      <w:r w:rsidRPr="006103A2">
        <w:rPr>
          <w:sz w:val="20"/>
          <w:szCs w:val="20"/>
        </w:rPr>
        <w:t>Board</w:t>
      </w:r>
      <w:bookmarkEnd w:id="31"/>
    </w:p>
    <w:p w14:paraId="259CBF9C" w14:textId="361C9F13" w:rsidR="00F7414B" w:rsidRPr="00867817" w:rsidRDefault="00686B98" w:rsidP="005B67FA">
      <w:pPr>
        <w:pStyle w:val="Legal2"/>
        <w:suppressAutoHyphens/>
        <w:rPr>
          <w:rFonts w:cs="Arial"/>
        </w:rPr>
      </w:pPr>
      <w:r w:rsidRPr="00867817">
        <w:rPr>
          <w:rFonts w:cs="Arial"/>
        </w:rPr>
        <w:t xml:space="preserve">The Board of NZDSN shall consist of up to nine (9) Board Members to be elected Full Members in accordance with this </w:t>
      </w:r>
      <w:r w:rsidR="00A879EA">
        <w:rPr>
          <w:rFonts w:cs="Arial"/>
        </w:rPr>
        <w:t>Rule</w:t>
      </w:r>
      <w:r w:rsidR="00A879EA" w:rsidRPr="00867817">
        <w:rPr>
          <w:rFonts w:cs="Arial"/>
        </w:rPr>
        <w:t xml:space="preserve"> </w:t>
      </w:r>
      <w:r w:rsidR="00B65854">
        <w:rPr>
          <w:rFonts w:cs="Arial"/>
        </w:rPr>
        <w:fldChar w:fldCharType="begin"/>
      </w:r>
      <w:r w:rsidR="00B65854">
        <w:rPr>
          <w:rFonts w:cs="Arial"/>
        </w:rPr>
        <w:instrText xml:space="preserve"> REF bookmark15 \w \h </w:instrText>
      </w:r>
      <w:r w:rsidR="00B65854">
        <w:rPr>
          <w:rFonts w:cs="Arial"/>
        </w:rPr>
      </w:r>
      <w:r w:rsidR="00B65854">
        <w:rPr>
          <w:rFonts w:cs="Arial"/>
        </w:rPr>
        <w:fldChar w:fldCharType="separate"/>
      </w:r>
      <w:r w:rsidR="001F56FD">
        <w:rPr>
          <w:rFonts w:cs="Arial"/>
        </w:rPr>
        <w:t>8</w:t>
      </w:r>
      <w:r w:rsidR="00B65854">
        <w:rPr>
          <w:rFonts w:cs="Arial"/>
        </w:rPr>
        <w:fldChar w:fldCharType="end"/>
      </w:r>
      <w:r w:rsidRPr="00867817">
        <w:rPr>
          <w:rFonts w:cs="Arial"/>
        </w:rPr>
        <w:t xml:space="preserve"> and up to an additional three (3) Board Members appointed in accordance with Rule 8.9.</w:t>
      </w:r>
    </w:p>
    <w:p w14:paraId="096F8367" w14:textId="5C96B372" w:rsidR="00F7414B" w:rsidRPr="00867817" w:rsidRDefault="00686B98" w:rsidP="005B67FA">
      <w:pPr>
        <w:pStyle w:val="Legal2"/>
        <w:suppressAutoHyphens/>
        <w:rPr>
          <w:rFonts w:cs="Arial"/>
        </w:rPr>
      </w:pPr>
      <w:r w:rsidRPr="00867817">
        <w:rPr>
          <w:rFonts w:cs="Arial"/>
        </w:rPr>
        <w:t xml:space="preserve">The elected </w:t>
      </w:r>
      <w:r w:rsidR="000F1C0E">
        <w:rPr>
          <w:rFonts w:cs="Arial"/>
        </w:rPr>
        <w:t xml:space="preserve">Board </w:t>
      </w:r>
      <w:r w:rsidRPr="00867817">
        <w:rPr>
          <w:rFonts w:cs="Arial"/>
        </w:rPr>
        <w:t xml:space="preserve">Members will be elected for a term of three (3) years and are eligible for </w:t>
      </w:r>
      <w:r w:rsidR="0078185D" w:rsidRPr="00867817">
        <w:rPr>
          <w:rFonts w:cs="Arial"/>
        </w:rPr>
        <w:t>re-election</w:t>
      </w:r>
      <w:r w:rsidRPr="00867817">
        <w:rPr>
          <w:rFonts w:cs="Arial"/>
        </w:rPr>
        <w:t xml:space="preserve"> for a further term of three (3) years (so long as the total period of appointment does not exceed six (6) years) and thereafter cease to be eligible until they have been stood down for a period of two (2) years.</w:t>
      </w:r>
    </w:p>
    <w:p w14:paraId="1610B956" w14:textId="5D47D5B4" w:rsidR="00F7414B" w:rsidRPr="00867817" w:rsidRDefault="00686B98" w:rsidP="005B67FA">
      <w:pPr>
        <w:pStyle w:val="Legal2"/>
        <w:suppressAutoHyphens/>
        <w:rPr>
          <w:rFonts w:cs="Arial"/>
        </w:rPr>
      </w:pPr>
      <w:r w:rsidRPr="00867817">
        <w:rPr>
          <w:rFonts w:cs="Arial"/>
        </w:rPr>
        <w:t>Only Full Members or Nominated Representatives are eligible for election.</w:t>
      </w:r>
    </w:p>
    <w:p w14:paraId="1E8653F1" w14:textId="01A3ABE5" w:rsidR="005F1107" w:rsidRPr="00867817" w:rsidRDefault="005F1107" w:rsidP="005B67FA">
      <w:pPr>
        <w:pStyle w:val="Legal2"/>
        <w:suppressAutoHyphens/>
        <w:rPr>
          <w:rFonts w:cs="Arial"/>
        </w:rPr>
      </w:pPr>
      <w:r w:rsidRPr="00867817">
        <w:rPr>
          <w:rFonts w:cs="Arial"/>
        </w:rPr>
        <w:t xml:space="preserve">The role of the Board of </w:t>
      </w:r>
      <w:r w:rsidR="00F6152C" w:rsidRPr="00867817">
        <w:rPr>
          <w:rFonts w:cs="Arial"/>
        </w:rPr>
        <w:t>NZDSN</w:t>
      </w:r>
      <w:r w:rsidR="00C9320A" w:rsidRPr="00867817">
        <w:rPr>
          <w:rFonts w:cs="Arial"/>
        </w:rPr>
        <w:t xml:space="preserve"> is described in </w:t>
      </w:r>
      <w:r w:rsidR="00F6152C" w:rsidRPr="00867817">
        <w:rPr>
          <w:rFonts w:cs="Arial"/>
        </w:rPr>
        <w:t xml:space="preserve">NZDSN’s </w:t>
      </w:r>
      <w:r w:rsidR="00C9320A" w:rsidRPr="00867817">
        <w:rPr>
          <w:rFonts w:cs="Arial"/>
        </w:rPr>
        <w:t>governance policy</w:t>
      </w:r>
      <w:r w:rsidRPr="00867817">
        <w:rPr>
          <w:rFonts w:cs="Arial"/>
        </w:rPr>
        <w:t xml:space="preserve"> </w:t>
      </w:r>
      <w:r w:rsidR="00C9320A" w:rsidRPr="00867817">
        <w:rPr>
          <w:rFonts w:cs="Arial"/>
        </w:rPr>
        <w:t>and includes, but is not limited to</w:t>
      </w:r>
      <w:r w:rsidRPr="00867817">
        <w:rPr>
          <w:rFonts w:cs="Arial"/>
        </w:rPr>
        <w:t>:</w:t>
      </w:r>
    </w:p>
    <w:p w14:paraId="224F0704" w14:textId="6545CBB8" w:rsidR="005F1107" w:rsidRPr="00CF06F6" w:rsidRDefault="005F1107" w:rsidP="005B67FA">
      <w:pPr>
        <w:pStyle w:val="Legal4"/>
        <w:suppressAutoHyphens/>
      </w:pPr>
      <w:r w:rsidRPr="00CF06F6">
        <w:t>be</w:t>
      </w:r>
      <w:r w:rsidR="00C9320A" w:rsidRPr="00CF06F6">
        <w:t>ing</w:t>
      </w:r>
      <w:r w:rsidRPr="00CF06F6">
        <w:t xml:space="preserve"> accountable to </w:t>
      </w:r>
      <w:r w:rsidR="00F6152C" w:rsidRPr="00CF06F6">
        <w:t xml:space="preserve">NZDSN </w:t>
      </w:r>
      <w:r w:rsidRPr="00CF06F6">
        <w:t xml:space="preserve">for the advancement of </w:t>
      </w:r>
      <w:r w:rsidR="00F6152C" w:rsidRPr="00CF06F6">
        <w:t xml:space="preserve">NZDSN’s </w:t>
      </w:r>
      <w:r w:rsidRPr="00CF06F6">
        <w:t>purposes and the implementation of resolutions approved by any General Meeting;</w:t>
      </w:r>
    </w:p>
    <w:p w14:paraId="65E95BC9" w14:textId="46959F93" w:rsidR="005F1107" w:rsidRPr="00CF06F6" w:rsidRDefault="005F1107" w:rsidP="005B67FA">
      <w:pPr>
        <w:pStyle w:val="Legal4"/>
        <w:suppressAutoHyphens/>
      </w:pPr>
      <w:r w:rsidRPr="00CF06F6">
        <w:t>se</w:t>
      </w:r>
      <w:r w:rsidR="00C9320A" w:rsidRPr="00CF06F6">
        <w:t>t</w:t>
      </w:r>
      <w:r w:rsidRPr="00CF06F6">
        <w:t>t</w:t>
      </w:r>
      <w:r w:rsidR="00C9320A" w:rsidRPr="00CF06F6">
        <w:t>ing</w:t>
      </w:r>
      <w:r w:rsidRPr="00CF06F6">
        <w:t xml:space="preserve"> a strategic plan and priorities based on input from Members.</w:t>
      </w:r>
    </w:p>
    <w:p w14:paraId="4CCCDC59" w14:textId="72230B7A" w:rsidR="005F1107" w:rsidRPr="00CF06F6" w:rsidRDefault="005F1107" w:rsidP="005B67FA">
      <w:pPr>
        <w:pStyle w:val="Legal4"/>
        <w:suppressAutoHyphens/>
      </w:pPr>
      <w:r w:rsidRPr="00CF06F6">
        <w:t>represent</w:t>
      </w:r>
      <w:r w:rsidR="00C9320A" w:rsidRPr="00CF06F6">
        <w:t>ing</w:t>
      </w:r>
      <w:r w:rsidRPr="00CF06F6">
        <w:t xml:space="preserve"> Members when dealing with government on policy matters relating to disability-related issues;</w:t>
      </w:r>
    </w:p>
    <w:p w14:paraId="6A2E2F80" w14:textId="78A23F6E" w:rsidR="005F1107" w:rsidRPr="00CF06F6" w:rsidRDefault="005F1107" w:rsidP="005B67FA">
      <w:pPr>
        <w:pStyle w:val="Legal4"/>
        <w:suppressAutoHyphens/>
      </w:pPr>
      <w:r w:rsidRPr="00CF06F6">
        <w:lastRenderedPageBreak/>
        <w:t>oversee</w:t>
      </w:r>
      <w:r w:rsidR="00C9320A" w:rsidRPr="00CF06F6">
        <w:t>ing</w:t>
      </w:r>
      <w:r w:rsidRPr="00CF06F6">
        <w:t xml:space="preserve"> dealings with similar societies, bodies and organisations in New Zealand and internationally; </w:t>
      </w:r>
    </w:p>
    <w:p w14:paraId="08E1344B" w14:textId="7B667E89" w:rsidR="005F1107" w:rsidRPr="00CF06F6" w:rsidRDefault="005F1107" w:rsidP="005B67FA">
      <w:pPr>
        <w:pStyle w:val="Legal4"/>
        <w:suppressAutoHyphens/>
      </w:pPr>
      <w:r w:rsidRPr="00CF06F6">
        <w:t>manag</w:t>
      </w:r>
      <w:r w:rsidR="00C9320A" w:rsidRPr="00CF06F6">
        <w:t>ing</w:t>
      </w:r>
      <w:r w:rsidRPr="00CF06F6">
        <w:t xml:space="preserve"> the funds and assets of </w:t>
      </w:r>
      <w:r w:rsidR="00F6152C" w:rsidRPr="00CF06F6">
        <w:t>NZDSN</w:t>
      </w:r>
      <w:r w:rsidRPr="00CF06F6">
        <w:t xml:space="preserve"> and receive operational reports and updates from any operational subsidiary;</w:t>
      </w:r>
    </w:p>
    <w:p w14:paraId="429FDF36" w14:textId="6E22AD3E" w:rsidR="005F1107" w:rsidRPr="00CF06F6" w:rsidRDefault="005F1107" w:rsidP="005B67FA">
      <w:pPr>
        <w:pStyle w:val="Legal4"/>
        <w:suppressAutoHyphens/>
      </w:pPr>
      <w:r w:rsidRPr="00CF06F6">
        <w:t>receiv</w:t>
      </w:r>
      <w:r w:rsidR="00C9320A" w:rsidRPr="00CF06F6">
        <w:t>ing</w:t>
      </w:r>
      <w:r w:rsidRPr="00CF06F6">
        <w:t xml:space="preserve"> and allocate money coming to </w:t>
      </w:r>
      <w:r w:rsidR="00F6152C" w:rsidRPr="00CF06F6">
        <w:t xml:space="preserve">NZDSN </w:t>
      </w:r>
      <w:r w:rsidRPr="00CF06F6">
        <w:t>subject to and in accordance with any directions and conditions attached to it and to receive operation reports and updates from any operation subsidiary; and</w:t>
      </w:r>
    </w:p>
    <w:p w14:paraId="27DE48D6" w14:textId="6FDA47D6" w:rsidR="005F1107" w:rsidRPr="00CF06F6" w:rsidRDefault="005F1107" w:rsidP="005B67FA">
      <w:pPr>
        <w:pStyle w:val="Legal4"/>
        <w:suppressAutoHyphens/>
      </w:pPr>
      <w:r w:rsidRPr="00CF06F6">
        <w:t>do</w:t>
      </w:r>
      <w:r w:rsidR="00C9320A" w:rsidRPr="00CF06F6">
        <w:t>ing</w:t>
      </w:r>
      <w:r w:rsidRPr="00CF06F6">
        <w:t xml:space="preserve"> all other things necessary to carry out the operations and affairs of </w:t>
      </w:r>
      <w:r w:rsidR="00F6152C" w:rsidRPr="00CF06F6">
        <w:t xml:space="preserve">NZDSN </w:t>
      </w:r>
      <w:r w:rsidRPr="00CF06F6">
        <w:t>in order to achieve the Purposes.</w:t>
      </w:r>
    </w:p>
    <w:p w14:paraId="1AA2C8D6" w14:textId="77777777" w:rsidR="00F7414B" w:rsidRPr="006103A2" w:rsidRDefault="00686B98" w:rsidP="006103A2">
      <w:pPr>
        <w:pStyle w:val="MSGENFONTSTYLENAMETEMPLATEROLELEVELMSGENFONTSTYLENAMEBYROLEHEADING40"/>
        <w:shd w:val="clear" w:color="auto" w:fill="auto"/>
        <w:suppressAutoHyphens/>
        <w:spacing w:before="0" w:after="225"/>
        <w:ind w:left="1320" w:hanging="660"/>
        <w:jc w:val="left"/>
        <w:rPr>
          <w:sz w:val="20"/>
          <w:szCs w:val="20"/>
        </w:rPr>
      </w:pPr>
      <w:bookmarkStart w:id="32" w:name="bookmark17"/>
      <w:r w:rsidRPr="006103A2">
        <w:rPr>
          <w:sz w:val="20"/>
          <w:szCs w:val="20"/>
        </w:rPr>
        <w:t>Election of Board Members</w:t>
      </w:r>
      <w:bookmarkEnd w:id="32"/>
    </w:p>
    <w:p w14:paraId="71FF787E" w14:textId="77777777" w:rsidR="00F7414B" w:rsidRPr="00867817" w:rsidRDefault="00686B98" w:rsidP="005B67FA">
      <w:pPr>
        <w:pStyle w:val="Legal2"/>
        <w:suppressAutoHyphens/>
        <w:rPr>
          <w:rFonts w:cs="Arial"/>
        </w:rPr>
      </w:pPr>
      <w:r w:rsidRPr="00867817">
        <w:rPr>
          <w:rFonts w:cs="Arial"/>
        </w:rPr>
        <w:t>Nominations for the Board shall be made in writing to NZDSN and shall be submitted no later than 20 working days prior to an Annual General Meeting. All nominations must be proposed and seconded by Full Members of NZDSN and each nomination form must be signed by the nominee. Each nomination must be accompanied by relevant biographical details and a photo.</w:t>
      </w:r>
    </w:p>
    <w:p w14:paraId="70BE6B8D" w14:textId="77777777" w:rsidR="00F7414B" w:rsidRPr="00867817" w:rsidRDefault="00686B98" w:rsidP="005B67FA">
      <w:pPr>
        <w:pStyle w:val="Legal2"/>
        <w:suppressAutoHyphens/>
        <w:rPr>
          <w:rFonts w:cs="Arial"/>
        </w:rPr>
      </w:pPr>
      <w:r w:rsidRPr="00867817">
        <w:rPr>
          <w:rFonts w:cs="Arial"/>
        </w:rPr>
        <w:t>Where there is only one (1) valid nomination for a position on the Board, that person will be declared elected unopposed. Where there is more than one (1) valid nomination the following procedure will apply:</w:t>
      </w:r>
    </w:p>
    <w:p w14:paraId="5430E680" w14:textId="77777777" w:rsidR="00F7414B" w:rsidRPr="00867817" w:rsidRDefault="00686B98" w:rsidP="005B67FA">
      <w:pPr>
        <w:pStyle w:val="Legal4"/>
        <w:suppressAutoHyphens/>
      </w:pPr>
      <w:r w:rsidRPr="00867817">
        <w:t>there will be a secret ballot (via electronic means or otherwise) of Full Members entitled to vote either by their Voting Representative or by proxy);</w:t>
      </w:r>
    </w:p>
    <w:p w14:paraId="73079417" w14:textId="77777777" w:rsidR="00F7414B" w:rsidRPr="00867817" w:rsidRDefault="00686B98" w:rsidP="005B67FA">
      <w:pPr>
        <w:pStyle w:val="Legal4"/>
        <w:suppressAutoHyphens/>
      </w:pPr>
      <w:r w:rsidRPr="00867817">
        <w:t>if no candidate receives a majority of the vote on the first ballot the lowest polling candidate will be removed from the ballot paper and a second ballot will be held;</w:t>
      </w:r>
    </w:p>
    <w:p w14:paraId="04C91D29" w14:textId="77777777" w:rsidR="00F7414B" w:rsidRPr="00867817" w:rsidRDefault="00686B98" w:rsidP="005B67FA">
      <w:pPr>
        <w:pStyle w:val="Legal4"/>
        <w:suppressAutoHyphens/>
      </w:pPr>
      <w:r w:rsidRPr="00867817">
        <w:t>this process will be repeated, if required, until one (1) candidate receives a majority of the votes. The first candidate to receive the majority of the votes will be declared elected; and</w:t>
      </w:r>
    </w:p>
    <w:p w14:paraId="32706977" w14:textId="77777777" w:rsidR="00F7414B" w:rsidRPr="00867817" w:rsidRDefault="00686B98" w:rsidP="005B67FA">
      <w:pPr>
        <w:pStyle w:val="Legal4"/>
        <w:suppressAutoHyphens/>
      </w:pPr>
      <w:r w:rsidRPr="00867817">
        <w:t>if more than one (1) vacancy exists, the above process will be repeated for the remaining candidates until the required number of vacancies have been filled.</w:t>
      </w:r>
    </w:p>
    <w:p w14:paraId="70137305" w14:textId="46291289" w:rsidR="001C3291" w:rsidRPr="00867817" w:rsidRDefault="00686B98" w:rsidP="005B67FA">
      <w:pPr>
        <w:pStyle w:val="Legal2"/>
        <w:suppressAutoHyphens/>
        <w:rPr>
          <w:rFonts w:cs="Arial"/>
        </w:rPr>
      </w:pPr>
      <w:r w:rsidRPr="00867817">
        <w:rPr>
          <w:rFonts w:cs="Arial"/>
        </w:rPr>
        <w:t>The Chairperson and Deputy Chairperson will be elected by the Board Members at their first meeting after the Annual General Meeting</w:t>
      </w:r>
      <w:r w:rsidR="001C3291" w:rsidRPr="00867817">
        <w:rPr>
          <w:rFonts w:cs="Arial"/>
        </w:rPr>
        <w:t xml:space="preserve"> on the following basis:</w:t>
      </w:r>
    </w:p>
    <w:p w14:paraId="5065E938" w14:textId="328C7E76" w:rsidR="001C3291" w:rsidRPr="00867817" w:rsidRDefault="001C3291" w:rsidP="005B67FA">
      <w:pPr>
        <w:pStyle w:val="Legal4"/>
        <w:suppressAutoHyphens/>
      </w:pPr>
      <w:r w:rsidRPr="00867817">
        <w:t xml:space="preserve">The Chairperson shall be appointed by </w:t>
      </w:r>
      <w:r w:rsidR="00A82680">
        <w:t>O</w:t>
      </w:r>
      <w:r w:rsidRPr="00867817">
        <w:t xml:space="preserve">rdinary </w:t>
      </w:r>
      <w:r w:rsidR="00A82680">
        <w:t>R</w:t>
      </w:r>
      <w:r w:rsidRPr="00867817">
        <w:t>esolution of the Board for an initial term of two (2) years and may be re-appointed annually thereafter, subject to remaining within the requirements of Rule 8.2</w:t>
      </w:r>
    </w:p>
    <w:p w14:paraId="70B0EC06" w14:textId="0C41A771" w:rsidR="001C3291" w:rsidRPr="00867817" w:rsidRDefault="001C3291" w:rsidP="005B67FA">
      <w:pPr>
        <w:pStyle w:val="Legal4"/>
        <w:suppressAutoHyphens/>
      </w:pPr>
      <w:r w:rsidRPr="00867817">
        <w:t xml:space="preserve">The Deputy Chairperson shall be appointed by </w:t>
      </w:r>
      <w:r w:rsidR="00A82680">
        <w:t>O</w:t>
      </w:r>
      <w:r w:rsidRPr="00867817">
        <w:t xml:space="preserve">rdinary </w:t>
      </w:r>
      <w:r w:rsidR="00A82680">
        <w:t>R</w:t>
      </w:r>
      <w:r w:rsidRPr="00867817">
        <w:t>esolution of the Board annually.</w:t>
      </w:r>
    </w:p>
    <w:p w14:paraId="6E89CFA7" w14:textId="25A40647" w:rsidR="00F7414B" w:rsidRPr="00867817" w:rsidRDefault="0087453C" w:rsidP="005B67FA">
      <w:pPr>
        <w:pStyle w:val="Legal2"/>
        <w:suppressAutoHyphens/>
        <w:rPr>
          <w:rFonts w:cs="Arial"/>
        </w:rPr>
      </w:pPr>
      <w:r w:rsidRPr="00867817">
        <w:rPr>
          <w:rFonts w:cs="Arial"/>
        </w:rPr>
        <w:t>The Board shall not have a Treasurer or Secretary.</w:t>
      </w:r>
    </w:p>
    <w:p w14:paraId="37F0305B" w14:textId="1A3F367C" w:rsidR="00F7414B" w:rsidRPr="00867817" w:rsidRDefault="00686B98" w:rsidP="005B67FA">
      <w:pPr>
        <w:pStyle w:val="Legal2"/>
        <w:suppressAutoHyphens/>
        <w:rPr>
          <w:rFonts w:cs="Arial"/>
        </w:rPr>
      </w:pPr>
      <w:r w:rsidRPr="00867817">
        <w:rPr>
          <w:rFonts w:cs="Arial"/>
        </w:rPr>
        <w:t xml:space="preserve">The Board (by </w:t>
      </w:r>
      <w:r w:rsidR="00A82680">
        <w:rPr>
          <w:rFonts w:cs="Arial"/>
        </w:rPr>
        <w:t>O</w:t>
      </w:r>
      <w:r w:rsidRPr="00867817">
        <w:rPr>
          <w:rFonts w:cs="Arial"/>
        </w:rPr>
        <w:t xml:space="preserve">rdinary </w:t>
      </w:r>
      <w:r w:rsidR="00A82680">
        <w:rPr>
          <w:rFonts w:cs="Arial"/>
        </w:rPr>
        <w:t>R</w:t>
      </w:r>
      <w:r w:rsidRPr="00867817">
        <w:rPr>
          <w:rFonts w:cs="Arial"/>
        </w:rPr>
        <w:t>esolution) has the power to appoint a Nominated Representative of a Full Member (with that Nominated Representative’s consent) to fill a vacancy not filled at the Annual Genera! Meeting until the next Annual General Meeting.</w:t>
      </w:r>
    </w:p>
    <w:p w14:paraId="67325AC8" w14:textId="18C8E5C5" w:rsidR="00461724" w:rsidRPr="00867817" w:rsidRDefault="00686B98" w:rsidP="005B67FA">
      <w:pPr>
        <w:pStyle w:val="Legal2"/>
        <w:suppressAutoHyphens/>
        <w:rPr>
          <w:rFonts w:cs="Arial"/>
        </w:rPr>
      </w:pPr>
      <w:r w:rsidRPr="00867817">
        <w:rPr>
          <w:rFonts w:cs="Arial"/>
        </w:rPr>
        <w:t xml:space="preserve">The Board shall have the power to co-opt (by </w:t>
      </w:r>
      <w:r w:rsidR="00A82680">
        <w:rPr>
          <w:rFonts w:cs="Arial"/>
        </w:rPr>
        <w:t>O</w:t>
      </w:r>
      <w:r w:rsidRPr="00867817">
        <w:rPr>
          <w:rFonts w:cs="Arial"/>
        </w:rPr>
        <w:t xml:space="preserve">rdinary </w:t>
      </w:r>
      <w:r w:rsidR="00A82680">
        <w:rPr>
          <w:rFonts w:cs="Arial"/>
        </w:rPr>
        <w:t>R</w:t>
      </w:r>
      <w:r w:rsidRPr="00867817">
        <w:rPr>
          <w:rFonts w:cs="Arial"/>
        </w:rPr>
        <w:t xml:space="preserve">esolution) up to three Nominated Representatives with specific skills (or for a specific purpose) to the Boards option. At the end of a co-opted Nominated Representative’s appointment, that Nominated Representative </w:t>
      </w:r>
      <w:r w:rsidRPr="00867817">
        <w:rPr>
          <w:rFonts w:cs="Arial"/>
        </w:rPr>
        <w:lastRenderedPageBreak/>
        <w:t xml:space="preserve">will </w:t>
      </w:r>
      <w:r w:rsidR="00DA4F06" w:rsidRPr="00867817">
        <w:rPr>
          <w:rFonts w:cs="Arial"/>
        </w:rPr>
        <w:t>still</w:t>
      </w:r>
      <w:r w:rsidRPr="00867817">
        <w:rPr>
          <w:rFonts w:cs="Arial"/>
        </w:rPr>
        <w:t xml:space="preserve"> be eligible for appointment as a Board Member in the ordinary manner for a total term not exceeding six (6) years in total.</w:t>
      </w:r>
    </w:p>
    <w:p w14:paraId="6F9E17D9" w14:textId="1723FA89" w:rsidR="00F7414B" w:rsidRPr="00867817" w:rsidRDefault="00563363" w:rsidP="005B67FA">
      <w:pPr>
        <w:pStyle w:val="Legal2"/>
        <w:suppressAutoHyphens/>
        <w:rPr>
          <w:rFonts w:cs="Arial"/>
        </w:rPr>
      </w:pPr>
      <w:r w:rsidRPr="00867817">
        <w:rPr>
          <w:rFonts w:cs="Arial"/>
        </w:rPr>
        <w:t xml:space="preserve">The </w:t>
      </w:r>
      <w:r w:rsidR="00686B98" w:rsidRPr="00867817">
        <w:rPr>
          <w:rFonts w:cs="Arial"/>
        </w:rPr>
        <w:t xml:space="preserve">Chief Executive </w:t>
      </w:r>
      <w:r w:rsidR="0092297E" w:rsidRPr="00867817">
        <w:rPr>
          <w:rFonts w:cs="Arial"/>
        </w:rPr>
        <w:t xml:space="preserve">Officer </w:t>
      </w:r>
      <w:r w:rsidR="00686B98" w:rsidRPr="00867817">
        <w:rPr>
          <w:rFonts w:cs="Arial"/>
        </w:rPr>
        <w:t>reports to the Board but is not a member of the Board</w:t>
      </w:r>
      <w:r w:rsidR="0087453C" w:rsidRPr="00867817">
        <w:rPr>
          <w:rFonts w:cs="Arial"/>
        </w:rPr>
        <w:t xml:space="preserve">. </w:t>
      </w:r>
    </w:p>
    <w:p w14:paraId="1B1AFB36" w14:textId="77777777" w:rsidR="00F7414B" w:rsidRPr="006103A2" w:rsidRDefault="00686B98" w:rsidP="006103A2">
      <w:pPr>
        <w:pStyle w:val="MSGENFONTSTYLENAMETEMPLATEROLELEVELMSGENFONTSTYLENAMEBYROLEHEADING40"/>
        <w:shd w:val="clear" w:color="auto" w:fill="auto"/>
        <w:suppressAutoHyphens/>
        <w:spacing w:before="0" w:after="225"/>
        <w:ind w:left="1320" w:hanging="660"/>
        <w:jc w:val="left"/>
        <w:rPr>
          <w:sz w:val="20"/>
          <w:szCs w:val="20"/>
        </w:rPr>
      </w:pPr>
      <w:bookmarkStart w:id="33" w:name="bookmark18"/>
      <w:r w:rsidRPr="006103A2">
        <w:rPr>
          <w:sz w:val="20"/>
          <w:szCs w:val="20"/>
        </w:rPr>
        <w:t>Vacation or Termination of Office</w:t>
      </w:r>
      <w:bookmarkEnd w:id="33"/>
    </w:p>
    <w:p w14:paraId="7523F54B" w14:textId="77777777" w:rsidR="00F7414B" w:rsidRPr="00867817" w:rsidRDefault="00686B98" w:rsidP="005B67FA">
      <w:pPr>
        <w:pStyle w:val="Legal2"/>
        <w:suppressAutoHyphens/>
        <w:rPr>
          <w:rFonts w:cs="Arial"/>
        </w:rPr>
      </w:pPr>
      <w:bookmarkStart w:id="34" w:name="_Ref142553475"/>
      <w:r w:rsidRPr="00867817">
        <w:rPr>
          <w:rFonts w:cs="Arial"/>
        </w:rPr>
        <w:t>Any Board Member shall be deemed to have vacated office if he or she:</w:t>
      </w:r>
      <w:bookmarkEnd w:id="34"/>
    </w:p>
    <w:p w14:paraId="7F8644AA" w14:textId="77777777" w:rsidR="00F7414B" w:rsidRPr="00867817" w:rsidRDefault="00686B98" w:rsidP="005B67FA">
      <w:pPr>
        <w:pStyle w:val="Legal4"/>
        <w:suppressAutoHyphens/>
      </w:pPr>
      <w:r w:rsidRPr="00867817">
        <w:t>resigns by notice in writing to the Board or the Chief Executive Officer;</w:t>
      </w:r>
    </w:p>
    <w:p w14:paraId="5D0528DD" w14:textId="77777777" w:rsidR="00F7414B" w:rsidRPr="00867817" w:rsidRDefault="00686B98" w:rsidP="005B67FA">
      <w:pPr>
        <w:pStyle w:val="Legal4"/>
        <w:suppressAutoHyphens/>
      </w:pPr>
      <w:r w:rsidRPr="00867817">
        <w:t>is suspended or removed by resolution of all other Board Members;</w:t>
      </w:r>
    </w:p>
    <w:p w14:paraId="29FD90E9" w14:textId="77777777" w:rsidR="00F7414B" w:rsidRPr="00867817" w:rsidRDefault="00686B98" w:rsidP="005B67FA">
      <w:pPr>
        <w:pStyle w:val="Legal4"/>
        <w:suppressAutoHyphens/>
      </w:pPr>
      <w:r w:rsidRPr="00867817">
        <w:t>is removed from office by resolution at an Annual General Meeting passed by a majority of Full Members;</w:t>
      </w:r>
    </w:p>
    <w:p w14:paraId="7FAD0053" w14:textId="77777777" w:rsidR="00F7414B" w:rsidRPr="00867817" w:rsidRDefault="00686B98" w:rsidP="005B67FA">
      <w:pPr>
        <w:pStyle w:val="Legal4"/>
        <w:suppressAutoHyphens/>
      </w:pPr>
      <w:r w:rsidRPr="00867817">
        <w:t>fails to attend three consecutive Board meetings unless leave of absence is granted by the Board;</w:t>
      </w:r>
    </w:p>
    <w:p w14:paraId="2AF26D82" w14:textId="77777777" w:rsidR="00F7414B" w:rsidRPr="00867817" w:rsidRDefault="00686B98" w:rsidP="005B67FA">
      <w:pPr>
        <w:pStyle w:val="Legal4"/>
        <w:suppressAutoHyphens/>
      </w:pPr>
      <w:r w:rsidRPr="00867817">
        <w:t>is ineligible at law to be an officer of an incorporated society, including but not limited to the event where he or she:</w:t>
      </w:r>
    </w:p>
    <w:p w14:paraId="61DB1692" w14:textId="0A14200D" w:rsidR="00FB0EF6" w:rsidRPr="00867817" w:rsidRDefault="00FB0EF6" w:rsidP="00D22925">
      <w:pPr>
        <w:pStyle w:val="MSGENFONTSTYLENAMETEMPLATEROLENUMBERMSGENFONTSTYLENAMEBYROLETEXT20"/>
        <w:numPr>
          <w:ilvl w:val="0"/>
          <w:numId w:val="4"/>
        </w:numPr>
        <w:shd w:val="clear" w:color="auto" w:fill="auto"/>
        <w:tabs>
          <w:tab w:val="left" w:pos="1862"/>
        </w:tabs>
        <w:suppressAutoHyphens/>
        <w:spacing w:after="111"/>
        <w:ind w:left="1800" w:hanging="524"/>
        <w:jc w:val="left"/>
      </w:pPr>
      <w:r w:rsidRPr="00867817">
        <w:t>dies;</w:t>
      </w:r>
    </w:p>
    <w:p w14:paraId="5C6B919F" w14:textId="68D388FA" w:rsidR="00FB0EF6" w:rsidRPr="00867817" w:rsidRDefault="00686B98" w:rsidP="00D22925">
      <w:pPr>
        <w:pStyle w:val="MSGENFONTSTYLENAMETEMPLATEROLENUMBERMSGENFONTSTYLENAMEBYROLETEXT20"/>
        <w:numPr>
          <w:ilvl w:val="0"/>
          <w:numId w:val="4"/>
        </w:numPr>
        <w:shd w:val="clear" w:color="auto" w:fill="auto"/>
        <w:tabs>
          <w:tab w:val="left" w:pos="1862"/>
        </w:tabs>
        <w:suppressAutoHyphens/>
        <w:spacing w:after="111"/>
        <w:ind w:left="1800" w:hanging="524"/>
        <w:jc w:val="left"/>
      </w:pPr>
      <w:r w:rsidRPr="00867817">
        <w:t>is convicted of a criminal offence punishable by imprisonment</w:t>
      </w:r>
      <w:r w:rsidR="00FB0EF6" w:rsidRPr="00867817">
        <w:t>;</w:t>
      </w:r>
    </w:p>
    <w:p w14:paraId="315FE9B9" w14:textId="0BD916AC" w:rsidR="00F7414B" w:rsidRPr="00867817" w:rsidRDefault="00FB0EF6" w:rsidP="00D22925">
      <w:pPr>
        <w:pStyle w:val="MSGENFONTSTYLENAMETEMPLATEROLENUMBERMSGENFONTSTYLENAMEBYROLETEXT20"/>
        <w:numPr>
          <w:ilvl w:val="0"/>
          <w:numId w:val="4"/>
        </w:numPr>
        <w:shd w:val="clear" w:color="auto" w:fill="auto"/>
        <w:tabs>
          <w:tab w:val="left" w:pos="1862"/>
        </w:tabs>
        <w:suppressAutoHyphens/>
        <w:spacing w:after="111"/>
        <w:ind w:left="1800" w:hanging="524"/>
        <w:jc w:val="left"/>
      </w:pPr>
      <w:r w:rsidRPr="00867817">
        <w:t xml:space="preserve">is disqualified from being an officer under section 47(3) of the </w:t>
      </w:r>
      <w:r w:rsidR="00607E14" w:rsidRPr="00867817">
        <w:t>Act</w:t>
      </w:r>
      <w:r w:rsidR="00686B98" w:rsidRPr="00867817">
        <w:t>; or</w:t>
      </w:r>
    </w:p>
    <w:p w14:paraId="47961B59" w14:textId="77777777" w:rsidR="00F7414B" w:rsidRDefault="00686B98" w:rsidP="00D22925">
      <w:pPr>
        <w:pStyle w:val="MSGENFONTSTYLENAMETEMPLATEROLENUMBERMSGENFONTSTYLENAMEBYROLETEXT20"/>
        <w:numPr>
          <w:ilvl w:val="0"/>
          <w:numId w:val="4"/>
        </w:numPr>
        <w:shd w:val="clear" w:color="auto" w:fill="auto"/>
        <w:tabs>
          <w:tab w:val="left" w:pos="1862"/>
        </w:tabs>
        <w:suppressAutoHyphens/>
        <w:spacing w:after="111"/>
        <w:ind w:left="1800" w:hanging="524"/>
        <w:jc w:val="left"/>
      </w:pPr>
      <w:r w:rsidRPr="00867817">
        <w:t>is adjudicated bankrupt.</w:t>
      </w:r>
    </w:p>
    <w:p w14:paraId="64A40790" w14:textId="77777777" w:rsidR="00F7414B" w:rsidRPr="006103A2" w:rsidRDefault="00686B98" w:rsidP="006103A2">
      <w:pPr>
        <w:pStyle w:val="MSGENFONTSTYLENAMETEMPLATEROLELEVELMSGENFONTSTYLENAMEBYROLEHEADING40"/>
        <w:shd w:val="clear" w:color="auto" w:fill="auto"/>
        <w:suppressAutoHyphens/>
        <w:spacing w:before="0" w:after="225"/>
        <w:ind w:left="1320" w:hanging="660"/>
        <w:jc w:val="left"/>
        <w:rPr>
          <w:sz w:val="20"/>
          <w:szCs w:val="20"/>
        </w:rPr>
      </w:pPr>
      <w:bookmarkStart w:id="35" w:name="bookmark19"/>
      <w:r w:rsidRPr="006103A2">
        <w:rPr>
          <w:sz w:val="20"/>
          <w:szCs w:val="20"/>
        </w:rPr>
        <w:t>Insufficient Number of Board Members</w:t>
      </w:r>
      <w:bookmarkEnd w:id="35"/>
    </w:p>
    <w:p w14:paraId="03C2FE2D" w14:textId="77777777" w:rsidR="00F7414B" w:rsidRPr="00867817" w:rsidRDefault="00686B98" w:rsidP="005B67FA">
      <w:pPr>
        <w:pStyle w:val="Legal2"/>
        <w:suppressAutoHyphens/>
        <w:rPr>
          <w:rFonts w:cs="Arial"/>
        </w:rPr>
      </w:pPr>
      <w:r w:rsidRPr="00867817">
        <w:rPr>
          <w:rFonts w:cs="Arial"/>
        </w:rPr>
        <w:t>The Board may act despite any vacancy in their body, provided that the total number of Board Members is not less than four.</w:t>
      </w:r>
    </w:p>
    <w:p w14:paraId="6A9DB62C" w14:textId="77777777" w:rsidR="00F7414B" w:rsidRPr="00867817" w:rsidRDefault="00686B98" w:rsidP="005B67FA">
      <w:pPr>
        <w:pStyle w:val="Legal2"/>
        <w:suppressAutoHyphens/>
        <w:rPr>
          <w:rFonts w:cs="Arial"/>
        </w:rPr>
      </w:pPr>
      <w:r w:rsidRPr="00867817">
        <w:rPr>
          <w:rFonts w:cs="Arial"/>
        </w:rPr>
        <w:t>If the number of Board Members is less than five, then (and despite any other rule provided for in this Constitution) the Board shall only be entitled to take all necessary steps to elect or appoint Board Members.</w:t>
      </w:r>
    </w:p>
    <w:p w14:paraId="3F62AE2B" w14:textId="77777777" w:rsidR="00F7414B" w:rsidRPr="006103A2" w:rsidRDefault="00686B98" w:rsidP="006103A2">
      <w:pPr>
        <w:pStyle w:val="MSGENFONTSTYLENAMETEMPLATEROLELEVELMSGENFONTSTYLENAMEBYROLEHEADING40"/>
        <w:shd w:val="clear" w:color="auto" w:fill="auto"/>
        <w:suppressAutoHyphens/>
        <w:spacing w:before="0" w:after="225"/>
        <w:ind w:left="1320" w:hanging="660"/>
        <w:jc w:val="left"/>
        <w:rPr>
          <w:sz w:val="20"/>
          <w:szCs w:val="20"/>
        </w:rPr>
      </w:pPr>
      <w:bookmarkStart w:id="36" w:name="bookmark20"/>
      <w:r w:rsidRPr="006103A2">
        <w:rPr>
          <w:sz w:val="20"/>
          <w:szCs w:val="20"/>
        </w:rPr>
        <w:t>Contact Officer</w:t>
      </w:r>
      <w:bookmarkEnd w:id="36"/>
    </w:p>
    <w:p w14:paraId="47C08EF2" w14:textId="1264CCEF" w:rsidR="00F7414B" w:rsidRPr="00867817" w:rsidRDefault="00686B98" w:rsidP="005B67FA">
      <w:pPr>
        <w:pStyle w:val="Legal2"/>
        <w:suppressAutoHyphens/>
        <w:rPr>
          <w:rFonts w:cs="Arial"/>
        </w:rPr>
      </w:pPr>
      <w:r w:rsidRPr="00867817">
        <w:rPr>
          <w:rFonts w:cs="Arial"/>
        </w:rPr>
        <w:t>The Deputy Chairperson shall be deemed to be the Contact Officer unless the Board ha</w:t>
      </w:r>
      <w:r w:rsidR="00DA4F06" w:rsidRPr="00867817">
        <w:rPr>
          <w:rFonts w:cs="Arial"/>
        </w:rPr>
        <w:t>s</w:t>
      </w:r>
      <w:r w:rsidRPr="00867817">
        <w:rPr>
          <w:rFonts w:cs="Arial"/>
        </w:rPr>
        <w:t xml:space="preserve"> otherwise appointed another Board Member to undertake that role.</w:t>
      </w:r>
    </w:p>
    <w:p w14:paraId="4138C643" w14:textId="329A856B" w:rsidR="00F7414B" w:rsidRPr="004156A7" w:rsidRDefault="00686B98" w:rsidP="005B67FA">
      <w:pPr>
        <w:pStyle w:val="Legal2"/>
        <w:suppressAutoHyphens/>
        <w:rPr>
          <w:rFonts w:cs="Arial"/>
          <w:szCs w:val="20"/>
        </w:rPr>
      </w:pPr>
      <w:r w:rsidRPr="00867817">
        <w:rPr>
          <w:rFonts w:cs="Arial"/>
        </w:rPr>
        <w:t xml:space="preserve">The Contact Officer’s role and duties shall meet the requirements of </w:t>
      </w:r>
      <w:r w:rsidR="00E610A2" w:rsidRPr="00867817">
        <w:rPr>
          <w:rFonts w:cs="Arial"/>
        </w:rPr>
        <w:t>the Act.</w:t>
      </w:r>
    </w:p>
    <w:p w14:paraId="0F282E66" w14:textId="01E2DA2F" w:rsidR="00DA05BC" w:rsidRPr="004156A7" w:rsidRDefault="00686B98" w:rsidP="005B67FA">
      <w:pPr>
        <w:pStyle w:val="Legal2"/>
        <w:suppressAutoHyphens/>
        <w:rPr>
          <w:rFonts w:cs="Arial"/>
          <w:szCs w:val="20"/>
        </w:rPr>
      </w:pPr>
      <w:r w:rsidRPr="004156A7">
        <w:rPr>
          <w:rFonts w:cs="Arial"/>
          <w:szCs w:val="20"/>
        </w:rPr>
        <w:t xml:space="preserve">In the event that the position of Contact Officer is vacated in accordance with </w:t>
      </w:r>
      <w:r w:rsidR="004156A7" w:rsidRPr="004156A7">
        <w:rPr>
          <w:rStyle w:val="MSGENFONTSTYLENAMETEMPLATEROLENUMBERMSGENFONTSTYLENAMEBYROLETEXT22"/>
        </w:rPr>
        <w:t xml:space="preserve">Rule </w:t>
      </w:r>
      <w:r w:rsidR="004156A7" w:rsidRPr="004156A7">
        <w:rPr>
          <w:rStyle w:val="MSGENFONTSTYLENAMETEMPLATEROLENUMBERMSGENFONTSTYLENAMEBYROLETEXT22"/>
        </w:rPr>
        <w:fldChar w:fldCharType="begin"/>
      </w:r>
      <w:r w:rsidR="004156A7" w:rsidRPr="004156A7">
        <w:rPr>
          <w:rStyle w:val="MSGENFONTSTYLENAMETEMPLATEROLENUMBERMSGENFONTSTYLENAMEBYROLETEXT22"/>
        </w:rPr>
        <w:instrText xml:space="preserve"> REF _Ref142553475 \w \h </w:instrText>
      </w:r>
      <w:r w:rsidR="004156A7">
        <w:rPr>
          <w:rStyle w:val="MSGENFONTSTYLENAMETEMPLATEROLENUMBERMSGENFONTSTYLENAMEBYROLETEXT22"/>
        </w:rPr>
        <w:instrText xml:space="preserve"> \* MERGEFORMAT </w:instrText>
      </w:r>
      <w:r w:rsidR="004156A7" w:rsidRPr="004156A7">
        <w:rPr>
          <w:rStyle w:val="MSGENFONTSTYLENAMETEMPLATEROLENUMBERMSGENFONTSTYLENAMEBYROLETEXT22"/>
        </w:rPr>
      </w:r>
      <w:r w:rsidR="004156A7" w:rsidRPr="004156A7">
        <w:rPr>
          <w:rStyle w:val="MSGENFONTSTYLENAMETEMPLATEROLENUMBERMSGENFONTSTYLENAMEBYROLETEXT22"/>
        </w:rPr>
        <w:fldChar w:fldCharType="separate"/>
      </w:r>
      <w:r w:rsidR="001F56FD">
        <w:rPr>
          <w:rStyle w:val="MSGENFONTSTYLENAMETEMPLATEROLENUMBERMSGENFONTSTYLENAMEBYROLETEXT22"/>
        </w:rPr>
        <w:t>8.12</w:t>
      </w:r>
      <w:r w:rsidR="004156A7" w:rsidRPr="004156A7">
        <w:rPr>
          <w:rStyle w:val="MSGENFONTSTYLENAMETEMPLATEROLENUMBERMSGENFONTSTYLENAMEBYROLETEXT22"/>
        </w:rPr>
        <w:fldChar w:fldCharType="end"/>
      </w:r>
      <w:r w:rsidRPr="004156A7">
        <w:rPr>
          <w:rFonts w:cs="Arial"/>
          <w:szCs w:val="20"/>
        </w:rPr>
        <w:t xml:space="preserve"> the Board shall appoint a replacement Contact Officer as soon as practically possible.</w:t>
      </w:r>
    </w:p>
    <w:p w14:paraId="068310A2" w14:textId="2C49FBC4" w:rsidR="00DA05BC" w:rsidRPr="006103A2" w:rsidRDefault="003C34C3" w:rsidP="006103A2">
      <w:pPr>
        <w:pStyle w:val="MSGENFONTSTYLENAMETEMPLATEROLELEVELMSGENFONTSTYLENAMEBYROLEHEADING40"/>
        <w:shd w:val="clear" w:color="auto" w:fill="auto"/>
        <w:suppressAutoHyphens/>
        <w:spacing w:before="0" w:after="225"/>
        <w:ind w:left="1320" w:hanging="660"/>
        <w:jc w:val="left"/>
        <w:rPr>
          <w:sz w:val="20"/>
          <w:szCs w:val="20"/>
        </w:rPr>
      </w:pPr>
      <w:r w:rsidRPr="006103A2">
        <w:rPr>
          <w:sz w:val="20"/>
          <w:szCs w:val="20"/>
        </w:rPr>
        <w:t>Officer’s Duties</w:t>
      </w:r>
    </w:p>
    <w:p w14:paraId="60A20668" w14:textId="62D9637F" w:rsidR="003C34C3" w:rsidRPr="00867817" w:rsidRDefault="003C34C3" w:rsidP="005B67FA">
      <w:pPr>
        <w:pStyle w:val="Legal2"/>
        <w:suppressAutoHyphens/>
        <w:rPr>
          <w:rFonts w:cs="Arial"/>
        </w:rPr>
      </w:pPr>
      <w:r w:rsidRPr="00867817">
        <w:rPr>
          <w:rFonts w:cs="Arial"/>
        </w:rPr>
        <w:t xml:space="preserve">The </w:t>
      </w:r>
      <w:bookmarkStart w:id="37" w:name="_Hlk110867362"/>
      <w:r w:rsidRPr="00867817">
        <w:rPr>
          <w:rFonts w:cs="Arial"/>
        </w:rPr>
        <w:t xml:space="preserve">officers of the Board shall be the elected members of the Board, including the Chairperson and Deputy Chairperson, and the Chief Executive, and any other natural person occupying a position in NZDSN that allows the person to exercise significant influence over the management or administration of NZDSN and includes any class or classes of natural persons that are declared by regulations to be officers for the purposes of the </w:t>
      </w:r>
      <w:r w:rsidR="00607E14" w:rsidRPr="00867817">
        <w:rPr>
          <w:rFonts w:cs="Arial"/>
        </w:rPr>
        <w:t>Act</w:t>
      </w:r>
      <w:r w:rsidRPr="00867817">
        <w:rPr>
          <w:rFonts w:cs="Arial"/>
        </w:rPr>
        <w:t>.</w:t>
      </w:r>
      <w:bookmarkEnd w:id="37"/>
    </w:p>
    <w:p w14:paraId="320ECCFC" w14:textId="24AFE3D6" w:rsidR="003C34C3" w:rsidRPr="00867817" w:rsidRDefault="003C34C3" w:rsidP="005B67FA">
      <w:pPr>
        <w:pStyle w:val="Legal2"/>
        <w:suppressAutoHyphens/>
        <w:rPr>
          <w:rFonts w:cs="Arial"/>
        </w:rPr>
      </w:pPr>
      <w:bookmarkStart w:id="38" w:name="_Hlk110867042"/>
      <w:r w:rsidRPr="00867817">
        <w:rPr>
          <w:rFonts w:cs="Arial"/>
        </w:rPr>
        <w:t xml:space="preserve">At all times each Officer of </w:t>
      </w:r>
      <w:r w:rsidR="00327937" w:rsidRPr="00867817">
        <w:rPr>
          <w:rFonts w:cs="Arial"/>
        </w:rPr>
        <w:t>NZDSN</w:t>
      </w:r>
      <w:r w:rsidRPr="00867817">
        <w:rPr>
          <w:rFonts w:cs="Arial"/>
        </w:rPr>
        <w:t>:</w:t>
      </w:r>
    </w:p>
    <w:p w14:paraId="577EFC10" w14:textId="68C8FB8E" w:rsidR="003C34C3" w:rsidRPr="00867817" w:rsidRDefault="003C34C3" w:rsidP="005B67FA">
      <w:pPr>
        <w:pStyle w:val="Legal4"/>
        <w:suppressAutoHyphens/>
      </w:pPr>
      <w:r w:rsidRPr="00867817">
        <w:lastRenderedPageBreak/>
        <w:t xml:space="preserve">shall act in good faith and in what he or she believes to be the best interests of </w:t>
      </w:r>
      <w:r w:rsidR="00327937" w:rsidRPr="00867817">
        <w:t>NZDSN</w:t>
      </w:r>
      <w:r w:rsidRPr="00867817">
        <w:t>;</w:t>
      </w:r>
    </w:p>
    <w:p w14:paraId="3D98D7B7" w14:textId="77777777" w:rsidR="003C34C3" w:rsidRPr="00867817" w:rsidRDefault="003C34C3" w:rsidP="005B67FA">
      <w:pPr>
        <w:pStyle w:val="Legal4"/>
        <w:suppressAutoHyphens/>
      </w:pPr>
      <w:r w:rsidRPr="00867817">
        <w:t>must exercise all powers for a proper purpose;</w:t>
      </w:r>
    </w:p>
    <w:p w14:paraId="2B986285" w14:textId="48C57BA6" w:rsidR="003C34C3" w:rsidRPr="00867817" w:rsidRDefault="003C34C3" w:rsidP="005B67FA">
      <w:pPr>
        <w:pStyle w:val="Legal4"/>
        <w:suppressAutoHyphens/>
      </w:pPr>
      <w:r w:rsidRPr="00867817">
        <w:t xml:space="preserve">must not act, or agree to </w:t>
      </w:r>
      <w:r w:rsidR="00327937" w:rsidRPr="00867817">
        <w:t xml:space="preserve">NZDSN </w:t>
      </w:r>
      <w:r w:rsidRPr="00867817">
        <w:t>acting, in a manner that contravenes the Act or this Constitution;</w:t>
      </w:r>
    </w:p>
    <w:p w14:paraId="10085665" w14:textId="7021CAAA" w:rsidR="003C34C3" w:rsidRPr="00867817" w:rsidRDefault="003C34C3" w:rsidP="005B67FA">
      <w:pPr>
        <w:pStyle w:val="Legal4"/>
        <w:suppressAutoHyphens/>
      </w:pPr>
      <w:r w:rsidRPr="00867817">
        <w:t xml:space="preserve">when exercising powers or performing duties as a Board Member, must exercise the care and diligence that a reasonable person with the same responsibilities would exercise in the same circumstances taking into account, but without limitation, the nature of </w:t>
      </w:r>
      <w:r w:rsidR="00327937" w:rsidRPr="00867817">
        <w:t>NZDSN</w:t>
      </w:r>
      <w:r w:rsidRPr="00867817">
        <w:t>, the nature of the decision, the position of the Board Member and the nature of the responsibilities undertaken by him or her;</w:t>
      </w:r>
    </w:p>
    <w:p w14:paraId="2AE71E82" w14:textId="7AB331C7" w:rsidR="003C34C3" w:rsidRPr="00867817" w:rsidRDefault="003C34C3" w:rsidP="005B67FA">
      <w:pPr>
        <w:pStyle w:val="Legal4"/>
        <w:suppressAutoHyphens/>
      </w:pPr>
      <w:r w:rsidRPr="00867817">
        <w:t xml:space="preserve">must not agree to the activities of </w:t>
      </w:r>
      <w:r w:rsidR="00327937" w:rsidRPr="00867817">
        <w:t>NZDSN</w:t>
      </w:r>
      <w:r w:rsidRPr="00867817">
        <w:t xml:space="preserve"> being carried on in a manner likely to create a substantial risk of serious loss to </w:t>
      </w:r>
      <w:r w:rsidR="00327937" w:rsidRPr="00867817">
        <w:t>NZDSN</w:t>
      </w:r>
      <w:r w:rsidRPr="00867817">
        <w:t xml:space="preserve"> or to </w:t>
      </w:r>
      <w:r w:rsidR="00327937" w:rsidRPr="00867817">
        <w:t xml:space="preserve">NZDSN’s </w:t>
      </w:r>
      <w:r w:rsidRPr="00867817">
        <w:t xml:space="preserve">creditors, or cause or allow the activities of </w:t>
      </w:r>
      <w:r w:rsidR="00327937" w:rsidRPr="00867817">
        <w:t>NZDSN</w:t>
      </w:r>
      <w:r w:rsidRPr="00867817">
        <w:t xml:space="preserve"> to be carried on in a manner likely to create a substantial risk of serious loss to </w:t>
      </w:r>
      <w:r w:rsidR="00327937" w:rsidRPr="00867817">
        <w:t xml:space="preserve">NZDSN </w:t>
      </w:r>
      <w:r w:rsidRPr="00867817">
        <w:t xml:space="preserve">or to </w:t>
      </w:r>
      <w:r w:rsidR="00327937" w:rsidRPr="00867817">
        <w:t xml:space="preserve">NZDSN’s </w:t>
      </w:r>
      <w:r w:rsidRPr="00867817">
        <w:t>creditors; and</w:t>
      </w:r>
    </w:p>
    <w:p w14:paraId="7F8A3571" w14:textId="6B133AEA" w:rsidR="003C34C3" w:rsidRPr="00867817" w:rsidRDefault="003C34C3" w:rsidP="005B67FA">
      <w:pPr>
        <w:pStyle w:val="Legal4"/>
        <w:suppressAutoHyphens/>
      </w:pPr>
      <w:r w:rsidRPr="00867817">
        <w:t xml:space="preserve">must not agree to </w:t>
      </w:r>
      <w:r w:rsidR="00327937" w:rsidRPr="00867817">
        <w:t xml:space="preserve">NZDSN </w:t>
      </w:r>
      <w:r w:rsidRPr="00867817">
        <w:t xml:space="preserve">incurring an obligation unless he or she believes at that time on reasonable grounds that </w:t>
      </w:r>
      <w:r w:rsidR="00327937" w:rsidRPr="00867817">
        <w:t>NZDSN</w:t>
      </w:r>
      <w:r w:rsidRPr="00867817">
        <w:t xml:space="preserve"> will be able to perform the obligation when it is required to do so.</w:t>
      </w:r>
    </w:p>
    <w:bookmarkEnd w:id="38"/>
    <w:p w14:paraId="78656827" w14:textId="71071799" w:rsidR="003C34C3" w:rsidRPr="006103A2" w:rsidRDefault="003C34C3" w:rsidP="006103A2">
      <w:pPr>
        <w:pStyle w:val="MSGENFONTSTYLENAMETEMPLATEROLELEVELMSGENFONTSTYLENAMEBYROLEHEADING40"/>
        <w:shd w:val="clear" w:color="auto" w:fill="auto"/>
        <w:suppressAutoHyphens/>
        <w:spacing w:before="0" w:after="225"/>
        <w:ind w:left="1320" w:hanging="660"/>
        <w:jc w:val="left"/>
        <w:rPr>
          <w:sz w:val="20"/>
          <w:szCs w:val="20"/>
        </w:rPr>
      </w:pPr>
      <w:r w:rsidRPr="006103A2">
        <w:rPr>
          <w:sz w:val="20"/>
          <w:szCs w:val="20"/>
        </w:rPr>
        <w:t>Conflicts of Interest</w:t>
      </w:r>
    </w:p>
    <w:p w14:paraId="300DE0F9" w14:textId="42F44DC0" w:rsidR="00FB0EF6" w:rsidRPr="00867817" w:rsidRDefault="00FB0EF6" w:rsidP="005B67FA">
      <w:pPr>
        <w:pStyle w:val="Legal2"/>
        <w:suppressAutoHyphens/>
        <w:rPr>
          <w:rFonts w:cs="Arial"/>
        </w:rPr>
      </w:pPr>
      <w:r w:rsidRPr="00867817">
        <w:rPr>
          <w:rFonts w:cs="Arial"/>
        </w:rPr>
        <w:t xml:space="preserve">The Board shall at all times maintain an up-to-date register of interests disclosed by </w:t>
      </w:r>
      <w:r w:rsidR="00F40AB6" w:rsidRPr="00867817">
        <w:rPr>
          <w:rFonts w:cs="Arial"/>
        </w:rPr>
        <w:t>the o</w:t>
      </w:r>
      <w:r w:rsidRPr="00867817">
        <w:rPr>
          <w:rFonts w:cs="Arial"/>
        </w:rPr>
        <w:t>fficers</w:t>
      </w:r>
      <w:r w:rsidR="00F40AB6" w:rsidRPr="00867817">
        <w:rPr>
          <w:rFonts w:cs="Arial"/>
        </w:rPr>
        <w:t xml:space="preserve"> of the Board</w:t>
      </w:r>
      <w:r w:rsidRPr="00867817">
        <w:rPr>
          <w:rFonts w:cs="Arial"/>
        </w:rPr>
        <w:t>.</w:t>
      </w:r>
    </w:p>
    <w:p w14:paraId="20A3B0D6" w14:textId="6B954300" w:rsidR="00DA05BC" w:rsidRPr="00867817" w:rsidRDefault="00DA05BC" w:rsidP="005B67FA">
      <w:pPr>
        <w:pStyle w:val="Legal2"/>
        <w:suppressAutoHyphens/>
        <w:rPr>
          <w:rFonts w:cs="Arial"/>
        </w:rPr>
      </w:pPr>
      <w:r w:rsidRPr="00867817">
        <w:rPr>
          <w:rFonts w:cs="Arial"/>
        </w:rPr>
        <w:t>A Board Member who is interested in a matter relating to NZDSN:</w:t>
      </w:r>
    </w:p>
    <w:p w14:paraId="42C3B285" w14:textId="77777777" w:rsidR="00DA05BC" w:rsidRPr="00867817" w:rsidRDefault="00DA05BC" w:rsidP="005B67FA">
      <w:pPr>
        <w:pStyle w:val="Legal4"/>
        <w:suppressAutoHyphens/>
      </w:pPr>
      <w:r w:rsidRPr="00867817">
        <w:t>must not vote or take part in decisions of the Board relating to the matter; and</w:t>
      </w:r>
    </w:p>
    <w:p w14:paraId="68A47BAB" w14:textId="77777777" w:rsidR="00DA05BC" w:rsidRPr="00867817" w:rsidRDefault="00DA05BC" w:rsidP="005B67FA">
      <w:pPr>
        <w:pStyle w:val="Legal4"/>
        <w:suppressAutoHyphens/>
      </w:pPr>
      <w:r w:rsidRPr="00867817">
        <w:t>must not sign any document relating to the entry into a transaction or the initiation of the matter; but</w:t>
      </w:r>
    </w:p>
    <w:p w14:paraId="023B2CD9" w14:textId="77777777" w:rsidR="00FB0EF6" w:rsidRPr="00867817" w:rsidRDefault="00DA05BC" w:rsidP="005B67FA">
      <w:pPr>
        <w:pStyle w:val="Legal4"/>
        <w:suppressAutoHyphens/>
      </w:pPr>
      <w:r w:rsidRPr="00867817">
        <w:t>may take part in any discussion of the Board relating to the matter and be present at the time of the decision of the Board (unless the committee decides otherwise).</w:t>
      </w:r>
    </w:p>
    <w:p w14:paraId="2B68553A" w14:textId="6557ABB7" w:rsidR="00FB0EF6" w:rsidRPr="00867817" w:rsidRDefault="00DA05BC" w:rsidP="005B67FA">
      <w:pPr>
        <w:pStyle w:val="Legal2"/>
        <w:suppressAutoHyphens/>
        <w:rPr>
          <w:rFonts w:cs="Arial"/>
        </w:rPr>
      </w:pPr>
      <w:r w:rsidRPr="00867817">
        <w:rPr>
          <w:rFonts w:cs="Arial"/>
        </w:rPr>
        <w:t>If 50% or more of the Board Members are prevented from voting on a matter</w:t>
      </w:r>
      <w:r w:rsidR="007B463F">
        <w:rPr>
          <w:rFonts w:cs="Arial"/>
        </w:rPr>
        <w:t>,</w:t>
      </w:r>
      <w:r w:rsidRPr="00867817">
        <w:rPr>
          <w:rFonts w:cs="Arial"/>
        </w:rPr>
        <w:t xml:space="preserve"> a Special </w:t>
      </w:r>
      <w:r w:rsidR="007B463F">
        <w:rPr>
          <w:rFonts w:cs="Arial"/>
        </w:rPr>
        <w:t xml:space="preserve">General </w:t>
      </w:r>
      <w:r w:rsidRPr="00867817">
        <w:rPr>
          <w:rFonts w:cs="Arial"/>
        </w:rPr>
        <w:t>Meeting of Members must be called by the Board to consider and determine the matter.</w:t>
      </w:r>
    </w:p>
    <w:p w14:paraId="522860F0" w14:textId="77777777" w:rsidR="00C937B3" w:rsidRPr="00867817" w:rsidRDefault="00C937B3" w:rsidP="005B67FA">
      <w:pPr>
        <w:pStyle w:val="Legal1"/>
        <w:keepNext w:val="0"/>
        <w:suppressAutoHyphens/>
        <w:rPr>
          <w:rFonts w:cs="Arial"/>
        </w:rPr>
      </w:pPr>
      <w:bookmarkStart w:id="39" w:name="bookmark21"/>
      <w:bookmarkStart w:id="40" w:name="_Toc142563739"/>
      <w:r w:rsidRPr="00867817">
        <w:rPr>
          <w:rFonts w:cs="Arial"/>
        </w:rPr>
        <w:t>MEETINGS OF THE BOARD</w:t>
      </w:r>
      <w:bookmarkEnd w:id="39"/>
      <w:bookmarkEnd w:id="40"/>
    </w:p>
    <w:p w14:paraId="721BBAD7" w14:textId="77777777" w:rsidR="00C937B3" w:rsidRPr="00867817" w:rsidRDefault="00C937B3" w:rsidP="00D22925">
      <w:pPr>
        <w:pStyle w:val="MSGENFONTSTYLENAMETEMPLATEROLENUMBERMSGENFONTSTYLENAMEBYROLETEXT20"/>
        <w:numPr>
          <w:ilvl w:val="1"/>
          <w:numId w:val="1"/>
        </w:numPr>
        <w:shd w:val="clear" w:color="auto" w:fill="auto"/>
        <w:tabs>
          <w:tab w:val="left" w:pos="665"/>
        </w:tabs>
        <w:suppressAutoHyphens/>
        <w:spacing w:after="133" w:line="240" w:lineRule="exact"/>
        <w:ind w:left="644" w:hanging="644"/>
      </w:pPr>
      <w:r w:rsidRPr="00867817">
        <w:t>Meetings of the Board shall be held a minimum of six (6) times a year or at such times as the Chairperson may direct.</w:t>
      </w:r>
    </w:p>
    <w:p w14:paraId="2CDBBA46" w14:textId="77777777" w:rsidR="00C937B3" w:rsidRPr="00867817" w:rsidRDefault="00C937B3" w:rsidP="00D22925">
      <w:pPr>
        <w:pStyle w:val="MSGENFONTSTYLENAMETEMPLATEROLENUMBERMSGENFONTSTYLENAMEBYROLETEXT20"/>
        <w:numPr>
          <w:ilvl w:val="1"/>
          <w:numId w:val="1"/>
        </w:numPr>
        <w:shd w:val="clear" w:color="auto" w:fill="auto"/>
        <w:tabs>
          <w:tab w:val="left" w:pos="665"/>
        </w:tabs>
        <w:suppressAutoHyphens/>
        <w:spacing w:after="120"/>
        <w:ind w:left="644" w:hanging="644"/>
      </w:pPr>
      <w:r w:rsidRPr="00867817">
        <w:t>The Chairperson or nominee shall chair all meetings</w:t>
      </w:r>
    </w:p>
    <w:p w14:paraId="0485E620" w14:textId="77777777" w:rsidR="00C937B3" w:rsidRPr="00867817" w:rsidRDefault="00C937B3" w:rsidP="00D22925">
      <w:pPr>
        <w:pStyle w:val="MSGENFONTSTYLENAMETEMPLATEROLENUMBERMSGENFONTSTYLENAMEBYROLETEXT20"/>
        <w:numPr>
          <w:ilvl w:val="1"/>
          <w:numId w:val="1"/>
        </w:numPr>
        <w:shd w:val="clear" w:color="auto" w:fill="auto"/>
        <w:tabs>
          <w:tab w:val="left" w:pos="665"/>
        </w:tabs>
        <w:suppressAutoHyphens/>
        <w:spacing w:after="107"/>
        <w:ind w:left="644" w:hanging="644"/>
      </w:pPr>
      <w:r w:rsidRPr="00867817">
        <w:t>A Quorum for Board Meetings must be present for all meetings of the Board.</w:t>
      </w:r>
    </w:p>
    <w:p w14:paraId="1FDA132C" w14:textId="02EA8CB7" w:rsidR="00C937B3" w:rsidRPr="00867817" w:rsidRDefault="00C937B3" w:rsidP="00D22925">
      <w:pPr>
        <w:pStyle w:val="MSGENFONTSTYLENAMETEMPLATEROLENUMBERMSGENFONTSTYLENAMEBYROLETEXT20"/>
        <w:numPr>
          <w:ilvl w:val="1"/>
          <w:numId w:val="1"/>
        </w:numPr>
        <w:shd w:val="clear" w:color="auto" w:fill="auto"/>
        <w:tabs>
          <w:tab w:val="left" w:pos="665"/>
        </w:tabs>
        <w:suppressAutoHyphens/>
        <w:spacing w:after="116" w:line="240" w:lineRule="exact"/>
        <w:ind w:left="644" w:hanging="644"/>
      </w:pPr>
      <w:r w:rsidRPr="00867817">
        <w:t xml:space="preserve">Other than as specifically provided for in this Constitution, every resolution at a meeting of the Board shall be determined by </w:t>
      </w:r>
      <w:r w:rsidR="00A82680">
        <w:t>O</w:t>
      </w:r>
      <w:r w:rsidRPr="00867817">
        <w:t xml:space="preserve">rdinary </w:t>
      </w:r>
      <w:r w:rsidR="00A82680">
        <w:t>R</w:t>
      </w:r>
      <w:r w:rsidRPr="00867817">
        <w:t>esolution.</w:t>
      </w:r>
    </w:p>
    <w:p w14:paraId="0C1E45A5" w14:textId="77777777" w:rsidR="00C937B3" w:rsidRPr="00867817" w:rsidRDefault="00C937B3" w:rsidP="00D22925">
      <w:pPr>
        <w:pStyle w:val="MSGENFONTSTYLENAMETEMPLATEROLENUMBERMSGENFONTSTYLENAMEBYROLETEXT20"/>
        <w:numPr>
          <w:ilvl w:val="1"/>
          <w:numId w:val="1"/>
        </w:numPr>
        <w:shd w:val="clear" w:color="auto" w:fill="auto"/>
        <w:tabs>
          <w:tab w:val="left" w:pos="665"/>
        </w:tabs>
        <w:suppressAutoHyphens/>
        <w:spacing w:after="137" w:line="245" w:lineRule="exact"/>
        <w:ind w:left="644" w:hanging="644"/>
      </w:pPr>
      <w:r w:rsidRPr="00867817">
        <w:t>Each Board Member has the right to one (1) vote. In each case of an equality of votes, the Chairperson shall have a deliberative but not a casting vote.</w:t>
      </w:r>
    </w:p>
    <w:p w14:paraId="00628970" w14:textId="77777777" w:rsidR="00C937B3" w:rsidRPr="00867817" w:rsidRDefault="00C937B3" w:rsidP="00D22925">
      <w:pPr>
        <w:pStyle w:val="MSGENFONTSTYLENAMETEMPLATEROLENUMBERMSGENFONTSTYLENAMEBYROLETEXT20"/>
        <w:numPr>
          <w:ilvl w:val="1"/>
          <w:numId w:val="1"/>
        </w:numPr>
        <w:shd w:val="clear" w:color="auto" w:fill="auto"/>
        <w:tabs>
          <w:tab w:val="left" w:pos="665"/>
        </w:tabs>
        <w:suppressAutoHyphens/>
        <w:spacing w:after="103"/>
        <w:ind w:left="644" w:hanging="644"/>
      </w:pPr>
      <w:r w:rsidRPr="00867817">
        <w:t>Minutes must be kept of all proceedings at all Board Meetings.</w:t>
      </w:r>
    </w:p>
    <w:p w14:paraId="5F3F2D88" w14:textId="77777777" w:rsidR="00C937B3" w:rsidRPr="00867817" w:rsidRDefault="00C937B3" w:rsidP="00D22925">
      <w:pPr>
        <w:pStyle w:val="MSGENFONTSTYLENAMETEMPLATEROLENUMBERMSGENFONTSTYLENAMEBYROLETEXT20"/>
        <w:numPr>
          <w:ilvl w:val="1"/>
          <w:numId w:val="1"/>
        </w:numPr>
        <w:shd w:val="clear" w:color="auto" w:fill="auto"/>
        <w:tabs>
          <w:tab w:val="left" w:pos="665"/>
        </w:tabs>
        <w:suppressAutoHyphens/>
        <w:spacing w:after="124" w:line="245" w:lineRule="exact"/>
        <w:ind w:left="644" w:hanging="644"/>
      </w:pPr>
      <w:r w:rsidRPr="00867817">
        <w:t>The inadvertent omission of any procedural requirement for any Board meeting will not invalidate the proceedings at that meeting.</w:t>
      </w:r>
    </w:p>
    <w:p w14:paraId="15C29BD1" w14:textId="77777777" w:rsidR="00C937B3" w:rsidRPr="00867817" w:rsidRDefault="00C937B3" w:rsidP="00D22925">
      <w:pPr>
        <w:pStyle w:val="MSGENFONTSTYLENAMETEMPLATEROLENUMBERMSGENFONTSTYLENAMEBYROLETEXT20"/>
        <w:numPr>
          <w:ilvl w:val="1"/>
          <w:numId w:val="1"/>
        </w:numPr>
        <w:shd w:val="clear" w:color="auto" w:fill="auto"/>
        <w:tabs>
          <w:tab w:val="left" w:pos="665"/>
        </w:tabs>
        <w:suppressAutoHyphens/>
        <w:spacing w:after="116" w:line="240" w:lineRule="exact"/>
        <w:ind w:left="644" w:hanging="644"/>
      </w:pPr>
      <w:r w:rsidRPr="00867817">
        <w:lastRenderedPageBreak/>
        <w:t>The Chairperson may adjourn a Board meeting from time to time and from place to place, but no business can be transacted at any adjourned Board meeting other than the business left unfinished at the Board meeting from which the adjournment took place.</w:t>
      </w:r>
    </w:p>
    <w:p w14:paraId="65E067E2" w14:textId="77777777" w:rsidR="00C937B3" w:rsidRPr="00867817" w:rsidRDefault="00C937B3" w:rsidP="00D22925">
      <w:pPr>
        <w:pStyle w:val="MSGENFONTSTYLENAMETEMPLATEROLENUMBERMSGENFONTSTYLENAMEBYROLETEXT20"/>
        <w:numPr>
          <w:ilvl w:val="1"/>
          <w:numId w:val="1"/>
        </w:numPr>
        <w:shd w:val="clear" w:color="auto" w:fill="auto"/>
        <w:tabs>
          <w:tab w:val="left" w:pos="665"/>
        </w:tabs>
        <w:suppressAutoHyphens/>
        <w:spacing w:after="124" w:line="245" w:lineRule="exact"/>
        <w:ind w:left="644" w:hanging="644"/>
      </w:pPr>
      <w:r w:rsidRPr="00867817">
        <w:t>The Chairperson must adjourn the meeting as above if directed to do so by the Board Members present at that meeting.</w:t>
      </w:r>
    </w:p>
    <w:p w14:paraId="6CFE2376" w14:textId="77777777" w:rsidR="00C937B3" w:rsidRPr="00867817" w:rsidRDefault="00C937B3" w:rsidP="00D22925">
      <w:pPr>
        <w:pStyle w:val="MSGENFONTSTYLENAMETEMPLATEROLENUMBERMSGENFONTSTYLENAMEBYROLETEXT20"/>
        <w:numPr>
          <w:ilvl w:val="1"/>
          <w:numId w:val="1"/>
        </w:numPr>
        <w:shd w:val="clear" w:color="auto" w:fill="auto"/>
        <w:tabs>
          <w:tab w:val="left" w:pos="665"/>
        </w:tabs>
        <w:suppressAutoHyphens/>
        <w:spacing w:after="124" w:line="240" w:lineRule="exact"/>
        <w:ind w:left="644" w:hanging="644"/>
      </w:pPr>
      <w:r w:rsidRPr="00867817">
        <w:t>The Board has the power to remove a Board member by unanimous vote (excluding the Member being considered in the vote).</w:t>
      </w:r>
    </w:p>
    <w:p w14:paraId="6CA36851" w14:textId="77777777" w:rsidR="00C937B3" w:rsidRPr="00867817" w:rsidRDefault="00C937B3" w:rsidP="00D22925">
      <w:pPr>
        <w:pStyle w:val="MSGENFONTSTYLENAMETEMPLATEROLENUMBERMSGENFONTSTYLENAMEBYROLETEXT20"/>
        <w:numPr>
          <w:ilvl w:val="1"/>
          <w:numId w:val="1"/>
        </w:numPr>
        <w:shd w:val="clear" w:color="auto" w:fill="auto"/>
        <w:tabs>
          <w:tab w:val="left" w:pos="665"/>
        </w:tabs>
        <w:suppressAutoHyphens/>
        <w:spacing w:after="112" w:line="235" w:lineRule="exact"/>
        <w:ind w:left="644" w:hanging="644"/>
      </w:pPr>
      <w:r w:rsidRPr="00867817">
        <w:t>Anything that may be done by the Board by resolution passed at a meeting may be done by written resolution without a meeting in circumstances where:</w:t>
      </w:r>
    </w:p>
    <w:p w14:paraId="53E5CE68" w14:textId="77777777" w:rsidR="00C937B3" w:rsidRPr="00867817" w:rsidRDefault="00C937B3" w:rsidP="00D22925">
      <w:pPr>
        <w:pStyle w:val="MSGENFONTSTYLENAMETEMPLATEROLENUMBERMSGENFONTSTYLENAMEBYROLETEXT20"/>
        <w:numPr>
          <w:ilvl w:val="0"/>
          <w:numId w:val="2"/>
        </w:numPr>
        <w:shd w:val="clear" w:color="auto" w:fill="auto"/>
        <w:suppressAutoHyphens/>
        <w:spacing w:after="120" w:line="245" w:lineRule="exact"/>
        <w:ind w:left="1276" w:hanging="567"/>
      </w:pPr>
      <w:r w:rsidRPr="00867817">
        <w:t>notice of the proposed resolution to be passed by written resolution is sent to all Board Members in advance;</w:t>
      </w:r>
    </w:p>
    <w:p w14:paraId="322C43AC" w14:textId="77777777" w:rsidR="00C937B3" w:rsidRPr="00867817" w:rsidRDefault="00C937B3" w:rsidP="00D22925">
      <w:pPr>
        <w:pStyle w:val="MSGENFONTSTYLENAMETEMPLATEROLENUMBERMSGENFONTSTYLENAMEBYROLETEXT20"/>
        <w:numPr>
          <w:ilvl w:val="0"/>
          <w:numId w:val="2"/>
        </w:numPr>
        <w:shd w:val="clear" w:color="auto" w:fill="auto"/>
        <w:suppressAutoHyphens/>
        <w:spacing w:after="124" w:line="245" w:lineRule="exact"/>
        <w:ind w:left="1276" w:hanging="567"/>
      </w:pPr>
      <w:r w:rsidRPr="00867817">
        <w:t>The resolution is signed by at least 50% of the Board Members (being consistent with the Quorum for Board Meetings requirement).; and</w:t>
      </w:r>
    </w:p>
    <w:p w14:paraId="672CF9CB" w14:textId="77777777" w:rsidR="00C937B3" w:rsidRPr="00867817" w:rsidRDefault="00C937B3" w:rsidP="00D22925">
      <w:pPr>
        <w:pStyle w:val="MSGENFONTSTYLENAMETEMPLATEROLENUMBERMSGENFONTSTYLENAMEBYROLETEXT20"/>
        <w:numPr>
          <w:ilvl w:val="0"/>
          <w:numId w:val="2"/>
        </w:numPr>
        <w:shd w:val="clear" w:color="auto" w:fill="auto"/>
        <w:suppressAutoHyphens/>
        <w:spacing w:after="133" w:line="240" w:lineRule="exact"/>
        <w:ind w:left="1276" w:hanging="567"/>
      </w:pPr>
      <w:r w:rsidRPr="00867817">
        <w:t>a copy of the written resolution shall be sent to all Board Members that did not sign it.</w:t>
      </w:r>
    </w:p>
    <w:p w14:paraId="4377D88E" w14:textId="77777777" w:rsidR="00C937B3" w:rsidRPr="00867817" w:rsidRDefault="00C937B3" w:rsidP="00D22925">
      <w:pPr>
        <w:pStyle w:val="MSGENFONTSTYLENAMETEMPLATEROLENUMBERMSGENFONTSTYLENAMEBYROLETEXT20"/>
        <w:numPr>
          <w:ilvl w:val="1"/>
          <w:numId w:val="1"/>
        </w:numPr>
        <w:shd w:val="clear" w:color="auto" w:fill="auto"/>
        <w:tabs>
          <w:tab w:val="left" w:pos="665"/>
        </w:tabs>
        <w:suppressAutoHyphens/>
        <w:spacing w:after="120"/>
        <w:ind w:left="800" w:hanging="800"/>
      </w:pPr>
      <w:bookmarkStart w:id="41" w:name="_Ref142489995"/>
      <w:r w:rsidRPr="00867817">
        <w:t>A Board meeting may take place:</w:t>
      </w:r>
      <w:bookmarkEnd w:id="41"/>
    </w:p>
    <w:p w14:paraId="67BBAA6E" w14:textId="77777777" w:rsidR="00C937B3" w:rsidRPr="00867817" w:rsidRDefault="00C937B3" w:rsidP="005B67FA">
      <w:pPr>
        <w:pStyle w:val="Legal4"/>
        <w:suppressAutoHyphens/>
      </w:pPr>
      <w:bookmarkStart w:id="42" w:name="_Ref142487820"/>
      <w:r w:rsidRPr="00867817">
        <w:t>in person; or</w:t>
      </w:r>
      <w:bookmarkEnd w:id="42"/>
    </w:p>
    <w:p w14:paraId="25863EEA" w14:textId="77777777" w:rsidR="00C937B3" w:rsidRPr="00867817" w:rsidRDefault="00C937B3" w:rsidP="005B67FA">
      <w:pPr>
        <w:pStyle w:val="Legal4"/>
        <w:suppressAutoHyphens/>
      </w:pPr>
      <w:bookmarkStart w:id="43" w:name="_Ref142487840"/>
      <w:r w:rsidRPr="00867817">
        <w:t>by participating in the meeting by means of audio, audio and visual, or electronic communication; or</w:t>
      </w:r>
      <w:bookmarkEnd w:id="43"/>
    </w:p>
    <w:p w14:paraId="02E2A8B9" w14:textId="511B747B" w:rsidR="00C937B3" w:rsidRPr="00867817" w:rsidRDefault="00C937B3" w:rsidP="005B67FA">
      <w:pPr>
        <w:pStyle w:val="Legal4"/>
        <w:suppressAutoHyphens/>
      </w:pPr>
      <w:r w:rsidRPr="00867817">
        <w:t xml:space="preserve">a combination of </w:t>
      </w:r>
      <w:r w:rsidR="00BB266C">
        <w:fldChar w:fldCharType="begin"/>
      </w:r>
      <w:r w:rsidR="00BB266C">
        <w:instrText xml:space="preserve"> REF _Ref142487820 \r \h </w:instrText>
      </w:r>
      <w:r w:rsidR="00BB266C">
        <w:fldChar w:fldCharType="separate"/>
      </w:r>
      <w:r w:rsidR="001F56FD">
        <w:t>(a)</w:t>
      </w:r>
      <w:r w:rsidR="00BB266C">
        <w:fldChar w:fldCharType="end"/>
      </w:r>
      <w:r w:rsidR="00BB266C">
        <w:t xml:space="preserve"> </w:t>
      </w:r>
      <w:r w:rsidRPr="00867817">
        <w:t xml:space="preserve">and </w:t>
      </w:r>
      <w:r w:rsidR="00BB266C">
        <w:fldChar w:fldCharType="begin"/>
      </w:r>
      <w:r w:rsidR="00BB266C">
        <w:instrText xml:space="preserve"> REF _Ref142487840 \r \h </w:instrText>
      </w:r>
      <w:r w:rsidR="00BB266C">
        <w:fldChar w:fldCharType="separate"/>
      </w:r>
      <w:r w:rsidR="001F56FD">
        <w:t>(b)</w:t>
      </w:r>
      <w:r w:rsidR="00BB266C">
        <w:fldChar w:fldCharType="end"/>
      </w:r>
      <w:r w:rsidR="00BB266C">
        <w:t xml:space="preserve"> in this </w:t>
      </w:r>
      <w:r w:rsidR="004156A7">
        <w:t>Rule</w:t>
      </w:r>
      <w:r w:rsidR="000E4B57">
        <w:t xml:space="preserve"> </w:t>
      </w:r>
      <w:r w:rsidR="000E4B57">
        <w:fldChar w:fldCharType="begin"/>
      </w:r>
      <w:r w:rsidR="000E4B57">
        <w:instrText xml:space="preserve"> REF _Ref142489995 \w \h </w:instrText>
      </w:r>
      <w:r w:rsidR="000E4B57">
        <w:fldChar w:fldCharType="separate"/>
      </w:r>
      <w:r w:rsidR="001F56FD">
        <w:t>9.12</w:t>
      </w:r>
      <w:r w:rsidR="000E4B57">
        <w:fldChar w:fldCharType="end"/>
      </w:r>
      <w:r w:rsidR="00BB266C">
        <w:t>.</w:t>
      </w:r>
    </w:p>
    <w:p w14:paraId="4C6F6027" w14:textId="77777777" w:rsidR="00C937B3" w:rsidRPr="00867817" w:rsidRDefault="00C937B3" w:rsidP="005B67FA">
      <w:pPr>
        <w:pStyle w:val="Legal1"/>
        <w:keepNext w:val="0"/>
        <w:suppressAutoHyphens/>
        <w:rPr>
          <w:rFonts w:cs="Arial"/>
        </w:rPr>
      </w:pPr>
      <w:bookmarkStart w:id="44" w:name="bookmark22"/>
      <w:bookmarkStart w:id="45" w:name="_Toc142563740"/>
      <w:r w:rsidRPr="00867817">
        <w:rPr>
          <w:rFonts w:cs="Arial"/>
        </w:rPr>
        <w:t>POWERS OF THE BOARD</w:t>
      </w:r>
      <w:bookmarkEnd w:id="44"/>
      <w:bookmarkEnd w:id="45"/>
    </w:p>
    <w:p w14:paraId="67C892AE" w14:textId="77777777" w:rsidR="00C937B3" w:rsidRPr="00867817" w:rsidRDefault="00C937B3" w:rsidP="005B67FA">
      <w:pPr>
        <w:pStyle w:val="Legal2"/>
        <w:suppressAutoHyphens/>
        <w:rPr>
          <w:rFonts w:cs="Arial"/>
        </w:rPr>
      </w:pPr>
      <w:r w:rsidRPr="00867817">
        <w:rPr>
          <w:rFonts w:cs="Arial"/>
        </w:rPr>
        <w:t>The Board shall control and manage the affairs of NZDSN, its funds and all activities carried out by, or on account, of NZDSN.</w:t>
      </w:r>
    </w:p>
    <w:p w14:paraId="14B01E3E" w14:textId="77777777" w:rsidR="00C937B3" w:rsidRPr="00867817" w:rsidRDefault="00C937B3" w:rsidP="005B67FA">
      <w:pPr>
        <w:pStyle w:val="Legal2"/>
        <w:suppressAutoHyphens/>
        <w:rPr>
          <w:rFonts w:cs="Arial"/>
        </w:rPr>
      </w:pPr>
      <w:bookmarkStart w:id="46" w:name="_Ref142489931"/>
      <w:r w:rsidRPr="00867817">
        <w:rPr>
          <w:rFonts w:cs="Arial"/>
        </w:rPr>
        <w:t>In addition to any powers granted to NZDSN by law, the Board of NZDSN shall have the specific powers:</w:t>
      </w:r>
      <w:bookmarkEnd w:id="46"/>
    </w:p>
    <w:p w14:paraId="4384DBC2" w14:textId="77777777" w:rsidR="00C937B3" w:rsidRPr="00867817" w:rsidRDefault="00C937B3" w:rsidP="005B67FA">
      <w:pPr>
        <w:pStyle w:val="Legal4"/>
        <w:suppressAutoHyphens/>
      </w:pPr>
      <w:r w:rsidRPr="00867817">
        <w:t>power to appoint sub-committees to carry out particular duties as deemed necessary.</w:t>
      </w:r>
    </w:p>
    <w:p w14:paraId="5AEF73E5" w14:textId="70696BA6" w:rsidR="00C937B3" w:rsidRPr="00867817" w:rsidRDefault="00C937B3" w:rsidP="005B67FA">
      <w:pPr>
        <w:pStyle w:val="Legal4"/>
        <w:suppressAutoHyphens/>
      </w:pPr>
      <w:r w:rsidRPr="00867817">
        <w:t>power to appoint a Chief Executive Office.</w:t>
      </w:r>
    </w:p>
    <w:p w14:paraId="2F3E10E7" w14:textId="77777777" w:rsidR="00C937B3" w:rsidRPr="00867817" w:rsidRDefault="00C937B3" w:rsidP="005B67FA">
      <w:pPr>
        <w:pStyle w:val="Legal4"/>
        <w:suppressAutoHyphens/>
      </w:pPr>
      <w:r w:rsidRPr="00867817">
        <w:t>power to open and operate bank accounts in the name of NZDSN.</w:t>
      </w:r>
    </w:p>
    <w:p w14:paraId="7B1B394B" w14:textId="77777777" w:rsidR="00C937B3" w:rsidRPr="00867817" w:rsidRDefault="00C937B3" w:rsidP="005B67FA">
      <w:pPr>
        <w:pStyle w:val="Legal4"/>
        <w:suppressAutoHyphens/>
      </w:pPr>
      <w:r w:rsidRPr="00867817">
        <w:t>Power to invest funds with approved institutions.</w:t>
      </w:r>
    </w:p>
    <w:p w14:paraId="5E71E81B" w14:textId="77777777" w:rsidR="00C937B3" w:rsidRPr="00867817" w:rsidRDefault="00C937B3" w:rsidP="005B67FA">
      <w:pPr>
        <w:pStyle w:val="Legal4"/>
        <w:suppressAutoHyphens/>
      </w:pPr>
      <w:r w:rsidRPr="00867817">
        <w:t>power to borrow or raise money for the pursuit of NZDSN’s objectives.</w:t>
      </w:r>
    </w:p>
    <w:p w14:paraId="52E2495F" w14:textId="77777777" w:rsidR="00C937B3" w:rsidRPr="00867817" w:rsidRDefault="00C937B3" w:rsidP="005B67FA">
      <w:pPr>
        <w:pStyle w:val="Legal4"/>
        <w:suppressAutoHyphens/>
      </w:pPr>
      <w:r w:rsidRPr="00867817">
        <w:t>power to give guarantees.</w:t>
      </w:r>
    </w:p>
    <w:p w14:paraId="4E259B20" w14:textId="77777777" w:rsidR="00C937B3" w:rsidRPr="00867817" w:rsidRDefault="00C937B3" w:rsidP="005B67FA">
      <w:pPr>
        <w:pStyle w:val="Legal4"/>
        <w:suppressAutoHyphens/>
      </w:pPr>
      <w:r w:rsidRPr="00867817">
        <w:t>power to enter into contracts on behalf of NZDSN.</w:t>
      </w:r>
    </w:p>
    <w:p w14:paraId="13BCFDC2" w14:textId="77777777" w:rsidR="00C937B3" w:rsidRPr="00867817" w:rsidRDefault="00C937B3" w:rsidP="005B67FA">
      <w:pPr>
        <w:pStyle w:val="Legal4"/>
        <w:suppressAutoHyphens/>
      </w:pPr>
      <w:r w:rsidRPr="00867817">
        <w:t>power to acquire, establish, provide and/or maintain land, buildings or any for the purpose of NZDSN</w:t>
      </w:r>
    </w:p>
    <w:p w14:paraId="545FBADD" w14:textId="77777777" w:rsidR="00C937B3" w:rsidRPr="00867817" w:rsidRDefault="00C937B3" w:rsidP="005B67FA">
      <w:pPr>
        <w:pStyle w:val="Legal4"/>
        <w:suppressAutoHyphens/>
      </w:pPr>
      <w:r w:rsidRPr="00867817">
        <w:t>power to manage and administer all grants</w:t>
      </w:r>
    </w:p>
    <w:p w14:paraId="7790A3BF" w14:textId="77777777" w:rsidR="00C937B3" w:rsidRPr="00867817" w:rsidRDefault="00C937B3" w:rsidP="005B67FA">
      <w:pPr>
        <w:pStyle w:val="Legal4"/>
        <w:suppressAutoHyphens/>
      </w:pPr>
      <w:r w:rsidRPr="00867817">
        <w:t>power to make changes for the provision of services</w:t>
      </w:r>
    </w:p>
    <w:p w14:paraId="02E6D312" w14:textId="77777777" w:rsidR="00C937B3" w:rsidRPr="00867817" w:rsidRDefault="00C937B3" w:rsidP="005B67FA">
      <w:pPr>
        <w:pStyle w:val="Legal4"/>
        <w:suppressAutoHyphens/>
      </w:pPr>
      <w:r w:rsidRPr="00867817">
        <w:t>power to do all such other things as are incidental or conducive to the attainment of NZDSN’s objects.</w:t>
      </w:r>
    </w:p>
    <w:p w14:paraId="6C3C169A" w14:textId="19B93E58" w:rsidR="00C937B3" w:rsidRPr="00867817" w:rsidRDefault="00C937B3" w:rsidP="005B67FA">
      <w:pPr>
        <w:pStyle w:val="Legal2"/>
        <w:suppressAutoHyphens/>
        <w:rPr>
          <w:rFonts w:cs="Arial"/>
        </w:rPr>
      </w:pPr>
      <w:r w:rsidRPr="00867817">
        <w:rPr>
          <w:rFonts w:cs="Arial"/>
        </w:rPr>
        <w:lastRenderedPageBreak/>
        <w:t xml:space="preserve">The powers set out in </w:t>
      </w:r>
      <w:r w:rsidR="00B06FEC">
        <w:rPr>
          <w:rFonts w:cs="Arial"/>
        </w:rPr>
        <w:t>Rule</w:t>
      </w:r>
      <w:r w:rsidRPr="00867817">
        <w:rPr>
          <w:rFonts w:cs="Arial"/>
        </w:rPr>
        <w:t xml:space="preserve"> </w:t>
      </w:r>
      <w:r w:rsidR="00B65854">
        <w:rPr>
          <w:rFonts w:cs="Arial"/>
        </w:rPr>
        <w:fldChar w:fldCharType="begin"/>
      </w:r>
      <w:r w:rsidR="00B65854">
        <w:rPr>
          <w:rFonts w:cs="Arial"/>
        </w:rPr>
        <w:instrText xml:space="preserve"> REF _Ref142489931 \w \h </w:instrText>
      </w:r>
      <w:r w:rsidR="00B65854">
        <w:rPr>
          <w:rFonts w:cs="Arial"/>
        </w:rPr>
      </w:r>
      <w:r w:rsidR="00B65854">
        <w:rPr>
          <w:rFonts w:cs="Arial"/>
        </w:rPr>
        <w:fldChar w:fldCharType="separate"/>
      </w:r>
      <w:r w:rsidR="001F56FD">
        <w:rPr>
          <w:rFonts w:cs="Arial"/>
        </w:rPr>
        <w:t>10.2</w:t>
      </w:r>
      <w:r w:rsidR="00B65854">
        <w:rPr>
          <w:rFonts w:cs="Arial"/>
        </w:rPr>
        <w:fldChar w:fldCharType="end"/>
      </w:r>
      <w:r w:rsidR="00B65854">
        <w:rPr>
          <w:rFonts w:cs="Arial"/>
        </w:rPr>
        <w:t xml:space="preserve"> </w:t>
      </w:r>
      <w:r w:rsidRPr="00867817">
        <w:rPr>
          <w:rFonts w:cs="Arial"/>
        </w:rPr>
        <w:t xml:space="preserve">may be altered or varied at any time by the passing of an </w:t>
      </w:r>
      <w:r w:rsidR="00A82680">
        <w:rPr>
          <w:rFonts w:cs="Arial"/>
        </w:rPr>
        <w:t>O</w:t>
      </w:r>
      <w:r w:rsidRPr="00867817">
        <w:rPr>
          <w:rFonts w:cs="Arial"/>
        </w:rPr>
        <w:t xml:space="preserve">rdinary </w:t>
      </w:r>
      <w:r w:rsidR="00A82680">
        <w:rPr>
          <w:rFonts w:cs="Arial"/>
        </w:rPr>
        <w:t>R</w:t>
      </w:r>
      <w:r w:rsidRPr="00867817">
        <w:rPr>
          <w:rFonts w:cs="Arial"/>
        </w:rPr>
        <w:t>esolution of Full Members at an Annual General Meeting.</w:t>
      </w:r>
    </w:p>
    <w:p w14:paraId="583C1393" w14:textId="77777777" w:rsidR="00C937B3" w:rsidRPr="00867817" w:rsidRDefault="00C937B3" w:rsidP="005B67FA">
      <w:pPr>
        <w:pStyle w:val="Legal1"/>
        <w:keepNext w:val="0"/>
        <w:suppressAutoHyphens/>
        <w:rPr>
          <w:rFonts w:cs="Arial"/>
        </w:rPr>
      </w:pPr>
      <w:bookmarkStart w:id="47" w:name="bookmark23"/>
      <w:bookmarkStart w:id="48" w:name="_Toc142563741"/>
      <w:r w:rsidRPr="00867817">
        <w:rPr>
          <w:rFonts w:cs="Arial"/>
        </w:rPr>
        <w:t>FINANCIAL</w:t>
      </w:r>
      <w:bookmarkEnd w:id="47"/>
      <w:bookmarkEnd w:id="48"/>
    </w:p>
    <w:p w14:paraId="13C7C21A" w14:textId="77777777" w:rsidR="00C937B3" w:rsidRPr="00867817" w:rsidRDefault="00C937B3" w:rsidP="005B67FA">
      <w:pPr>
        <w:pStyle w:val="Legal2"/>
        <w:suppressAutoHyphens/>
        <w:rPr>
          <w:rFonts w:cs="Arial"/>
        </w:rPr>
      </w:pPr>
      <w:r w:rsidRPr="00867817">
        <w:rPr>
          <w:rFonts w:cs="Arial"/>
        </w:rPr>
        <w:t>All funds received by NZDSN must be paid into NZDSN’s designated bank account.</w:t>
      </w:r>
    </w:p>
    <w:p w14:paraId="716E0ECC" w14:textId="77777777" w:rsidR="00C937B3" w:rsidRPr="00867817" w:rsidRDefault="00C937B3" w:rsidP="005B67FA">
      <w:pPr>
        <w:pStyle w:val="Legal2"/>
        <w:suppressAutoHyphens/>
        <w:rPr>
          <w:rFonts w:cs="Arial"/>
        </w:rPr>
      </w:pPr>
      <w:r w:rsidRPr="00867817">
        <w:rPr>
          <w:rFonts w:cs="Arial"/>
        </w:rPr>
        <w:t>All cheques or withdrawals made from the bank account must be signed by the Cheque Signatories.</w:t>
      </w:r>
    </w:p>
    <w:p w14:paraId="263AA085" w14:textId="77777777" w:rsidR="00C937B3" w:rsidRPr="00867817" w:rsidRDefault="00C937B3" w:rsidP="005B67FA">
      <w:pPr>
        <w:pStyle w:val="Legal2"/>
        <w:suppressAutoHyphens/>
        <w:rPr>
          <w:rFonts w:cs="Arial"/>
        </w:rPr>
      </w:pPr>
      <w:r w:rsidRPr="00867817">
        <w:rPr>
          <w:rFonts w:cs="Arial"/>
        </w:rPr>
        <w:t>The Board must arrange for annual accounts of NZDSN to be promptly prepared in accordance with accepted accounting principles after the Balance Date each year.</w:t>
      </w:r>
    </w:p>
    <w:p w14:paraId="322CE443" w14:textId="77777777" w:rsidR="00C937B3" w:rsidRPr="00867817" w:rsidRDefault="00C937B3" w:rsidP="005B67FA">
      <w:pPr>
        <w:pStyle w:val="Legal2"/>
        <w:suppressAutoHyphens/>
        <w:rPr>
          <w:rFonts w:cs="Arial"/>
        </w:rPr>
      </w:pPr>
      <w:r w:rsidRPr="00867817">
        <w:rPr>
          <w:rFonts w:cs="Arial"/>
        </w:rPr>
        <w:t>The annual accounts for the preceding Financial Year must be submitted at each Annual General Meeting.</w:t>
      </w:r>
    </w:p>
    <w:p w14:paraId="7F3D9EED" w14:textId="77777777" w:rsidR="00C937B3" w:rsidRPr="00867817" w:rsidRDefault="00C937B3" w:rsidP="005B67FA">
      <w:pPr>
        <w:pStyle w:val="Legal2"/>
        <w:suppressAutoHyphens/>
        <w:rPr>
          <w:rFonts w:cs="Arial"/>
        </w:rPr>
      </w:pPr>
      <w:r w:rsidRPr="00867817">
        <w:rPr>
          <w:rFonts w:cs="Arial"/>
        </w:rPr>
        <w:t>NZDSN’s books may be audited.</w:t>
      </w:r>
    </w:p>
    <w:p w14:paraId="7A06D9F6" w14:textId="77777777" w:rsidR="00C937B3" w:rsidRPr="00867817" w:rsidRDefault="00C937B3" w:rsidP="005B67FA">
      <w:pPr>
        <w:pStyle w:val="Legal2"/>
        <w:suppressAutoHyphens/>
        <w:rPr>
          <w:rFonts w:cs="Arial"/>
        </w:rPr>
      </w:pPr>
      <w:r w:rsidRPr="00867817">
        <w:rPr>
          <w:rFonts w:cs="Arial"/>
        </w:rPr>
        <w:t>If an auditor has been appointed, the auditor’s report must be submitted to the Annual Meeting with the annual accounts.</w:t>
      </w:r>
    </w:p>
    <w:p w14:paraId="74346329" w14:textId="4FA72B49" w:rsidR="00C937B3" w:rsidRPr="00867817" w:rsidRDefault="00C937B3" w:rsidP="005B67FA">
      <w:pPr>
        <w:pStyle w:val="Legal2"/>
        <w:suppressAutoHyphens/>
        <w:rPr>
          <w:rFonts w:cs="Arial"/>
        </w:rPr>
      </w:pPr>
      <w:r w:rsidRPr="00867817">
        <w:rPr>
          <w:rFonts w:cs="Arial"/>
        </w:rPr>
        <w:t>Whether an auditor will be appointed, shall be voted upon at the Annual Meeting each year.</w:t>
      </w:r>
    </w:p>
    <w:p w14:paraId="44FB7554" w14:textId="77777777" w:rsidR="00C937B3" w:rsidRPr="00867817" w:rsidRDefault="00C937B3" w:rsidP="005B67FA">
      <w:pPr>
        <w:pStyle w:val="Legal1"/>
        <w:keepNext w:val="0"/>
        <w:suppressAutoHyphens/>
        <w:rPr>
          <w:rFonts w:cs="Arial"/>
        </w:rPr>
      </w:pPr>
      <w:bookmarkStart w:id="49" w:name="bookmark24"/>
      <w:bookmarkStart w:id="50" w:name="_Toc142563742"/>
      <w:r w:rsidRPr="00867817">
        <w:rPr>
          <w:rFonts w:cs="Arial"/>
        </w:rPr>
        <w:t>SUBSCRIPTIONS</w:t>
      </w:r>
      <w:bookmarkEnd w:id="49"/>
      <w:bookmarkEnd w:id="50"/>
    </w:p>
    <w:p w14:paraId="7DD0F3D3" w14:textId="77777777" w:rsidR="00C937B3" w:rsidRPr="00867817" w:rsidRDefault="00C937B3" w:rsidP="005B67FA">
      <w:pPr>
        <w:pStyle w:val="Legal2"/>
        <w:suppressAutoHyphens/>
        <w:rPr>
          <w:rFonts w:cs="Arial"/>
        </w:rPr>
      </w:pPr>
      <w:r w:rsidRPr="00867817">
        <w:rPr>
          <w:rFonts w:cs="Arial"/>
        </w:rPr>
        <w:t>The annual Membership Fees will be set by the Board.</w:t>
      </w:r>
    </w:p>
    <w:p w14:paraId="5426DD76" w14:textId="77777777" w:rsidR="00C937B3" w:rsidRPr="00867817" w:rsidRDefault="00C937B3" w:rsidP="005B67FA">
      <w:pPr>
        <w:pStyle w:val="Legal2"/>
        <w:suppressAutoHyphens/>
        <w:rPr>
          <w:rFonts w:cs="Arial"/>
        </w:rPr>
      </w:pPr>
      <w:r w:rsidRPr="00867817">
        <w:rPr>
          <w:rFonts w:cs="Arial"/>
        </w:rPr>
        <w:t>The Board may fix different Membership Fees for individual Members and Members who are organisations.</w:t>
      </w:r>
    </w:p>
    <w:p w14:paraId="720AE2CA" w14:textId="77777777" w:rsidR="00C937B3" w:rsidRPr="00867817" w:rsidRDefault="00C937B3" w:rsidP="005B67FA">
      <w:pPr>
        <w:pStyle w:val="Legal2"/>
        <w:suppressAutoHyphens/>
        <w:rPr>
          <w:rFonts w:cs="Arial"/>
        </w:rPr>
      </w:pPr>
      <w:r w:rsidRPr="00867817">
        <w:rPr>
          <w:rFonts w:cs="Arial"/>
        </w:rPr>
        <w:t>Membership Fees must be paid by the Subscription Date each year.</w:t>
      </w:r>
    </w:p>
    <w:p w14:paraId="26AB40F1" w14:textId="77777777" w:rsidR="00C937B3" w:rsidRPr="00867817" w:rsidRDefault="00C937B3" w:rsidP="005B67FA">
      <w:pPr>
        <w:pStyle w:val="Legal2"/>
        <w:suppressAutoHyphens/>
        <w:rPr>
          <w:rFonts w:cs="Arial"/>
        </w:rPr>
      </w:pPr>
      <w:r w:rsidRPr="00867817">
        <w:rPr>
          <w:rFonts w:cs="Arial"/>
        </w:rPr>
        <w:t>No person whose Membership Fee is due and not paid may vote at a meeting of Members or enjoy any of the other rights or privileges of Membership.</w:t>
      </w:r>
    </w:p>
    <w:p w14:paraId="12E72436" w14:textId="3B118F0F" w:rsidR="00C937B3" w:rsidRPr="00867817" w:rsidRDefault="00B06FEC" w:rsidP="005B67FA">
      <w:pPr>
        <w:pStyle w:val="Legal2"/>
        <w:suppressAutoHyphens/>
        <w:rPr>
          <w:rFonts w:cs="Arial"/>
        </w:rPr>
      </w:pPr>
      <w:r>
        <w:rPr>
          <w:rFonts w:cs="Arial"/>
        </w:rPr>
        <w:t>Rule</w:t>
      </w:r>
      <w:r w:rsidR="00C937B3" w:rsidRPr="00867817">
        <w:rPr>
          <w:rFonts w:cs="Arial"/>
        </w:rPr>
        <w:t xml:space="preserve"> 7.1 may apply in the event of non-payment of fees.</w:t>
      </w:r>
    </w:p>
    <w:p w14:paraId="4864EA1B" w14:textId="77777777" w:rsidR="00C937B3" w:rsidRPr="00867817" w:rsidRDefault="00C937B3" w:rsidP="005B67FA">
      <w:pPr>
        <w:pStyle w:val="Legal1"/>
        <w:keepNext w:val="0"/>
        <w:suppressAutoHyphens/>
        <w:rPr>
          <w:rFonts w:cs="Arial"/>
        </w:rPr>
      </w:pPr>
      <w:bookmarkStart w:id="51" w:name="bookmark25"/>
      <w:bookmarkStart w:id="52" w:name="_Toc142563743"/>
      <w:r w:rsidRPr="00867817">
        <w:rPr>
          <w:rFonts w:cs="Arial"/>
        </w:rPr>
        <w:t>MEETINGS</w:t>
      </w:r>
      <w:bookmarkEnd w:id="51"/>
      <w:bookmarkEnd w:id="52"/>
    </w:p>
    <w:p w14:paraId="6275FA61" w14:textId="77777777" w:rsidR="00C937B3" w:rsidRPr="00867817" w:rsidRDefault="00C937B3" w:rsidP="005B67FA">
      <w:pPr>
        <w:pStyle w:val="Legal2"/>
        <w:suppressAutoHyphens/>
        <w:rPr>
          <w:rFonts w:cs="Arial"/>
        </w:rPr>
      </w:pPr>
      <w:r w:rsidRPr="00867817">
        <w:rPr>
          <w:rFonts w:cs="Arial"/>
        </w:rPr>
        <w:t>Special General Meeting</w:t>
      </w:r>
    </w:p>
    <w:p w14:paraId="63133CA5" w14:textId="69F82AD8" w:rsidR="00C937B3" w:rsidRPr="00867817" w:rsidRDefault="00C937B3" w:rsidP="005B67FA">
      <w:pPr>
        <w:pStyle w:val="Legal4"/>
        <w:suppressAutoHyphens/>
      </w:pPr>
      <w:r w:rsidRPr="00867817">
        <w:t xml:space="preserve">A Special </w:t>
      </w:r>
      <w:r w:rsidR="008A374A">
        <w:t xml:space="preserve">General </w:t>
      </w:r>
      <w:r w:rsidRPr="00867817">
        <w:t>Meeting may be called by the Board.</w:t>
      </w:r>
    </w:p>
    <w:p w14:paraId="740A64DF" w14:textId="77777777" w:rsidR="00C937B3" w:rsidRPr="00867817" w:rsidRDefault="00C937B3" w:rsidP="005B67FA">
      <w:pPr>
        <w:pStyle w:val="Legal4"/>
        <w:suppressAutoHyphens/>
      </w:pPr>
      <w:r w:rsidRPr="00867817">
        <w:t>21 days' written notice must be given to Members along with notice of the business to be transacted.</w:t>
      </w:r>
    </w:p>
    <w:p w14:paraId="4DCCC489" w14:textId="4401A2A0" w:rsidR="00C937B3" w:rsidRPr="00867817" w:rsidRDefault="00C937B3" w:rsidP="005B67FA">
      <w:pPr>
        <w:pStyle w:val="Legal4"/>
        <w:suppressAutoHyphens/>
      </w:pPr>
      <w:r w:rsidRPr="00867817">
        <w:t>At least 25% of the total number of Members can requisition a Special General</w:t>
      </w:r>
      <w:r w:rsidR="008A374A">
        <w:t xml:space="preserve"> Meeting.</w:t>
      </w:r>
    </w:p>
    <w:p w14:paraId="439C899F" w14:textId="629B02D6" w:rsidR="00C937B3" w:rsidRPr="00867817" w:rsidRDefault="00C937B3" w:rsidP="005B67FA">
      <w:pPr>
        <w:pStyle w:val="Legal4"/>
        <w:suppressAutoHyphens/>
      </w:pPr>
      <w:r w:rsidRPr="00867817">
        <w:t xml:space="preserve">At least 75% of the total number of Members is required to requisition a Special </w:t>
      </w:r>
      <w:r w:rsidR="008A374A">
        <w:t xml:space="preserve">General </w:t>
      </w:r>
      <w:r w:rsidRPr="00867817">
        <w:t>Meeting in the event the business being considered is a lack of confidence in the Board or alteration to this Constitution.</w:t>
      </w:r>
    </w:p>
    <w:p w14:paraId="67586809" w14:textId="77777777" w:rsidR="00C937B3" w:rsidRPr="00867817" w:rsidRDefault="00C937B3" w:rsidP="005B67FA">
      <w:pPr>
        <w:pStyle w:val="Legal2"/>
        <w:suppressAutoHyphens/>
        <w:rPr>
          <w:rFonts w:cs="Arial"/>
        </w:rPr>
      </w:pPr>
      <w:r w:rsidRPr="00867817">
        <w:rPr>
          <w:rFonts w:cs="Arial"/>
        </w:rPr>
        <w:t>Annual General Meeting</w:t>
      </w:r>
    </w:p>
    <w:p w14:paraId="459C01DA" w14:textId="77777777" w:rsidR="00C937B3" w:rsidRPr="00867817" w:rsidRDefault="00C937B3" w:rsidP="00D22925">
      <w:pPr>
        <w:pStyle w:val="MSGENFONTSTYLENAMETEMPLATEROLENUMBERMSGENFONTSTYLENAMEBYROLETEXT20"/>
        <w:numPr>
          <w:ilvl w:val="0"/>
          <w:numId w:val="3"/>
        </w:numPr>
        <w:shd w:val="clear" w:color="auto" w:fill="auto"/>
        <w:suppressAutoHyphens/>
        <w:spacing w:after="129" w:line="235" w:lineRule="exact"/>
        <w:ind w:left="1276" w:hanging="567"/>
      </w:pPr>
      <w:r w:rsidRPr="00867817">
        <w:t>An annual meeting of Members should be held every year by 30 September at such time and place as the Board determines.</w:t>
      </w:r>
    </w:p>
    <w:p w14:paraId="0CFFE735" w14:textId="77777777" w:rsidR="00C937B3" w:rsidRPr="00867817" w:rsidRDefault="00C937B3" w:rsidP="00D22925">
      <w:pPr>
        <w:pStyle w:val="MSGENFONTSTYLENAMETEMPLATEROLENUMBERMSGENFONTSTYLENAMEBYROLETEXT20"/>
        <w:numPr>
          <w:ilvl w:val="0"/>
          <w:numId w:val="3"/>
        </w:numPr>
        <w:shd w:val="clear" w:color="auto" w:fill="auto"/>
        <w:suppressAutoHyphens/>
        <w:spacing w:after="107"/>
        <w:ind w:left="1276" w:hanging="567"/>
      </w:pPr>
      <w:r w:rsidRPr="00867817">
        <w:lastRenderedPageBreak/>
        <w:t>The following business will be considered at the Annual General Meeting:</w:t>
      </w:r>
    </w:p>
    <w:p w14:paraId="50559C04" w14:textId="4378C3BF" w:rsidR="00C937B3" w:rsidRPr="00867817" w:rsidRDefault="00C937B3" w:rsidP="00D22925">
      <w:pPr>
        <w:pStyle w:val="MSGENFONTSTYLENAMETEMPLATEROLENUMBERMSGENFONTSTYLENAMEBYROLETEXT20"/>
        <w:numPr>
          <w:ilvl w:val="0"/>
          <w:numId w:val="14"/>
        </w:numPr>
        <w:shd w:val="clear" w:color="auto" w:fill="auto"/>
        <w:tabs>
          <w:tab w:val="left" w:pos="1823"/>
        </w:tabs>
        <w:suppressAutoHyphens/>
        <w:spacing w:after="133" w:line="240" w:lineRule="exact"/>
        <w:ind w:left="1800" w:hanging="524"/>
        <w:jc w:val="left"/>
      </w:pPr>
      <w:r w:rsidRPr="00867817">
        <w:t xml:space="preserve">Adoption of the minutes of the previous Annual General Meeting and any Special </w:t>
      </w:r>
      <w:r w:rsidR="008A374A">
        <w:t xml:space="preserve">General </w:t>
      </w:r>
      <w:r w:rsidRPr="00867817">
        <w:t>Meetings since the last Annual General Meeting</w:t>
      </w:r>
      <w:r w:rsidR="00662A57">
        <w:t>.</w:t>
      </w:r>
    </w:p>
    <w:p w14:paraId="7F4F3564" w14:textId="594E4C41" w:rsidR="00C937B3" w:rsidRPr="00867817" w:rsidRDefault="00C937B3" w:rsidP="00D22925">
      <w:pPr>
        <w:pStyle w:val="MSGENFONTSTYLENAMETEMPLATEROLENUMBERMSGENFONTSTYLENAMEBYROLETEXT20"/>
        <w:numPr>
          <w:ilvl w:val="0"/>
          <w:numId w:val="14"/>
        </w:numPr>
        <w:shd w:val="clear" w:color="auto" w:fill="auto"/>
        <w:tabs>
          <w:tab w:val="left" w:pos="1862"/>
        </w:tabs>
        <w:suppressAutoHyphens/>
        <w:spacing w:after="111"/>
        <w:ind w:left="1800" w:hanging="524"/>
        <w:jc w:val="left"/>
      </w:pPr>
      <w:r w:rsidRPr="00867817">
        <w:t>Presentation of an Annual Report</w:t>
      </w:r>
      <w:r w:rsidR="00662A57">
        <w:t>.</w:t>
      </w:r>
    </w:p>
    <w:p w14:paraId="1CC04BC5" w14:textId="44B4C302" w:rsidR="00C937B3" w:rsidRPr="00867817" w:rsidRDefault="00C937B3" w:rsidP="00D22925">
      <w:pPr>
        <w:pStyle w:val="MSGENFONTSTYLENAMETEMPLATEROLENUMBERMSGENFONTSTYLENAMEBYROLETEXT20"/>
        <w:numPr>
          <w:ilvl w:val="0"/>
          <w:numId w:val="14"/>
        </w:numPr>
        <w:shd w:val="clear" w:color="auto" w:fill="auto"/>
        <w:tabs>
          <w:tab w:val="left" w:pos="1910"/>
        </w:tabs>
        <w:suppressAutoHyphens/>
        <w:spacing w:after="129" w:line="235" w:lineRule="exact"/>
        <w:ind w:left="1800" w:hanging="524"/>
        <w:jc w:val="left"/>
      </w:pPr>
      <w:r w:rsidRPr="00867817">
        <w:t>Presentation of audited financial statements including a balance sheet and statement of accounts</w:t>
      </w:r>
      <w:r w:rsidR="00662A57">
        <w:t>.</w:t>
      </w:r>
    </w:p>
    <w:p w14:paraId="18278395" w14:textId="19577EC7" w:rsidR="00C937B3" w:rsidRPr="00867817" w:rsidRDefault="00C937B3" w:rsidP="00D22925">
      <w:pPr>
        <w:pStyle w:val="MSGENFONTSTYLENAMETEMPLATEROLENUMBERMSGENFONTSTYLENAMEBYROLETEXT20"/>
        <w:numPr>
          <w:ilvl w:val="0"/>
          <w:numId w:val="14"/>
        </w:numPr>
        <w:shd w:val="clear" w:color="auto" w:fill="auto"/>
        <w:tabs>
          <w:tab w:val="left" w:pos="1919"/>
        </w:tabs>
        <w:suppressAutoHyphens/>
        <w:spacing w:after="23"/>
        <w:ind w:left="1800" w:hanging="524"/>
        <w:jc w:val="left"/>
      </w:pPr>
      <w:r w:rsidRPr="00867817">
        <w:t>The election of persons to vacated Board positions as required</w:t>
      </w:r>
      <w:r w:rsidR="00662A57">
        <w:t>.</w:t>
      </w:r>
    </w:p>
    <w:p w14:paraId="3EEFBBC1" w14:textId="045C3A1C" w:rsidR="00C937B3" w:rsidRPr="00867817" w:rsidRDefault="00C937B3" w:rsidP="00D22925">
      <w:pPr>
        <w:pStyle w:val="MSGENFONTSTYLENAMETEMPLATEROLENUMBERMSGENFONTSTYLENAMEBYROLETEXT20"/>
        <w:numPr>
          <w:ilvl w:val="0"/>
          <w:numId w:val="14"/>
        </w:numPr>
        <w:shd w:val="clear" w:color="auto" w:fill="auto"/>
        <w:tabs>
          <w:tab w:val="left" w:pos="1919"/>
        </w:tabs>
        <w:suppressAutoHyphens/>
        <w:spacing w:after="0" w:line="346" w:lineRule="exact"/>
        <w:ind w:left="1800" w:hanging="524"/>
        <w:jc w:val="left"/>
      </w:pPr>
      <w:r w:rsidRPr="00867817">
        <w:t>The appointment of an auditor</w:t>
      </w:r>
      <w:r w:rsidR="00662A57">
        <w:t>.</w:t>
      </w:r>
    </w:p>
    <w:p w14:paraId="0E029FAD" w14:textId="6651A918" w:rsidR="00C937B3" w:rsidRPr="00867817" w:rsidRDefault="00C937B3" w:rsidP="00D22925">
      <w:pPr>
        <w:pStyle w:val="MSGENFONTSTYLENAMETEMPLATEROLENUMBERMSGENFONTSTYLENAMEBYROLETEXT20"/>
        <w:numPr>
          <w:ilvl w:val="0"/>
          <w:numId w:val="14"/>
        </w:numPr>
        <w:shd w:val="clear" w:color="auto" w:fill="auto"/>
        <w:tabs>
          <w:tab w:val="left" w:pos="1919"/>
        </w:tabs>
        <w:suppressAutoHyphens/>
        <w:spacing w:after="0" w:line="346" w:lineRule="exact"/>
        <w:ind w:left="1800" w:hanging="524"/>
        <w:jc w:val="left"/>
      </w:pPr>
      <w:r w:rsidRPr="00867817">
        <w:t>Notices of motion</w:t>
      </w:r>
      <w:r w:rsidR="00662A57">
        <w:t>.</w:t>
      </w:r>
    </w:p>
    <w:p w14:paraId="15B46B0B" w14:textId="13514EE4" w:rsidR="00C937B3" w:rsidRPr="00867817" w:rsidRDefault="00C937B3" w:rsidP="00D22925">
      <w:pPr>
        <w:pStyle w:val="MSGENFONTSTYLENAMETEMPLATEROLENUMBERMSGENFONTSTYLENAMEBYROLETEXT20"/>
        <w:numPr>
          <w:ilvl w:val="0"/>
          <w:numId w:val="14"/>
        </w:numPr>
        <w:shd w:val="clear" w:color="auto" w:fill="auto"/>
        <w:tabs>
          <w:tab w:val="left" w:pos="1962"/>
        </w:tabs>
        <w:suppressAutoHyphens/>
        <w:spacing w:after="0" w:line="346" w:lineRule="exact"/>
        <w:ind w:left="1800" w:hanging="524"/>
        <w:jc w:val="left"/>
      </w:pPr>
      <w:r w:rsidRPr="00867817">
        <w:t>General business</w:t>
      </w:r>
      <w:r w:rsidR="00662A57">
        <w:t>.</w:t>
      </w:r>
    </w:p>
    <w:p w14:paraId="457B4B81" w14:textId="77777777" w:rsidR="00C937B3" w:rsidRPr="00867817" w:rsidRDefault="00C937B3" w:rsidP="00D22925">
      <w:pPr>
        <w:pStyle w:val="MSGENFONTSTYLENAMETEMPLATEROLENUMBERMSGENFONTSTYLENAMEBYROLETEXT20"/>
        <w:numPr>
          <w:ilvl w:val="0"/>
          <w:numId w:val="3"/>
        </w:numPr>
        <w:shd w:val="clear" w:color="auto" w:fill="auto"/>
        <w:suppressAutoHyphens/>
        <w:spacing w:after="120" w:line="346" w:lineRule="exact"/>
        <w:ind w:left="1276" w:hanging="567"/>
      </w:pPr>
      <w:r w:rsidRPr="00867817">
        <w:t>The Annual Report and accounts shall be circulated to all Full Members.</w:t>
      </w:r>
    </w:p>
    <w:p w14:paraId="260C6AC8" w14:textId="00BCD23C" w:rsidR="00C937B3" w:rsidRPr="00867817" w:rsidRDefault="00C937B3" w:rsidP="00D22925">
      <w:pPr>
        <w:pStyle w:val="MSGENFONTSTYLENAMETEMPLATEROLENUMBERMSGENFONTSTYLENAMEBYROLETEXT20"/>
        <w:numPr>
          <w:ilvl w:val="0"/>
          <w:numId w:val="3"/>
        </w:numPr>
        <w:shd w:val="clear" w:color="auto" w:fill="auto"/>
        <w:suppressAutoHyphens/>
        <w:spacing w:after="120" w:line="235" w:lineRule="exact"/>
        <w:ind w:left="1276" w:hanging="567"/>
      </w:pPr>
      <w:r w:rsidRPr="00867817">
        <w:t xml:space="preserve">Notice of the Annual General Meeting and the call for notices of motion, remits, any </w:t>
      </w:r>
      <w:r w:rsidR="00A82680">
        <w:t>S</w:t>
      </w:r>
      <w:r w:rsidRPr="00867817">
        <w:t xml:space="preserve">pecial </w:t>
      </w:r>
      <w:r w:rsidR="00A82680">
        <w:t>R</w:t>
      </w:r>
      <w:r w:rsidRPr="00867817">
        <w:t>esolutions and nominations shall be made by the Board 30 working days prior to the Annual General Meeting.</w:t>
      </w:r>
    </w:p>
    <w:p w14:paraId="4569491B" w14:textId="5DD28E4C" w:rsidR="00C937B3" w:rsidRPr="00867817" w:rsidRDefault="00C937B3" w:rsidP="00D22925">
      <w:pPr>
        <w:pStyle w:val="MSGENFONTSTYLENAMETEMPLATEROLENUMBERMSGENFONTSTYLENAMEBYROLETEXT20"/>
        <w:numPr>
          <w:ilvl w:val="0"/>
          <w:numId w:val="3"/>
        </w:numPr>
        <w:shd w:val="clear" w:color="auto" w:fill="auto"/>
        <w:suppressAutoHyphens/>
        <w:spacing w:after="116" w:line="235" w:lineRule="exact"/>
        <w:ind w:left="1276" w:hanging="567"/>
      </w:pPr>
      <w:r w:rsidRPr="00867817">
        <w:t xml:space="preserve">Notices of motion, remits, any proposed </w:t>
      </w:r>
      <w:r w:rsidR="00A82680">
        <w:t>S</w:t>
      </w:r>
      <w:r w:rsidRPr="00867817">
        <w:t xml:space="preserve">pecial </w:t>
      </w:r>
      <w:r w:rsidR="00A82680">
        <w:t>R</w:t>
      </w:r>
      <w:r w:rsidRPr="00867817">
        <w:t>esolution and nominations shall be forwarded in writing to the Board no later than 30 working days before the Annual General Meeting and distributed promptly to Members (no later than five (5) working days before the Annual General Meeting).</w:t>
      </w:r>
    </w:p>
    <w:p w14:paraId="73267177" w14:textId="77777777" w:rsidR="00C937B3" w:rsidRDefault="00C937B3" w:rsidP="00D22925">
      <w:pPr>
        <w:pStyle w:val="MSGENFONTSTYLENAMETEMPLATEROLENUMBERMSGENFONTSTYLENAMEBYROLETEXT20"/>
        <w:numPr>
          <w:ilvl w:val="0"/>
          <w:numId w:val="3"/>
        </w:numPr>
        <w:shd w:val="clear" w:color="auto" w:fill="auto"/>
        <w:suppressAutoHyphens/>
        <w:spacing w:after="116" w:line="240" w:lineRule="exact"/>
        <w:ind w:left="1276" w:hanging="567"/>
      </w:pPr>
      <w:r w:rsidRPr="00867817">
        <w:t>Items of general business may be discussed at the Annual General Meeting provided prior notice has been given in writing to the Board no later than 15 working days before the Annual General Meeting.</w:t>
      </w:r>
    </w:p>
    <w:p w14:paraId="77995C6B" w14:textId="091BE215" w:rsidR="00422C5F" w:rsidRPr="00867817" w:rsidRDefault="00C937B3" w:rsidP="00D22925">
      <w:pPr>
        <w:pStyle w:val="MSGENFONTSTYLENAMETEMPLATEROLENUMBERMSGENFONTSTYLENAMEBYROLETEXT20"/>
        <w:numPr>
          <w:ilvl w:val="0"/>
          <w:numId w:val="3"/>
        </w:numPr>
        <w:shd w:val="clear" w:color="auto" w:fill="auto"/>
        <w:suppressAutoHyphens/>
        <w:spacing w:after="116" w:line="240" w:lineRule="exact"/>
        <w:ind w:left="1276" w:hanging="567"/>
      </w:pPr>
      <w:r w:rsidRPr="00867817">
        <w:t>Failure to hold the Annual General Meeting in the Annual Meeting Month will no</w:t>
      </w:r>
      <w:r w:rsidR="00422C5F">
        <w:t>t</w:t>
      </w:r>
      <w:r w:rsidR="00422C5F" w:rsidRPr="00422C5F">
        <w:t xml:space="preserve"> </w:t>
      </w:r>
      <w:r w:rsidR="00422C5F" w:rsidRPr="00867817">
        <w:t>invalidate the proceedings of an Annual Meeting which is held in any other month.</w:t>
      </w:r>
    </w:p>
    <w:p w14:paraId="6E16B982" w14:textId="77777777" w:rsidR="00422C5F" w:rsidRPr="00867817" w:rsidRDefault="00422C5F" w:rsidP="005B67FA">
      <w:pPr>
        <w:pStyle w:val="Legal2"/>
        <w:suppressAutoHyphens/>
        <w:rPr>
          <w:rFonts w:cs="Arial"/>
        </w:rPr>
      </w:pPr>
      <w:bookmarkStart w:id="53" w:name="_Ref142560151"/>
      <w:r w:rsidRPr="00867817">
        <w:rPr>
          <w:rFonts w:cs="Arial"/>
        </w:rPr>
        <w:t>Meetings may be held by those participating:</w:t>
      </w:r>
      <w:bookmarkEnd w:id="53"/>
    </w:p>
    <w:p w14:paraId="78D796F3" w14:textId="77777777" w:rsidR="00422C5F" w:rsidRPr="00867817" w:rsidRDefault="00422C5F" w:rsidP="00D22925">
      <w:pPr>
        <w:pStyle w:val="MSGENFONTSTYLENAMETEMPLATEROLENUMBERMSGENFONTSTYLENAMEBYROLETEXT20"/>
        <w:numPr>
          <w:ilvl w:val="0"/>
          <w:numId w:val="5"/>
        </w:numPr>
        <w:shd w:val="clear" w:color="auto" w:fill="auto"/>
        <w:suppressAutoHyphens/>
        <w:spacing w:after="0" w:line="350" w:lineRule="exact"/>
        <w:ind w:left="1276" w:hanging="567"/>
      </w:pPr>
      <w:r w:rsidRPr="00867817">
        <w:t>being assembled together at the time and place appointed for the meeting; or</w:t>
      </w:r>
    </w:p>
    <w:p w14:paraId="01C6E9AF" w14:textId="77777777" w:rsidR="00422C5F" w:rsidRPr="00867817" w:rsidRDefault="00422C5F" w:rsidP="00D22925">
      <w:pPr>
        <w:pStyle w:val="MSGENFONTSTYLENAMETEMPLATEROLENUMBERMSGENFONTSTYLENAMEBYROLETEXT20"/>
        <w:numPr>
          <w:ilvl w:val="0"/>
          <w:numId w:val="5"/>
        </w:numPr>
        <w:shd w:val="clear" w:color="auto" w:fill="auto"/>
        <w:suppressAutoHyphens/>
        <w:spacing w:after="0" w:line="350" w:lineRule="exact"/>
        <w:ind w:left="1276" w:hanging="567"/>
      </w:pPr>
      <w:r w:rsidRPr="00867817">
        <w:t>by means of audio, audio and visual, or electronic communication; or</w:t>
      </w:r>
    </w:p>
    <w:p w14:paraId="46FF865C" w14:textId="0637C082" w:rsidR="00422C5F" w:rsidRPr="00867817" w:rsidRDefault="00422C5F" w:rsidP="00D22925">
      <w:pPr>
        <w:pStyle w:val="MSGENFONTSTYLENAMETEMPLATEROLENUMBERMSGENFONTSTYLENAMEBYROLETEXT20"/>
        <w:numPr>
          <w:ilvl w:val="0"/>
          <w:numId w:val="5"/>
        </w:numPr>
        <w:shd w:val="clear" w:color="auto" w:fill="auto"/>
        <w:tabs>
          <w:tab w:val="left" w:pos="1576"/>
        </w:tabs>
        <w:suppressAutoHyphens/>
        <w:spacing w:after="129" w:line="235" w:lineRule="exact"/>
        <w:ind w:left="1276" w:hanging="567"/>
        <w:jc w:val="left"/>
      </w:pPr>
      <w:r w:rsidRPr="00867817">
        <w:t xml:space="preserve">by a combination of both the methods </w:t>
      </w:r>
      <w:r w:rsidR="00662A57">
        <w:t xml:space="preserve">listed in this Rule </w:t>
      </w:r>
      <w:r w:rsidR="00662A57">
        <w:fldChar w:fldCharType="begin"/>
      </w:r>
      <w:r w:rsidR="00662A57">
        <w:instrText xml:space="preserve"> REF _Ref142560151 \w \h </w:instrText>
      </w:r>
      <w:r w:rsidR="00662A57">
        <w:fldChar w:fldCharType="separate"/>
      </w:r>
      <w:r w:rsidR="001F56FD">
        <w:t>13.3</w:t>
      </w:r>
      <w:r w:rsidR="00662A57">
        <w:fldChar w:fldCharType="end"/>
      </w:r>
      <w:r w:rsidRPr="00867817">
        <w:t>.</w:t>
      </w:r>
    </w:p>
    <w:p w14:paraId="53D26292" w14:textId="77777777" w:rsidR="00422C5F" w:rsidRPr="00867817" w:rsidRDefault="00422C5F" w:rsidP="005B67FA">
      <w:pPr>
        <w:pStyle w:val="Legal2"/>
        <w:suppressAutoHyphens/>
        <w:rPr>
          <w:rFonts w:cs="Arial"/>
        </w:rPr>
      </w:pPr>
      <w:r w:rsidRPr="00867817">
        <w:rPr>
          <w:rFonts w:cs="Arial"/>
        </w:rPr>
        <w:t>The Chairperson shall chair all Special General Meetings and Annual General Meetings.</w:t>
      </w:r>
    </w:p>
    <w:p w14:paraId="491C6224" w14:textId="77777777" w:rsidR="00422C5F" w:rsidRPr="00867817" w:rsidRDefault="00422C5F" w:rsidP="005B67FA">
      <w:pPr>
        <w:pStyle w:val="Legal2"/>
        <w:suppressAutoHyphens/>
        <w:rPr>
          <w:rFonts w:cs="Arial"/>
        </w:rPr>
      </w:pPr>
      <w:r w:rsidRPr="00867817">
        <w:rPr>
          <w:rFonts w:cs="Arial"/>
        </w:rPr>
        <w:t>The accidental omission to give a notice of a meeting to, or the non-receipt of a notice of a meeting by, any Member will not invalidate the proceedings at that meeting.</w:t>
      </w:r>
    </w:p>
    <w:p w14:paraId="60EDD685" w14:textId="79126DC1" w:rsidR="00422C5F" w:rsidRPr="00867817" w:rsidRDefault="00422C5F" w:rsidP="005B67FA">
      <w:pPr>
        <w:pStyle w:val="Legal2"/>
        <w:suppressAutoHyphens/>
        <w:rPr>
          <w:rFonts w:cs="Arial"/>
        </w:rPr>
      </w:pPr>
      <w:r w:rsidRPr="00867817">
        <w:rPr>
          <w:rFonts w:cs="Arial"/>
        </w:rPr>
        <w:t xml:space="preserve">All decisions of Members' meetings will be made by an </w:t>
      </w:r>
      <w:r w:rsidR="00A82680">
        <w:rPr>
          <w:rFonts w:cs="Arial"/>
        </w:rPr>
        <w:t>O</w:t>
      </w:r>
      <w:r w:rsidRPr="00867817">
        <w:rPr>
          <w:rFonts w:cs="Arial"/>
        </w:rPr>
        <w:t xml:space="preserve">rdinary </w:t>
      </w:r>
      <w:r w:rsidR="00A82680">
        <w:rPr>
          <w:rFonts w:cs="Arial"/>
        </w:rPr>
        <w:t>R</w:t>
      </w:r>
      <w:r w:rsidRPr="00867817">
        <w:rPr>
          <w:rFonts w:cs="Arial"/>
        </w:rPr>
        <w:t>esolution unless these rules in this Constitution provide otherwise.</w:t>
      </w:r>
    </w:p>
    <w:p w14:paraId="1F4B852F" w14:textId="77777777" w:rsidR="00422C5F" w:rsidRPr="00867817" w:rsidRDefault="00422C5F" w:rsidP="005B67FA">
      <w:pPr>
        <w:pStyle w:val="Legal2"/>
        <w:suppressAutoHyphens/>
        <w:rPr>
          <w:rFonts w:cs="Arial"/>
        </w:rPr>
      </w:pPr>
      <w:r w:rsidRPr="00867817">
        <w:rPr>
          <w:rFonts w:cs="Arial"/>
        </w:rPr>
        <w:t>A written resolution signed by at least 75% of Members entitled to vote and who received notice of a Special General Meeting or Annual General Meeting shall have effect as if it had been passed at a Special General Meeting or Annual General Meeting. Any such resolution may consist of one or more documents in similar form (including letters, electronic mail, or other similar means of communication) each signed by or on behalf of one or more Members</w:t>
      </w:r>
      <w:r w:rsidRPr="00422C5F">
        <w:rPr>
          <w:rFonts w:cs="Arial"/>
        </w:rPr>
        <w:t xml:space="preserve">. </w:t>
      </w:r>
    </w:p>
    <w:p w14:paraId="2F411FE3" w14:textId="77777777" w:rsidR="00422C5F" w:rsidRPr="00867817" w:rsidRDefault="00422C5F" w:rsidP="005B67FA">
      <w:pPr>
        <w:pStyle w:val="Legal2"/>
        <w:suppressAutoHyphens/>
        <w:rPr>
          <w:rFonts w:cs="Arial"/>
        </w:rPr>
      </w:pPr>
      <w:r w:rsidRPr="00867817">
        <w:rPr>
          <w:rFonts w:cs="Arial"/>
        </w:rPr>
        <w:t>Minutes must be kept of all proceedings at all Members' meetings.</w:t>
      </w:r>
    </w:p>
    <w:p w14:paraId="707109B3" w14:textId="77777777" w:rsidR="00422C5F" w:rsidRPr="00867817" w:rsidRDefault="00422C5F" w:rsidP="005B67FA">
      <w:pPr>
        <w:pStyle w:val="Legal2"/>
        <w:suppressAutoHyphens/>
        <w:rPr>
          <w:rFonts w:cs="Arial"/>
        </w:rPr>
      </w:pPr>
      <w:r w:rsidRPr="00867817">
        <w:rPr>
          <w:rFonts w:cs="Arial"/>
        </w:rPr>
        <w:t>Except as provided in the rules contained within this Constitution and any regulations made under this Constitution, each meeting of the Members may regulate its own procedure.</w:t>
      </w:r>
    </w:p>
    <w:p w14:paraId="3B8E07BF" w14:textId="77777777" w:rsidR="00422C5F" w:rsidRPr="00867817" w:rsidRDefault="00422C5F" w:rsidP="005B67FA">
      <w:pPr>
        <w:pStyle w:val="Legal2"/>
        <w:suppressAutoHyphens/>
        <w:rPr>
          <w:rFonts w:cs="Arial"/>
        </w:rPr>
      </w:pPr>
      <w:r w:rsidRPr="00867817">
        <w:rPr>
          <w:rFonts w:cs="Arial"/>
        </w:rPr>
        <w:t>The inadvertent omission of any procedural requirement for any Member’s meeting will not invalidate the proceedings at that meeting.</w:t>
      </w:r>
    </w:p>
    <w:p w14:paraId="400A63F0" w14:textId="77777777" w:rsidR="00422C5F" w:rsidRPr="00867817" w:rsidRDefault="00422C5F" w:rsidP="005B67FA">
      <w:pPr>
        <w:pStyle w:val="Legal1"/>
        <w:keepNext w:val="0"/>
        <w:suppressAutoHyphens/>
        <w:rPr>
          <w:rFonts w:cs="Arial"/>
        </w:rPr>
      </w:pPr>
      <w:bookmarkStart w:id="54" w:name="bookmark26"/>
      <w:bookmarkStart w:id="55" w:name="_Toc142563744"/>
      <w:r w:rsidRPr="00867817">
        <w:rPr>
          <w:rFonts w:cs="Arial"/>
        </w:rPr>
        <w:lastRenderedPageBreak/>
        <w:t>VOTING</w:t>
      </w:r>
      <w:bookmarkEnd w:id="54"/>
      <w:bookmarkEnd w:id="55"/>
    </w:p>
    <w:p w14:paraId="69A8B61E" w14:textId="77777777" w:rsidR="00422C5F" w:rsidRPr="00867817" w:rsidRDefault="00422C5F" w:rsidP="005B67FA">
      <w:pPr>
        <w:pStyle w:val="Legal2"/>
        <w:suppressAutoHyphens/>
        <w:rPr>
          <w:rFonts w:cs="Arial"/>
        </w:rPr>
      </w:pPr>
      <w:r w:rsidRPr="00867817">
        <w:rPr>
          <w:rFonts w:cs="Arial"/>
        </w:rPr>
        <w:t>Voting at each meeting of Members will be by:</w:t>
      </w:r>
    </w:p>
    <w:p w14:paraId="085F8521" w14:textId="77777777" w:rsidR="00422C5F" w:rsidRPr="00867817" w:rsidRDefault="00422C5F" w:rsidP="00D22925">
      <w:pPr>
        <w:pStyle w:val="MSGENFONTSTYLENAMETEMPLATEROLENUMBERMSGENFONTSTYLENAMEBYROLETEXT20"/>
        <w:numPr>
          <w:ilvl w:val="0"/>
          <w:numId w:val="6"/>
        </w:numPr>
        <w:shd w:val="clear" w:color="auto" w:fill="auto"/>
        <w:suppressAutoHyphens/>
        <w:spacing w:after="0" w:line="346" w:lineRule="exact"/>
        <w:ind w:left="1276" w:hanging="567"/>
        <w:jc w:val="left"/>
      </w:pPr>
      <w:r w:rsidRPr="00867817">
        <w:t>voting by voice;</w:t>
      </w:r>
    </w:p>
    <w:p w14:paraId="458F09AF" w14:textId="77777777" w:rsidR="00422C5F" w:rsidRDefault="00422C5F" w:rsidP="00D22925">
      <w:pPr>
        <w:pStyle w:val="MSGENFONTSTYLENAMETEMPLATEROLENUMBERMSGENFONTSTYLENAMEBYROLETEXT20"/>
        <w:numPr>
          <w:ilvl w:val="0"/>
          <w:numId w:val="6"/>
        </w:numPr>
        <w:shd w:val="clear" w:color="auto" w:fill="auto"/>
        <w:suppressAutoHyphens/>
        <w:spacing w:after="0" w:line="346" w:lineRule="exact"/>
        <w:ind w:left="1276" w:hanging="567"/>
        <w:jc w:val="left"/>
      </w:pPr>
      <w:r w:rsidRPr="00867817">
        <w:t>voting by show of hands;</w:t>
      </w:r>
    </w:p>
    <w:p w14:paraId="32566D7C" w14:textId="1E0F21C3" w:rsidR="00422C5F" w:rsidRDefault="00422C5F" w:rsidP="00D22925">
      <w:pPr>
        <w:pStyle w:val="MSGENFONTSTYLENAMETEMPLATEROLENUMBERMSGENFONTSTYLENAMEBYROLETEXT20"/>
        <w:numPr>
          <w:ilvl w:val="0"/>
          <w:numId w:val="6"/>
        </w:numPr>
        <w:shd w:val="clear" w:color="auto" w:fill="auto"/>
        <w:suppressAutoHyphens/>
        <w:spacing w:after="0" w:line="346" w:lineRule="exact"/>
        <w:ind w:left="1276" w:hanging="567"/>
        <w:jc w:val="left"/>
      </w:pPr>
      <w:r w:rsidRPr="00422C5F">
        <w:t xml:space="preserve">secret ballot. </w:t>
      </w:r>
    </w:p>
    <w:p w14:paraId="67A63717" w14:textId="77777777" w:rsidR="008A374A" w:rsidRDefault="008A374A" w:rsidP="008A374A">
      <w:pPr>
        <w:pStyle w:val="MSGENFONTSTYLENAMETEMPLATEROLENUMBERMSGENFONTSTYLENAMEBYROLETEXT20"/>
        <w:shd w:val="clear" w:color="auto" w:fill="auto"/>
        <w:suppressAutoHyphens/>
        <w:spacing w:after="0" w:line="346" w:lineRule="exact"/>
        <w:ind w:left="1276" w:firstLine="0"/>
        <w:jc w:val="left"/>
      </w:pPr>
    </w:p>
    <w:p w14:paraId="57327529" w14:textId="59F3A26A" w:rsidR="00422C5F" w:rsidRPr="00867817" w:rsidRDefault="00422C5F" w:rsidP="005B67FA">
      <w:pPr>
        <w:pStyle w:val="Legal2"/>
        <w:suppressAutoHyphens/>
        <w:rPr>
          <w:rFonts w:cs="Arial"/>
        </w:rPr>
      </w:pPr>
      <w:r>
        <w:rPr>
          <w:rFonts w:cs="Arial"/>
        </w:rPr>
        <w:t>T</w:t>
      </w:r>
      <w:r w:rsidRPr="00867817">
        <w:rPr>
          <w:rFonts w:cs="Arial"/>
        </w:rPr>
        <w:t>he Chairperson will decide which method is used but must comply with any request for voting by a show of hands made by a Member entitled to vote.</w:t>
      </w:r>
    </w:p>
    <w:p w14:paraId="45C596E3" w14:textId="77777777" w:rsidR="00422C5F" w:rsidRPr="00867817" w:rsidRDefault="00422C5F" w:rsidP="005B67FA">
      <w:pPr>
        <w:pStyle w:val="Legal2"/>
        <w:suppressAutoHyphens/>
        <w:rPr>
          <w:rFonts w:cs="Arial"/>
        </w:rPr>
      </w:pPr>
      <w:r w:rsidRPr="00867817">
        <w:rPr>
          <w:rFonts w:cs="Arial"/>
        </w:rPr>
        <w:t>A declaration by the Chairperson that a resolution is carried by the necessary majority is conclusive evidence of that fact.</w:t>
      </w:r>
    </w:p>
    <w:p w14:paraId="483A5902" w14:textId="77777777" w:rsidR="00422C5F" w:rsidRPr="00867817" w:rsidRDefault="00422C5F" w:rsidP="005B67FA">
      <w:pPr>
        <w:pStyle w:val="Legal2"/>
        <w:suppressAutoHyphens/>
        <w:rPr>
          <w:rFonts w:cs="Arial"/>
        </w:rPr>
      </w:pPr>
      <w:r w:rsidRPr="00867817">
        <w:rPr>
          <w:rFonts w:cs="Arial"/>
        </w:rPr>
        <w:t>The Chairperson will be entitled to a second or casting vote in the event of a deadlock.</w:t>
      </w:r>
    </w:p>
    <w:p w14:paraId="017573B4" w14:textId="77777777" w:rsidR="00422C5F" w:rsidRPr="00867817" w:rsidRDefault="00422C5F" w:rsidP="005B67FA">
      <w:pPr>
        <w:pStyle w:val="Legal2"/>
        <w:suppressAutoHyphens/>
        <w:rPr>
          <w:rFonts w:cs="Arial"/>
        </w:rPr>
      </w:pPr>
      <w:r w:rsidRPr="00867817">
        <w:rPr>
          <w:rFonts w:cs="Arial"/>
        </w:rPr>
        <w:t>Subject to the rules contained in this Constitution every Full Member present has one vote.</w:t>
      </w:r>
    </w:p>
    <w:p w14:paraId="6EAAEF25" w14:textId="77777777" w:rsidR="00422C5F" w:rsidRPr="00867817" w:rsidRDefault="00422C5F" w:rsidP="005B67FA">
      <w:pPr>
        <w:pStyle w:val="Legal2"/>
        <w:suppressAutoHyphens/>
        <w:rPr>
          <w:rFonts w:cs="Arial"/>
        </w:rPr>
      </w:pPr>
      <w:r w:rsidRPr="00867817">
        <w:rPr>
          <w:rFonts w:cs="Arial"/>
        </w:rPr>
        <w:t>The Board may exercise its discretion to permit voting by electronic means.</w:t>
      </w:r>
    </w:p>
    <w:p w14:paraId="2EA54279" w14:textId="77777777" w:rsidR="00422C5F" w:rsidRPr="00867817" w:rsidRDefault="00422C5F" w:rsidP="005B67FA">
      <w:pPr>
        <w:pStyle w:val="Legal2"/>
        <w:suppressAutoHyphens/>
        <w:rPr>
          <w:rFonts w:cs="Arial"/>
        </w:rPr>
      </w:pPr>
      <w:r w:rsidRPr="00867817">
        <w:rPr>
          <w:rFonts w:cs="Arial"/>
        </w:rPr>
        <w:t>The rules applying to quorums and voting will, with any necessary changes, apply to voting by way of electronic means.</w:t>
      </w:r>
    </w:p>
    <w:p w14:paraId="14F3E251" w14:textId="77777777" w:rsidR="00422C5F" w:rsidRPr="00867817" w:rsidRDefault="00422C5F" w:rsidP="005B67FA">
      <w:pPr>
        <w:pStyle w:val="Legal2"/>
        <w:suppressAutoHyphens/>
        <w:rPr>
          <w:rFonts w:cs="Arial"/>
        </w:rPr>
      </w:pPr>
      <w:r w:rsidRPr="00867817">
        <w:rPr>
          <w:rFonts w:cs="Arial"/>
        </w:rPr>
        <w:t>The Board must make sure that Members are fully informed of all relevant issues relating to voting by electronic means.</w:t>
      </w:r>
    </w:p>
    <w:p w14:paraId="6B3E0667" w14:textId="77777777" w:rsidR="00422C5F" w:rsidRPr="00867817" w:rsidRDefault="00422C5F" w:rsidP="005B67FA">
      <w:pPr>
        <w:pStyle w:val="Legal2"/>
        <w:suppressAutoHyphens/>
        <w:rPr>
          <w:rFonts w:cs="Arial"/>
        </w:rPr>
      </w:pPr>
      <w:r w:rsidRPr="00867817">
        <w:rPr>
          <w:rFonts w:cs="Arial"/>
        </w:rPr>
        <w:t>The Board may otherwise decide how to conduct a vote by electronic means.</w:t>
      </w:r>
    </w:p>
    <w:p w14:paraId="45889A79" w14:textId="77777777" w:rsidR="00422C5F" w:rsidRPr="00867817" w:rsidRDefault="00422C5F" w:rsidP="005B67FA">
      <w:pPr>
        <w:pStyle w:val="Legal1"/>
        <w:keepNext w:val="0"/>
        <w:suppressAutoHyphens/>
        <w:rPr>
          <w:rFonts w:cs="Arial"/>
        </w:rPr>
      </w:pPr>
      <w:bookmarkStart w:id="56" w:name="bookmark27"/>
      <w:bookmarkStart w:id="57" w:name="_Toc142563745"/>
      <w:r w:rsidRPr="00867817">
        <w:rPr>
          <w:rFonts w:cs="Arial"/>
        </w:rPr>
        <w:t>QUORUM</w:t>
      </w:r>
      <w:bookmarkEnd w:id="56"/>
      <w:bookmarkEnd w:id="57"/>
    </w:p>
    <w:p w14:paraId="28C27843" w14:textId="05FBCF09" w:rsidR="00422C5F" w:rsidRPr="00867817" w:rsidRDefault="00422C5F" w:rsidP="005B67FA">
      <w:pPr>
        <w:pStyle w:val="Legal2"/>
        <w:suppressAutoHyphens/>
        <w:rPr>
          <w:rFonts w:cs="Arial"/>
        </w:rPr>
      </w:pPr>
      <w:r w:rsidRPr="00867817">
        <w:rPr>
          <w:rFonts w:cs="Arial"/>
        </w:rPr>
        <w:t xml:space="preserve">Subject to </w:t>
      </w:r>
      <w:r w:rsidR="004156A7">
        <w:rPr>
          <w:rFonts w:cs="Arial"/>
        </w:rPr>
        <w:fldChar w:fldCharType="begin"/>
      </w:r>
      <w:r w:rsidR="004156A7">
        <w:rPr>
          <w:rFonts w:cs="Arial"/>
        </w:rPr>
        <w:instrText xml:space="preserve"> REF _Ref142553518 \w \h </w:instrText>
      </w:r>
      <w:r w:rsidR="004156A7">
        <w:rPr>
          <w:rFonts w:cs="Arial"/>
        </w:rPr>
      </w:r>
      <w:r w:rsidR="004156A7">
        <w:rPr>
          <w:rFonts w:cs="Arial"/>
        </w:rPr>
        <w:fldChar w:fldCharType="separate"/>
      </w:r>
      <w:r w:rsidR="001F56FD">
        <w:rPr>
          <w:rFonts w:cs="Arial"/>
        </w:rPr>
        <w:t>15.2</w:t>
      </w:r>
      <w:r w:rsidR="004156A7">
        <w:rPr>
          <w:rFonts w:cs="Arial"/>
        </w:rPr>
        <w:fldChar w:fldCharType="end"/>
      </w:r>
      <w:r w:rsidR="004156A7">
        <w:rPr>
          <w:rFonts w:cs="Arial"/>
        </w:rPr>
        <w:t xml:space="preserve">, </w:t>
      </w:r>
      <w:r w:rsidRPr="00867817">
        <w:rPr>
          <w:rFonts w:cs="Arial"/>
        </w:rPr>
        <w:t xml:space="preserve">no business may be transacted at an Annual General Meeting or a Special </w:t>
      </w:r>
      <w:r w:rsidR="007B463F">
        <w:rPr>
          <w:rFonts w:cs="Arial"/>
        </w:rPr>
        <w:t xml:space="preserve">General </w:t>
      </w:r>
      <w:r w:rsidRPr="00867817">
        <w:rPr>
          <w:rFonts w:cs="Arial"/>
        </w:rPr>
        <w:t>Meeting if a Quorum for Members' Meetings is not present.</w:t>
      </w:r>
    </w:p>
    <w:p w14:paraId="478C64A7" w14:textId="3BDC8B90" w:rsidR="00422C5F" w:rsidRPr="00867817" w:rsidRDefault="00422C5F" w:rsidP="005B67FA">
      <w:pPr>
        <w:pStyle w:val="Legal2"/>
        <w:suppressAutoHyphens/>
        <w:rPr>
          <w:rFonts w:cs="Arial"/>
        </w:rPr>
      </w:pPr>
      <w:bookmarkStart w:id="58" w:name="_Ref142553518"/>
      <w:r w:rsidRPr="00867817">
        <w:rPr>
          <w:rFonts w:cs="Arial"/>
        </w:rPr>
        <w:t xml:space="preserve">If a </w:t>
      </w:r>
      <w:r w:rsidR="003610EF">
        <w:rPr>
          <w:rFonts w:cs="Arial"/>
        </w:rPr>
        <w:t>Quorum for Members’ Meeting</w:t>
      </w:r>
      <w:r w:rsidR="003610EF" w:rsidRPr="00867817">
        <w:rPr>
          <w:rFonts w:cs="Arial"/>
        </w:rPr>
        <w:t xml:space="preserve"> </w:t>
      </w:r>
      <w:r w:rsidRPr="00867817">
        <w:rPr>
          <w:rFonts w:cs="Arial"/>
        </w:rPr>
        <w:t>is not present within 30 minutes of the start time for the meeting, the meeting will be adjourned to:</w:t>
      </w:r>
      <w:bookmarkEnd w:id="58"/>
    </w:p>
    <w:p w14:paraId="6FFE367D" w14:textId="77777777" w:rsidR="00422C5F" w:rsidRPr="00867817" w:rsidRDefault="00422C5F" w:rsidP="00D22925">
      <w:pPr>
        <w:pStyle w:val="MSGENFONTSTYLENAMETEMPLATEROLENUMBERMSGENFONTSTYLENAMEBYROLETEXT20"/>
        <w:numPr>
          <w:ilvl w:val="0"/>
          <w:numId w:val="7"/>
        </w:numPr>
        <w:shd w:val="clear" w:color="auto" w:fill="auto"/>
        <w:suppressAutoHyphens/>
        <w:spacing w:after="107"/>
        <w:ind w:left="1276" w:hanging="567"/>
        <w:jc w:val="left"/>
      </w:pPr>
      <w:r w:rsidRPr="00867817">
        <w:t>The same day in the following week at the same time and place; or</w:t>
      </w:r>
    </w:p>
    <w:p w14:paraId="067D5D70" w14:textId="77777777" w:rsidR="00422C5F" w:rsidRPr="00177D30" w:rsidRDefault="00422C5F" w:rsidP="00D22925">
      <w:pPr>
        <w:pStyle w:val="MSGENFONTSTYLENAMETEMPLATEROLENUMBERMSGENFONTSTYLENAMEBYROLETEXT20"/>
        <w:numPr>
          <w:ilvl w:val="0"/>
          <w:numId w:val="7"/>
        </w:numPr>
        <w:shd w:val="clear" w:color="auto" w:fill="auto"/>
        <w:suppressAutoHyphens/>
        <w:spacing w:after="116" w:line="240" w:lineRule="exact"/>
        <w:ind w:left="1276" w:hanging="567"/>
        <w:jc w:val="left"/>
        <w:rPr>
          <w:rFonts w:eastAsia="Times New Roman"/>
          <w:color w:val="auto"/>
          <w:szCs w:val="24"/>
          <w:lang w:val="en-NZ" w:eastAsia="en-NZ" w:bidi="ar-SA"/>
        </w:rPr>
      </w:pPr>
      <w:r w:rsidRPr="00867817">
        <w:t xml:space="preserve">To a date (at least five working days later) and at a time and place all fixed by those </w:t>
      </w:r>
      <w:r w:rsidRPr="00177D30">
        <w:rPr>
          <w:rFonts w:eastAsia="Times New Roman"/>
          <w:color w:val="auto"/>
          <w:szCs w:val="24"/>
          <w:lang w:val="en-NZ" w:eastAsia="en-NZ" w:bidi="ar-SA"/>
        </w:rPr>
        <w:t>Members who are present.</w:t>
      </w:r>
    </w:p>
    <w:p w14:paraId="5E98AA4F" w14:textId="58F379C1" w:rsidR="00422C5F" w:rsidRPr="00867817" w:rsidRDefault="00422C5F" w:rsidP="00177D30">
      <w:pPr>
        <w:pStyle w:val="Legal2"/>
        <w:suppressAutoHyphens/>
      </w:pPr>
      <w:r w:rsidRPr="00867817">
        <w:t>If a quorum is not present at this second meeting within 30 minutes of the start time, the Members present will be a quorum.</w:t>
      </w:r>
      <w:bookmarkStart w:id="59" w:name="bookmark28"/>
    </w:p>
    <w:p w14:paraId="21CA71CB" w14:textId="77777777" w:rsidR="00422C5F" w:rsidRPr="00867817" w:rsidRDefault="00422C5F" w:rsidP="005B67FA">
      <w:pPr>
        <w:pStyle w:val="Legal1"/>
        <w:keepNext w:val="0"/>
        <w:suppressAutoHyphens/>
        <w:rPr>
          <w:rFonts w:cs="Arial"/>
        </w:rPr>
      </w:pPr>
      <w:bookmarkStart w:id="60" w:name="_Toc142563746"/>
      <w:r w:rsidRPr="00867817">
        <w:rPr>
          <w:rFonts w:cs="Arial"/>
        </w:rPr>
        <w:t>PROXIES</w:t>
      </w:r>
      <w:bookmarkEnd w:id="59"/>
      <w:bookmarkEnd w:id="60"/>
    </w:p>
    <w:p w14:paraId="6E7C2B18" w14:textId="77777777" w:rsidR="00422C5F" w:rsidRPr="00867817" w:rsidRDefault="00422C5F" w:rsidP="005B67FA">
      <w:pPr>
        <w:pStyle w:val="Legal2"/>
        <w:suppressAutoHyphens/>
        <w:rPr>
          <w:rFonts w:cs="Arial"/>
        </w:rPr>
      </w:pPr>
      <w:r w:rsidRPr="00867817">
        <w:rPr>
          <w:rFonts w:cs="Arial"/>
        </w:rPr>
        <w:t>A Full Member may appoint a proxy to vote on behalf of the Full Member at a meeting of Members.</w:t>
      </w:r>
    </w:p>
    <w:p w14:paraId="2C8E3A52" w14:textId="77777777" w:rsidR="00422C5F" w:rsidRPr="00867817" w:rsidRDefault="00422C5F" w:rsidP="005B67FA">
      <w:pPr>
        <w:pStyle w:val="Legal2"/>
        <w:suppressAutoHyphens/>
        <w:rPr>
          <w:rFonts w:cs="Arial"/>
        </w:rPr>
      </w:pPr>
      <w:r w:rsidRPr="00867817">
        <w:rPr>
          <w:rFonts w:cs="Arial"/>
        </w:rPr>
        <w:t>The appointment must be in writing and received by the Board at least 24 hours before the start time for the meeting.</w:t>
      </w:r>
    </w:p>
    <w:p w14:paraId="67602657" w14:textId="77777777" w:rsidR="00422C5F" w:rsidRPr="00867817" w:rsidRDefault="00422C5F" w:rsidP="005B67FA">
      <w:pPr>
        <w:pStyle w:val="Legal2"/>
        <w:suppressAutoHyphens/>
        <w:rPr>
          <w:rFonts w:cs="Arial"/>
        </w:rPr>
      </w:pPr>
      <w:r w:rsidRPr="00867817">
        <w:rPr>
          <w:rFonts w:cs="Arial"/>
        </w:rPr>
        <w:t>The appointment may require the proxy to vote in the manner specified in the appointment.</w:t>
      </w:r>
    </w:p>
    <w:p w14:paraId="6EABCD8A" w14:textId="77777777" w:rsidR="00422C5F" w:rsidRDefault="00422C5F" w:rsidP="005B67FA">
      <w:pPr>
        <w:pStyle w:val="Legal2"/>
        <w:suppressAutoHyphens/>
        <w:rPr>
          <w:rFonts w:cs="Arial"/>
        </w:rPr>
      </w:pPr>
      <w:r w:rsidRPr="00867817">
        <w:rPr>
          <w:rFonts w:cs="Arial"/>
        </w:rPr>
        <w:t>A Full Member will be deemed to be present at a meeting of Members if his or her properly appointed proxy is present.</w:t>
      </w:r>
    </w:p>
    <w:p w14:paraId="4FF92397" w14:textId="77777777" w:rsidR="00422C5F" w:rsidRPr="00867817" w:rsidRDefault="00422C5F" w:rsidP="005B67FA">
      <w:pPr>
        <w:pStyle w:val="Legal1"/>
        <w:keepNext w:val="0"/>
        <w:suppressAutoHyphens/>
        <w:rPr>
          <w:rFonts w:cs="Arial"/>
        </w:rPr>
      </w:pPr>
      <w:bookmarkStart w:id="61" w:name="bookmark29"/>
      <w:bookmarkStart w:id="62" w:name="_Toc142563747"/>
      <w:r w:rsidRPr="00867817">
        <w:rPr>
          <w:rFonts w:cs="Arial"/>
        </w:rPr>
        <w:lastRenderedPageBreak/>
        <w:t>SUSPENSION</w:t>
      </w:r>
      <w:bookmarkEnd w:id="61"/>
      <w:bookmarkEnd w:id="62"/>
    </w:p>
    <w:p w14:paraId="23D72675" w14:textId="77777777" w:rsidR="00422C5F" w:rsidRPr="00867817" w:rsidRDefault="00422C5F" w:rsidP="005B67FA">
      <w:pPr>
        <w:pStyle w:val="Legal2"/>
        <w:suppressAutoHyphens/>
        <w:rPr>
          <w:rFonts w:cs="Arial"/>
        </w:rPr>
      </w:pPr>
      <w:r w:rsidRPr="00867817">
        <w:rPr>
          <w:rFonts w:cs="Arial"/>
        </w:rPr>
        <w:t>Despite the complaints and disciplinary procedure set out in this Constitution, the Board has the power at any time to suspend from Membership any Member whose conduct it considers, at its sole discretion, is detrimental to the best interests of NZDSN.</w:t>
      </w:r>
    </w:p>
    <w:p w14:paraId="0FEB1EBD" w14:textId="77777777" w:rsidR="00422C5F" w:rsidRPr="00867817" w:rsidRDefault="00422C5F" w:rsidP="005B67FA">
      <w:pPr>
        <w:pStyle w:val="Legal1"/>
        <w:keepNext w:val="0"/>
        <w:suppressAutoHyphens/>
        <w:rPr>
          <w:rFonts w:cs="Arial"/>
        </w:rPr>
      </w:pPr>
      <w:bookmarkStart w:id="63" w:name="bookmark30"/>
      <w:bookmarkStart w:id="64" w:name="_Toc142563748"/>
      <w:r w:rsidRPr="00867817">
        <w:rPr>
          <w:rFonts w:cs="Arial"/>
        </w:rPr>
        <w:t>MEMBERS PECUNIARY GAIN (NO PROFIT)</w:t>
      </w:r>
      <w:bookmarkEnd w:id="63"/>
      <w:bookmarkEnd w:id="64"/>
    </w:p>
    <w:p w14:paraId="4A06F008" w14:textId="77777777" w:rsidR="00422C5F" w:rsidRPr="00867817" w:rsidRDefault="00422C5F" w:rsidP="005B67FA">
      <w:pPr>
        <w:pStyle w:val="Legal2"/>
        <w:suppressAutoHyphens/>
        <w:rPr>
          <w:rFonts w:cs="Arial"/>
        </w:rPr>
      </w:pPr>
      <w:r w:rsidRPr="00867817">
        <w:rPr>
          <w:rFonts w:cs="Arial"/>
        </w:rPr>
        <w:t>No part of the funds or property of NZDSN shall be paid directly or indirectly to any Member of NZDSN provided that nothing in these rules shall prevent:</w:t>
      </w:r>
    </w:p>
    <w:p w14:paraId="073345AA" w14:textId="77777777" w:rsidR="00422C5F" w:rsidRPr="00867817" w:rsidRDefault="00422C5F" w:rsidP="00D22925">
      <w:pPr>
        <w:pStyle w:val="MSGENFONTSTYLENAMETEMPLATEROLENUMBERMSGENFONTSTYLENAMEBYROLETEXT20"/>
        <w:numPr>
          <w:ilvl w:val="0"/>
          <w:numId w:val="8"/>
        </w:numPr>
        <w:shd w:val="clear" w:color="auto" w:fill="auto"/>
        <w:suppressAutoHyphens/>
        <w:spacing w:after="140" w:line="240" w:lineRule="exact"/>
        <w:ind w:left="1276" w:hanging="603"/>
      </w:pPr>
      <w:r w:rsidRPr="00867817">
        <w:t>reasonable payments of salaries, wages or other payments for services to Members and offices who provide professional services rendered on arm’s length terms;</w:t>
      </w:r>
    </w:p>
    <w:p w14:paraId="55044DAB" w14:textId="77777777" w:rsidR="00422C5F" w:rsidRPr="00867817" w:rsidRDefault="00422C5F" w:rsidP="00D22925">
      <w:pPr>
        <w:pStyle w:val="MSGENFONTSTYLENAMETEMPLATEROLENUMBERMSGENFONTSTYLENAMEBYROLETEXT20"/>
        <w:numPr>
          <w:ilvl w:val="0"/>
          <w:numId w:val="8"/>
        </w:numPr>
        <w:shd w:val="clear" w:color="auto" w:fill="auto"/>
        <w:suppressAutoHyphens/>
        <w:spacing w:after="153" w:line="240" w:lineRule="exact"/>
        <w:ind w:left="1276" w:hanging="603"/>
      </w:pPr>
      <w:r w:rsidRPr="00867817">
        <w:t>full reimbursement to Members and officers for any reasonable expenses legitimately incurred on behalf of NZDSN or while pursing the NZDSN’s purpose;</w:t>
      </w:r>
    </w:p>
    <w:p w14:paraId="21247AD4" w14:textId="77777777" w:rsidR="00422C5F" w:rsidRPr="00867817" w:rsidRDefault="00422C5F" w:rsidP="00D22925">
      <w:pPr>
        <w:pStyle w:val="MSGENFONTSTYLENAMETEMPLATEROLENUMBERMSGENFONTSTYLENAMEBYROLETEXT20"/>
        <w:numPr>
          <w:ilvl w:val="0"/>
          <w:numId w:val="8"/>
        </w:numPr>
        <w:shd w:val="clear" w:color="auto" w:fill="auto"/>
        <w:suppressAutoHyphens/>
        <w:spacing w:after="127"/>
        <w:ind w:left="1276" w:hanging="603"/>
      </w:pPr>
      <w:r w:rsidRPr="00867817">
        <w:t>Payment pursuant to a transaction with a member on arm’s length terms; or</w:t>
      </w:r>
    </w:p>
    <w:p w14:paraId="0F88EB77" w14:textId="77777777" w:rsidR="00422C5F" w:rsidRPr="00867817" w:rsidRDefault="00422C5F" w:rsidP="00D22925">
      <w:pPr>
        <w:pStyle w:val="MSGENFONTSTYLENAMETEMPLATEROLENUMBERMSGENFONTSTYLENAMEBYROLETEXT20"/>
        <w:numPr>
          <w:ilvl w:val="0"/>
          <w:numId w:val="8"/>
        </w:numPr>
        <w:shd w:val="clear" w:color="auto" w:fill="auto"/>
        <w:suppressAutoHyphens/>
        <w:spacing w:after="140" w:line="240" w:lineRule="exact"/>
        <w:ind w:left="1276" w:hanging="603"/>
      </w:pPr>
      <w:r w:rsidRPr="00867817">
        <w:t>Incidental benefits for members (for example, trophies, prizes, or discounts on products or services) so long as such incidental benefits are in accordance with the purposes of the NZDSN.</w:t>
      </w:r>
    </w:p>
    <w:p w14:paraId="12BDDC8C" w14:textId="77777777" w:rsidR="00422C5F" w:rsidRPr="00867817" w:rsidRDefault="00422C5F" w:rsidP="005B67FA">
      <w:pPr>
        <w:pStyle w:val="Legal2"/>
        <w:suppressAutoHyphens/>
        <w:rPr>
          <w:rFonts w:cs="Arial"/>
        </w:rPr>
      </w:pPr>
      <w:r w:rsidRPr="00867817">
        <w:rPr>
          <w:rFonts w:cs="Arial"/>
        </w:rPr>
        <w:t>In any such case the Member concerned shall not participate in any decision on payment whether to the Member personally or any associated person or entity.</w:t>
      </w:r>
    </w:p>
    <w:p w14:paraId="18C28FB3" w14:textId="77777777" w:rsidR="00422C5F" w:rsidRPr="00867817" w:rsidRDefault="00422C5F" w:rsidP="005B67FA">
      <w:pPr>
        <w:pStyle w:val="Legal1"/>
        <w:keepNext w:val="0"/>
        <w:suppressAutoHyphens/>
        <w:rPr>
          <w:rFonts w:cs="Arial"/>
        </w:rPr>
      </w:pPr>
      <w:bookmarkStart w:id="65" w:name="bookmark31"/>
      <w:bookmarkStart w:id="66" w:name="_Toc142563749"/>
      <w:r w:rsidRPr="00867817">
        <w:rPr>
          <w:rFonts w:cs="Arial"/>
        </w:rPr>
        <w:t>NO RULES</w:t>
      </w:r>
      <w:bookmarkEnd w:id="65"/>
      <w:bookmarkEnd w:id="66"/>
    </w:p>
    <w:p w14:paraId="7B0F7946" w14:textId="77777777" w:rsidR="00422C5F" w:rsidRPr="00867817" w:rsidRDefault="00422C5F" w:rsidP="005B67FA">
      <w:pPr>
        <w:pStyle w:val="Legal2"/>
        <w:suppressAutoHyphens/>
        <w:rPr>
          <w:rFonts w:cs="Arial"/>
        </w:rPr>
      </w:pPr>
      <w:r w:rsidRPr="00867817">
        <w:rPr>
          <w:rFonts w:cs="Arial"/>
        </w:rPr>
        <w:t>If any matters for which there is no applicable rule contained within this Constitution or regulation contained within the Act, then the matter will be decided by the Board.</w:t>
      </w:r>
    </w:p>
    <w:p w14:paraId="1BAC7BED" w14:textId="77777777" w:rsidR="00422C5F" w:rsidRPr="00867817" w:rsidRDefault="00422C5F" w:rsidP="005B67FA">
      <w:pPr>
        <w:pStyle w:val="Legal2"/>
        <w:suppressAutoHyphens/>
        <w:rPr>
          <w:rFonts w:cs="Arial"/>
        </w:rPr>
      </w:pPr>
      <w:r w:rsidRPr="00867817">
        <w:rPr>
          <w:rFonts w:cs="Arial"/>
        </w:rPr>
        <w:t>The Board's decision will be final.</w:t>
      </w:r>
    </w:p>
    <w:p w14:paraId="431AF290" w14:textId="77777777" w:rsidR="00422C5F" w:rsidRPr="00867817" w:rsidRDefault="00422C5F" w:rsidP="005B67FA">
      <w:pPr>
        <w:pStyle w:val="Legal1"/>
        <w:keepNext w:val="0"/>
        <w:suppressAutoHyphens/>
        <w:rPr>
          <w:rFonts w:cs="Arial"/>
        </w:rPr>
      </w:pPr>
      <w:bookmarkStart w:id="67" w:name="bookmark32"/>
      <w:bookmarkStart w:id="68" w:name="_Toc142563750"/>
      <w:r w:rsidRPr="00867817">
        <w:rPr>
          <w:rFonts w:cs="Arial"/>
        </w:rPr>
        <w:t>ALTERATION TO RULES</w:t>
      </w:r>
      <w:bookmarkEnd w:id="67"/>
      <w:bookmarkEnd w:id="68"/>
    </w:p>
    <w:p w14:paraId="7BD85261" w14:textId="0B6D15A0" w:rsidR="00422C5F" w:rsidRPr="00867817" w:rsidRDefault="00422C5F" w:rsidP="005B67FA">
      <w:pPr>
        <w:pStyle w:val="Legal2"/>
        <w:suppressAutoHyphens/>
        <w:rPr>
          <w:rFonts w:cs="Arial"/>
        </w:rPr>
      </w:pPr>
      <w:r w:rsidRPr="00867817">
        <w:rPr>
          <w:rFonts w:cs="Arial"/>
        </w:rPr>
        <w:t xml:space="preserve">This Constitution may be changed or amended by a </w:t>
      </w:r>
      <w:r w:rsidR="00A82680">
        <w:rPr>
          <w:rFonts w:cs="Arial"/>
        </w:rPr>
        <w:t>S</w:t>
      </w:r>
      <w:r w:rsidRPr="00867817">
        <w:rPr>
          <w:rFonts w:cs="Arial"/>
        </w:rPr>
        <w:t xml:space="preserve">pecial </w:t>
      </w:r>
      <w:r w:rsidR="00A82680">
        <w:rPr>
          <w:rFonts w:cs="Arial"/>
        </w:rPr>
        <w:t>R</w:t>
      </w:r>
      <w:r w:rsidRPr="00867817">
        <w:rPr>
          <w:rFonts w:cs="Arial"/>
        </w:rPr>
        <w:t>esolution of Members (being not less than 75% of all Members entitled to vote) at a Special General Meeting or Annual General Meeting.</w:t>
      </w:r>
    </w:p>
    <w:p w14:paraId="34DD4BCD" w14:textId="77777777" w:rsidR="00422C5F" w:rsidRPr="00867817" w:rsidRDefault="00422C5F" w:rsidP="005B67FA">
      <w:pPr>
        <w:pStyle w:val="Legal1"/>
        <w:keepNext w:val="0"/>
        <w:suppressAutoHyphens/>
        <w:rPr>
          <w:rFonts w:cs="Arial"/>
        </w:rPr>
      </w:pPr>
      <w:bookmarkStart w:id="69" w:name="bookmark33"/>
      <w:bookmarkStart w:id="70" w:name="_Toc142563751"/>
      <w:r w:rsidRPr="00867817">
        <w:rPr>
          <w:rFonts w:cs="Arial"/>
        </w:rPr>
        <w:t>COMMON SEAL</w:t>
      </w:r>
      <w:bookmarkEnd w:id="69"/>
      <w:bookmarkEnd w:id="70"/>
    </w:p>
    <w:p w14:paraId="28B1B4FE" w14:textId="77777777" w:rsidR="00422C5F" w:rsidRPr="00867817" w:rsidRDefault="00422C5F" w:rsidP="005B67FA">
      <w:pPr>
        <w:pStyle w:val="Legal2"/>
        <w:suppressAutoHyphens/>
        <w:rPr>
          <w:rFonts w:cs="Arial"/>
        </w:rPr>
      </w:pPr>
      <w:r w:rsidRPr="00867817">
        <w:rPr>
          <w:rFonts w:cs="Arial"/>
        </w:rPr>
        <w:t xml:space="preserve">If and while required by the Act, NZDSN will have a Common Seal.  NZDSN shall not be required to have a Common Seal once it has reregistered under the Act. </w:t>
      </w:r>
    </w:p>
    <w:p w14:paraId="44792C9F" w14:textId="77777777" w:rsidR="00422C5F" w:rsidRPr="00867817" w:rsidRDefault="00422C5F" w:rsidP="005B67FA">
      <w:pPr>
        <w:pStyle w:val="Legal2"/>
        <w:suppressAutoHyphens/>
        <w:rPr>
          <w:rFonts w:cs="Arial"/>
        </w:rPr>
      </w:pPr>
      <w:r w:rsidRPr="00867817">
        <w:rPr>
          <w:rFonts w:cs="Arial"/>
        </w:rPr>
        <w:t>The use of the Common Seal must be authorised by the Board.</w:t>
      </w:r>
    </w:p>
    <w:p w14:paraId="77B19A03" w14:textId="77777777" w:rsidR="00422C5F" w:rsidRPr="00867817" w:rsidRDefault="00422C5F" w:rsidP="005B67FA">
      <w:pPr>
        <w:pStyle w:val="Legal2"/>
        <w:suppressAutoHyphens/>
        <w:rPr>
          <w:rFonts w:cs="Arial"/>
        </w:rPr>
      </w:pPr>
      <w:r w:rsidRPr="00867817">
        <w:rPr>
          <w:rFonts w:cs="Arial"/>
        </w:rPr>
        <w:t>The affixing of the Common Seal must be witnessed by the Common Seal Signatories.</w:t>
      </w:r>
    </w:p>
    <w:p w14:paraId="736E6584" w14:textId="77777777" w:rsidR="00422C5F" w:rsidRPr="00867817" w:rsidRDefault="00422C5F" w:rsidP="005B67FA">
      <w:pPr>
        <w:pStyle w:val="Legal2"/>
        <w:suppressAutoHyphens/>
        <w:rPr>
          <w:rFonts w:cs="Arial"/>
        </w:rPr>
      </w:pPr>
      <w:r w:rsidRPr="00867817">
        <w:rPr>
          <w:rFonts w:cs="Arial"/>
        </w:rPr>
        <w:t>The Common Seal will be kept under the control of the Chief Executive Officer or any other person appointed by the Board.</w:t>
      </w:r>
    </w:p>
    <w:p w14:paraId="6D395FAD" w14:textId="77777777" w:rsidR="00422C5F" w:rsidRPr="00867817" w:rsidRDefault="00422C5F" w:rsidP="005B67FA">
      <w:pPr>
        <w:pStyle w:val="Legal1"/>
        <w:keepNext w:val="0"/>
        <w:suppressAutoHyphens/>
        <w:rPr>
          <w:rFonts w:cs="Arial"/>
        </w:rPr>
      </w:pPr>
      <w:bookmarkStart w:id="71" w:name="bookmark34"/>
      <w:bookmarkStart w:id="72" w:name="_Toc142563752"/>
      <w:r w:rsidRPr="00867817">
        <w:rPr>
          <w:rFonts w:cs="Arial"/>
        </w:rPr>
        <w:t>REGISTERED OFFICE</w:t>
      </w:r>
      <w:bookmarkEnd w:id="71"/>
      <w:bookmarkEnd w:id="72"/>
    </w:p>
    <w:p w14:paraId="4D187140" w14:textId="77777777" w:rsidR="00422C5F" w:rsidRPr="00867817" w:rsidRDefault="00422C5F" w:rsidP="005B67FA">
      <w:pPr>
        <w:pStyle w:val="Legal2"/>
        <w:suppressAutoHyphens/>
        <w:rPr>
          <w:rFonts w:cs="Arial"/>
        </w:rPr>
      </w:pPr>
      <w:r w:rsidRPr="00867817">
        <w:rPr>
          <w:rFonts w:cs="Arial"/>
        </w:rPr>
        <w:t>The Board may change NZDSN’s Address from time to time.</w:t>
      </w:r>
    </w:p>
    <w:p w14:paraId="3DBD7267" w14:textId="77777777" w:rsidR="00422C5F" w:rsidRDefault="00422C5F" w:rsidP="005B67FA">
      <w:pPr>
        <w:pStyle w:val="Legal2"/>
        <w:suppressAutoHyphens/>
        <w:rPr>
          <w:rFonts w:cs="Arial"/>
        </w:rPr>
      </w:pPr>
      <w:r w:rsidRPr="00867817">
        <w:rPr>
          <w:rFonts w:cs="Arial"/>
        </w:rPr>
        <w:t>The Board must give the Registrar of Incorporated Societies and the Members written notice of any change of NZDSN’s Address.</w:t>
      </w:r>
    </w:p>
    <w:p w14:paraId="27DA9E34" w14:textId="77777777" w:rsidR="00422C5F" w:rsidRPr="00867817" w:rsidRDefault="00422C5F" w:rsidP="005B67FA">
      <w:pPr>
        <w:pStyle w:val="Legal1"/>
        <w:keepNext w:val="0"/>
        <w:suppressAutoHyphens/>
        <w:rPr>
          <w:rFonts w:cs="Arial"/>
        </w:rPr>
      </w:pPr>
      <w:bookmarkStart w:id="73" w:name="bookmark35"/>
      <w:bookmarkStart w:id="74" w:name="_Toc142563753"/>
      <w:r w:rsidRPr="00867817">
        <w:rPr>
          <w:rFonts w:cs="Arial"/>
        </w:rPr>
        <w:t>SERVICE OF NOTICES</w:t>
      </w:r>
      <w:bookmarkEnd w:id="73"/>
      <w:bookmarkEnd w:id="74"/>
    </w:p>
    <w:p w14:paraId="08F400FE" w14:textId="77777777" w:rsidR="00422C5F" w:rsidRPr="00867817" w:rsidRDefault="00422C5F" w:rsidP="005B67FA">
      <w:pPr>
        <w:pStyle w:val="Legal2"/>
        <w:suppressAutoHyphens/>
        <w:rPr>
          <w:rFonts w:cs="Arial"/>
        </w:rPr>
      </w:pPr>
      <w:r w:rsidRPr="00867817">
        <w:rPr>
          <w:rFonts w:cs="Arial"/>
        </w:rPr>
        <w:lastRenderedPageBreak/>
        <w:t>Every notice required to be given to a Member or a Board Member will be deemed to have been given when it is posted by pre-paid post to, or left at, the Member's last known address or place of business, or electronically sent to the Member’s last known email address.</w:t>
      </w:r>
    </w:p>
    <w:p w14:paraId="13D6CA6C" w14:textId="77777777" w:rsidR="00422C5F" w:rsidRPr="00867817" w:rsidRDefault="00422C5F" w:rsidP="005B67FA">
      <w:pPr>
        <w:pStyle w:val="Legal2"/>
        <w:suppressAutoHyphens/>
        <w:rPr>
          <w:rFonts w:cs="Arial"/>
        </w:rPr>
      </w:pPr>
      <w:r w:rsidRPr="00867817">
        <w:rPr>
          <w:rFonts w:cs="Arial"/>
        </w:rPr>
        <w:t>Notices may be given to Members or Board Members in person.</w:t>
      </w:r>
    </w:p>
    <w:p w14:paraId="322042EA" w14:textId="77777777" w:rsidR="00422C5F" w:rsidRPr="00867817" w:rsidRDefault="00422C5F" w:rsidP="005B67FA">
      <w:pPr>
        <w:pStyle w:val="Legal1"/>
        <w:keepNext w:val="0"/>
        <w:suppressAutoHyphens/>
        <w:rPr>
          <w:rFonts w:cs="Arial"/>
        </w:rPr>
      </w:pPr>
      <w:bookmarkStart w:id="75" w:name="bookmark36"/>
      <w:bookmarkStart w:id="76" w:name="_Toc142563754"/>
      <w:r w:rsidRPr="00867817">
        <w:rPr>
          <w:rFonts w:cs="Arial"/>
        </w:rPr>
        <w:t>CONFIDENTIALITY</w:t>
      </w:r>
      <w:bookmarkEnd w:id="75"/>
      <w:bookmarkEnd w:id="76"/>
    </w:p>
    <w:p w14:paraId="1AB3CEE5" w14:textId="77777777" w:rsidR="00422C5F" w:rsidRPr="00867817" w:rsidRDefault="00422C5F" w:rsidP="005B67FA">
      <w:pPr>
        <w:pStyle w:val="Legal2"/>
        <w:suppressAutoHyphens/>
        <w:rPr>
          <w:rFonts w:cs="Arial"/>
        </w:rPr>
      </w:pPr>
      <w:r w:rsidRPr="00867817">
        <w:rPr>
          <w:rFonts w:cs="Arial"/>
        </w:rPr>
        <w:t>The affairs of NZSDN are confidential and Members must not disclose them to any third party except when agreed by Board members at the meeting:</w:t>
      </w:r>
    </w:p>
    <w:p w14:paraId="7F14F065" w14:textId="77777777" w:rsidR="00422C5F" w:rsidRPr="00867817" w:rsidRDefault="00422C5F" w:rsidP="000107D2">
      <w:pPr>
        <w:pStyle w:val="MSGENFONTSTYLENAMETEMPLATEROLENUMBERMSGENFONTSTYLENAMEBYROLETEXT20"/>
        <w:numPr>
          <w:ilvl w:val="0"/>
          <w:numId w:val="17"/>
        </w:numPr>
        <w:shd w:val="clear" w:color="auto" w:fill="auto"/>
        <w:suppressAutoHyphens/>
        <w:spacing w:after="129" w:line="235" w:lineRule="exact"/>
        <w:ind w:left="1276" w:hanging="567"/>
      </w:pPr>
      <w:r w:rsidRPr="00867817">
        <w:t>for the purposes of obtaining professional advice; or</w:t>
      </w:r>
    </w:p>
    <w:p w14:paraId="61573E49" w14:textId="77777777" w:rsidR="00422C5F" w:rsidRDefault="00422C5F" w:rsidP="000107D2">
      <w:pPr>
        <w:pStyle w:val="MSGENFONTSTYLENAMETEMPLATEROLENUMBERMSGENFONTSTYLENAMEBYROLETEXT20"/>
        <w:numPr>
          <w:ilvl w:val="0"/>
          <w:numId w:val="17"/>
        </w:numPr>
        <w:shd w:val="clear" w:color="auto" w:fill="auto"/>
        <w:suppressAutoHyphens/>
        <w:spacing w:after="129" w:line="235" w:lineRule="exact"/>
        <w:ind w:left="1276" w:hanging="567"/>
      </w:pPr>
      <w:r w:rsidRPr="00867817">
        <w:t>to the extent required.</w:t>
      </w:r>
    </w:p>
    <w:p w14:paraId="58E0D3C5" w14:textId="2106BE78" w:rsidR="007C5F5E" w:rsidRPr="00867817" w:rsidRDefault="007C5F5E" w:rsidP="005B67FA">
      <w:pPr>
        <w:pStyle w:val="Legal2"/>
        <w:suppressAutoHyphens/>
        <w:rPr>
          <w:rFonts w:cs="Arial"/>
        </w:rPr>
      </w:pPr>
      <w:r w:rsidRPr="00867817">
        <w:rPr>
          <w:rFonts w:cs="Arial"/>
        </w:rPr>
        <w:t xml:space="preserve">Each Member's obligations in this </w:t>
      </w:r>
      <w:r w:rsidR="00B06FEC">
        <w:rPr>
          <w:rFonts w:cs="Arial"/>
        </w:rPr>
        <w:t>Rule</w:t>
      </w:r>
      <w:r w:rsidRPr="00867817">
        <w:rPr>
          <w:rFonts w:cs="Arial"/>
        </w:rPr>
        <w:t xml:space="preserve"> continue after their Membership ceases.</w:t>
      </w:r>
    </w:p>
    <w:p w14:paraId="17CEF3BF" w14:textId="77777777" w:rsidR="00422C5F" w:rsidRPr="00867817" w:rsidRDefault="00422C5F" w:rsidP="005B67FA">
      <w:pPr>
        <w:pStyle w:val="Legal1"/>
        <w:keepNext w:val="0"/>
        <w:suppressAutoHyphens/>
        <w:rPr>
          <w:rFonts w:cs="Arial"/>
        </w:rPr>
      </w:pPr>
      <w:bookmarkStart w:id="77" w:name="bookmark37"/>
      <w:bookmarkStart w:id="78" w:name="_Toc142563755"/>
      <w:r w:rsidRPr="00867817">
        <w:rPr>
          <w:rFonts w:cs="Arial"/>
        </w:rPr>
        <w:t>MEMBERS BOUND BY CONSTITUTION</w:t>
      </w:r>
      <w:bookmarkEnd w:id="77"/>
      <w:bookmarkEnd w:id="78"/>
    </w:p>
    <w:p w14:paraId="79699A75" w14:textId="77777777" w:rsidR="00422C5F" w:rsidRPr="00867817" w:rsidRDefault="00422C5F" w:rsidP="005B67FA">
      <w:pPr>
        <w:pStyle w:val="Legal2"/>
        <w:suppressAutoHyphens/>
        <w:rPr>
          <w:rFonts w:cs="Arial"/>
        </w:rPr>
      </w:pPr>
      <w:r w:rsidRPr="00867817">
        <w:rPr>
          <w:rFonts w:cs="Arial"/>
        </w:rPr>
        <w:t>All Members are held to, consent to and are bound by this Constitution.</w:t>
      </w:r>
    </w:p>
    <w:p w14:paraId="7B281C3E" w14:textId="6DBD7D78" w:rsidR="006C00A6" w:rsidRDefault="006C00A6" w:rsidP="005B67FA">
      <w:pPr>
        <w:pStyle w:val="Legal1"/>
        <w:keepNext w:val="0"/>
        <w:suppressAutoHyphens/>
        <w:rPr>
          <w:rFonts w:cs="Arial"/>
        </w:rPr>
      </w:pPr>
      <w:bookmarkStart w:id="79" w:name="_Toc142563756"/>
      <w:bookmarkStart w:id="80" w:name="bookmark38"/>
      <w:r>
        <w:rPr>
          <w:rFonts w:cs="Arial"/>
        </w:rPr>
        <w:t>AMALGAMATION</w:t>
      </w:r>
      <w:bookmarkEnd w:id="79"/>
      <w:r>
        <w:rPr>
          <w:rFonts w:cs="Arial"/>
        </w:rPr>
        <w:t xml:space="preserve"> </w:t>
      </w:r>
    </w:p>
    <w:p w14:paraId="08DD4D22" w14:textId="3073C331" w:rsidR="006C00A6" w:rsidRPr="00A3662E" w:rsidRDefault="006C00A6" w:rsidP="006C00A6">
      <w:pPr>
        <w:pStyle w:val="Legal2"/>
        <w:keepNext/>
        <w:tabs>
          <w:tab w:val="clear" w:pos="720"/>
        </w:tabs>
        <w:ind w:left="0" w:firstLine="0"/>
      </w:pPr>
      <w:r>
        <w:t>NZDSN</w:t>
      </w:r>
      <w:r w:rsidRPr="00A3662E">
        <w:t xml:space="preserve"> may be amalgamated in accordance with the provisions of the Act.</w:t>
      </w:r>
    </w:p>
    <w:p w14:paraId="2CE4C55A" w14:textId="0E38AF38" w:rsidR="006C00A6" w:rsidRPr="004020EE" w:rsidRDefault="006C00A6" w:rsidP="006C00A6">
      <w:pPr>
        <w:pStyle w:val="Legal2"/>
        <w:tabs>
          <w:tab w:val="clear" w:pos="720"/>
        </w:tabs>
        <w:ind w:left="709" w:hanging="709"/>
        <w:rPr>
          <w:rFonts w:cs="Arial"/>
        </w:rPr>
      </w:pPr>
      <w:bookmarkStart w:id="81" w:name="_Ref129875497"/>
      <w:bookmarkStart w:id="82" w:name="_Ref142556308"/>
      <w:r w:rsidRPr="00A3662E">
        <w:t xml:space="preserve">Any amalgamation proposal (as defined in the Act) must be approved by a resolution agreed to by a two-third majority of all </w:t>
      </w:r>
      <w:r>
        <w:t>Members</w:t>
      </w:r>
      <w:r w:rsidRPr="00A3662E">
        <w:t xml:space="preserve"> entitled to vote and voting on the question. This </w:t>
      </w:r>
      <w:bookmarkEnd w:id="81"/>
      <w:r>
        <w:t>Rule</w:t>
      </w:r>
      <w:r w:rsidRPr="00A3662E">
        <w:t xml:space="preserve"> </w:t>
      </w:r>
      <w:r>
        <w:fldChar w:fldCharType="begin"/>
      </w:r>
      <w:r>
        <w:instrText xml:space="preserve"> REF _Ref142556308 \w \h </w:instrText>
      </w:r>
      <w:r>
        <w:fldChar w:fldCharType="separate"/>
      </w:r>
      <w:r w:rsidR="001F56FD">
        <w:t>26.2</w:t>
      </w:r>
      <w:r>
        <w:fldChar w:fldCharType="end"/>
      </w:r>
      <w:r>
        <w:t xml:space="preserve"> </w:t>
      </w:r>
      <w:r w:rsidRPr="00A3662E">
        <w:t>modifies section 194(2)(a) of the Act.</w:t>
      </w:r>
      <w:bookmarkEnd w:id="82"/>
      <w:r w:rsidRPr="00A3662E">
        <w:t xml:space="preserve"> </w:t>
      </w:r>
    </w:p>
    <w:p w14:paraId="635783EC" w14:textId="0E980623" w:rsidR="00422C5F" w:rsidRPr="00867817" w:rsidRDefault="00F96100" w:rsidP="005B67FA">
      <w:pPr>
        <w:pStyle w:val="Legal1"/>
        <w:keepNext w:val="0"/>
        <w:suppressAutoHyphens/>
        <w:rPr>
          <w:rFonts w:cs="Arial"/>
        </w:rPr>
      </w:pPr>
      <w:bookmarkStart w:id="83" w:name="_Toc142563757"/>
      <w:bookmarkEnd w:id="80"/>
      <w:r>
        <w:rPr>
          <w:rFonts w:cs="Arial"/>
        </w:rPr>
        <w:t>WINDING UP</w:t>
      </w:r>
      <w:bookmarkEnd w:id="83"/>
    </w:p>
    <w:p w14:paraId="2640DE45" w14:textId="77777777" w:rsidR="00F96100" w:rsidRPr="006103A2" w:rsidRDefault="00F96100" w:rsidP="006103A2">
      <w:pPr>
        <w:pStyle w:val="MSGENFONTSTYLENAMETEMPLATEROLELEVELMSGENFONTSTYLENAMEBYROLEHEADING40"/>
        <w:shd w:val="clear" w:color="auto" w:fill="auto"/>
        <w:suppressAutoHyphens/>
        <w:spacing w:before="0" w:after="225"/>
        <w:ind w:left="1320" w:hanging="660"/>
        <w:jc w:val="left"/>
        <w:rPr>
          <w:sz w:val="20"/>
          <w:szCs w:val="20"/>
        </w:rPr>
      </w:pPr>
      <w:bookmarkStart w:id="84" w:name="_Toc138687075"/>
      <w:bookmarkStart w:id="85" w:name="_Hlk109903577"/>
      <w:bookmarkStart w:id="86" w:name="bookmark39"/>
      <w:bookmarkStart w:id="87" w:name="_Ref142551365"/>
      <w:r w:rsidRPr="006103A2">
        <w:rPr>
          <w:sz w:val="20"/>
          <w:szCs w:val="20"/>
        </w:rPr>
        <w:t>Process</w:t>
      </w:r>
      <w:bookmarkEnd w:id="84"/>
    </w:p>
    <w:p w14:paraId="219BB411" w14:textId="7565EEC6" w:rsidR="00F96100" w:rsidRPr="0048436D" w:rsidRDefault="00F96100" w:rsidP="00F96100">
      <w:pPr>
        <w:pStyle w:val="Legal2"/>
        <w:tabs>
          <w:tab w:val="clear" w:pos="720"/>
        </w:tabs>
        <w:ind w:left="709" w:hanging="709"/>
        <w:rPr>
          <w:rFonts w:cs="Arial"/>
          <w:szCs w:val="20"/>
        </w:rPr>
      </w:pPr>
      <w:r>
        <w:rPr>
          <w:rFonts w:cs="Arial"/>
          <w:szCs w:val="20"/>
        </w:rPr>
        <w:t>NZDSN</w:t>
      </w:r>
      <w:r w:rsidRPr="0048436D">
        <w:rPr>
          <w:rFonts w:cs="Arial"/>
          <w:szCs w:val="20"/>
        </w:rPr>
        <w:t xml:space="preserve"> may be wound up, liquidated, or removed from the Register of Incorporated Societies in accordance with the provisions of the Act.</w:t>
      </w:r>
    </w:p>
    <w:p w14:paraId="6D57B016" w14:textId="4EE86618" w:rsidR="00F96100" w:rsidRPr="0048436D" w:rsidRDefault="00F96100" w:rsidP="00F96100">
      <w:pPr>
        <w:pStyle w:val="Legal2"/>
        <w:tabs>
          <w:tab w:val="clear" w:pos="720"/>
        </w:tabs>
        <w:ind w:left="709" w:hanging="709"/>
        <w:rPr>
          <w:rFonts w:cs="Arial"/>
          <w:szCs w:val="20"/>
        </w:rPr>
      </w:pPr>
      <w:r w:rsidRPr="0048436D">
        <w:rPr>
          <w:rFonts w:cs="Arial"/>
          <w:szCs w:val="20"/>
        </w:rPr>
        <w:t xml:space="preserve">The </w:t>
      </w:r>
      <w:r w:rsidR="00384825">
        <w:rPr>
          <w:rFonts w:cs="Arial"/>
          <w:szCs w:val="20"/>
        </w:rPr>
        <w:t>Chief Executive Officer</w:t>
      </w:r>
      <w:r w:rsidRPr="0048436D">
        <w:rPr>
          <w:rFonts w:cs="Arial"/>
          <w:szCs w:val="20"/>
        </w:rPr>
        <w:t xml:space="preserve"> shall give </w:t>
      </w:r>
      <w:r>
        <w:rPr>
          <w:rFonts w:cs="Arial"/>
          <w:szCs w:val="20"/>
        </w:rPr>
        <w:t>n</w:t>
      </w:r>
      <w:r w:rsidRPr="0048436D">
        <w:rPr>
          <w:rFonts w:cs="Arial"/>
          <w:szCs w:val="20"/>
        </w:rPr>
        <w:t xml:space="preserve">otice to all Members </w:t>
      </w:r>
      <w:r w:rsidR="00DA49BD">
        <w:rPr>
          <w:rFonts w:cs="Arial"/>
          <w:szCs w:val="20"/>
        </w:rPr>
        <w:t xml:space="preserve">/ Life Members </w:t>
      </w:r>
      <w:r w:rsidRPr="0048436D">
        <w:rPr>
          <w:rFonts w:cs="Arial"/>
          <w:szCs w:val="20"/>
        </w:rPr>
        <w:t xml:space="preserve">of the proposed motion to wind up </w:t>
      </w:r>
      <w:r>
        <w:rPr>
          <w:rFonts w:cs="Arial"/>
          <w:szCs w:val="20"/>
        </w:rPr>
        <w:t>NZDSN</w:t>
      </w:r>
      <w:r w:rsidRPr="0048436D">
        <w:rPr>
          <w:rFonts w:cs="Arial"/>
          <w:szCs w:val="20"/>
        </w:rPr>
        <w:t xml:space="preserve">, or remove it from the Register of Incorporated Societies and such </w:t>
      </w:r>
      <w:r>
        <w:rPr>
          <w:rFonts w:cs="Arial"/>
          <w:szCs w:val="20"/>
        </w:rPr>
        <w:t>n</w:t>
      </w:r>
      <w:r w:rsidRPr="0048436D">
        <w:rPr>
          <w:rFonts w:cs="Arial"/>
          <w:szCs w:val="20"/>
        </w:rPr>
        <w:t>otice shall include:</w:t>
      </w:r>
    </w:p>
    <w:p w14:paraId="580B39DF" w14:textId="2D3AD599" w:rsidR="00F96100" w:rsidRPr="0048436D" w:rsidRDefault="00F96100" w:rsidP="000107D2">
      <w:pPr>
        <w:pStyle w:val="MSGENFONTSTYLENAMETEMPLATEROLENUMBERMSGENFONTSTYLENAMEBYROLETEXT20"/>
        <w:numPr>
          <w:ilvl w:val="0"/>
          <w:numId w:val="23"/>
        </w:numPr>
        <w:shd w:val="clear" w:color="auto" w:fill="auto"/>
        <w:suppressAutoHyphens/>
        <w:spacing w:after="129" w:line="235" w:lineRule="exact"/>
        <w:ind w:left="1276" w:hanging="567"/>
      </w:pPr>
      <w:r w:rsidRPr="0048436D">
        <w:t xml:space="preserve">details of </w:t>
      </w:r>
      <w:r w:rsidRPr="000F158B">
        <w:t xml:space="preserve">the </w:t>
      </w:r>
      <w:r w:rsidR="000F158B" w:rsidRPr="000F158B">
        <w:t>Annual General</w:t>
      </w:r>
      <w:r w:rsidRPr="000F158B">
        <w:t xml:space="preserve"> Meeting</w:t>
      </w:r>
      <w:r w:rsidR="000F158B" w:rsidRPr="000F158B">
        <w:t xml:space="preserve"> or Special General Meeting</w:t>
      </w:r>
      <w:r w:rsidRPr="000F158B">
        <w:t xml:space="preserve"> at which any such proposal is to be considered;</w:t>
      </w:r>
    </w:p>
    <w:p w14:paraId="41B7FFD8" w14:textId="77777777" w:rsidR="00F96100" w:rsidRPr="0048436D" w:rsidRDefault="00F96100" w:rsidP="000107D2">
      <w:pPr>
        <w:pStyle w:val="MSGENFONTSTYLENAMETEMPLATEROLENUMBERMSGENFONTSTYLENAMEBYROLETEXT20"/>
        <w:numPr>
          <w:ilvl w:val="0"/>
          <w:numId w:val="23"/>
        </w:numPr>
        <w:shd w:val="clear" w:color="auto" w:fill="auto"/>
        <w:suppressAutoHyphens/>
        <w:spacing w:after="129" w:line="235" w:lineRule="exact"/>
        <w:ind w:left="1276" w:hanging="567"/>
      </w:pPr>
      <w:r w:rsidRPr="0048436D">
        <w:t xml:space="preserve"> the reasons for the proposal; and</w:t>
      </w:r>
    </w:p>
    <w:p w14:paraId="4ADEE785" w14:textId="77777777" w:rsidR="00F96100" w:rsidRPr="0048436D" w:rsidRDefault="00F96100" w:rsidP="000107D2">
      <w:pPr>
        <w:pStyle w:val="MSGENFONTSTYLENAMETEMPLATEROLENUMBERMSGENFONTSTYLENAMEBYROLETEXT20"/>
        <w:numPr>
          <w:ilvl w:val="0"/>
          <w:numId w:val="23"/>
        </w:numPr>
        <w:shd w:val="clear" w:color="auto" w:fill="auto"/>
        <w:suppressAutoHyphens/>
        <w:spacing w:after="129" w:line="235" w:lineRule="exact"/>
        <w:ind w:left="1276" w:hanging="567"/>
      </w:pPr>
      <w:r w:rsidRPr="0048436D">
        <w:t>any recommendations from the Board in respect to such notice of motion.</w:t>
      </w:r>
    </w:p>
    <w:p w14:paraId="6464C24A" w14:textId="2AFC9CEE" w:rsidR="00F96100" w:rsidRDefault="00F96100" w:rsidP="00F96100">
      <w:pPr>
        <w:pStyle w:val="Legal2"/>
        <w:tabs>
          <w:tab w:val="clear" w:pos="720"/>
        </w:tabs>
        <w:ind w:left="709" w:hanging="709"/>
        <w:rPr>
          <w:rFonts w:cs="Arial"/>
          <w:szCs w:val="20"/>
        </w:rPr>
      </w:pPr>
      <w:r w:rsidRPr="0048436D">
        <w:rPr>
          <w:rFonts w:cs="Arial"/>
          <w:szCs w:val="20"/>
        </w:rPr>
        <w:t xml:space="preserve">Any resolution to wind up </w:t>
      </w:r>
      <w:r>
        <w:rPr>
          <w:rFonts w:cs="Arial"/>
          <w:szCs w:val="20"/>
        </w:rPr>
        <w:t>NZDSN</w:t>
      </w:r>
      <w:r w:rsidRPr="00F335C4">
        <w:rPr>
          <w:rFonts w:cs="Arial"/>
          <w:szCs w:val="20"/>
        </w:rPr>
        <w:t xml:space="preserve"> </w:t>
      </w:r>
      <w:r w:rsidRPr="0048436D">
        <w:rPr>
          <w:rFonts w:cs="Arial"/>
          <w:szCs w:val="20"/>
        </w:rPr>
        <w:t xml:space="preserve">or remove it from the Register of Incorporated Societies must be passed by a </w:t>
      </w:r>
      <w:r>
        <w:rPr>
          <w:rFonts w:cs="Arial"/>
          <w:szCs w:val="20"/>
        </w:rPr>
        <w:t>two thirds</w:t>
      </w:r>
      <w:r w:rsidRPr="0048436D">
        <w:rPr>
          <w:rFonts w:cs="Arial"/>
          <w:szCs w:val="20"/>
        </w:rPr>
        <w:t xml:space="preserve"> majority of the Members </w:t>
      </w:r>
      <w:r w:rsidR="00DA49BD">
        <w:rPr>
          <w:rFonts w:cs="Arial"/>
          <w:szCs w:val="20"/>
        </w:rPr>
        <w:t xml:space="preserve">/ Life Members </w:t>
      </w:r>
      <w:r w:rsidRPr="0048436D">
        <w:rPr>
          <w:rFonts w:cs="Arial"/>
          <w:szCs w:val="20"/>
        </w:rPr>
        <w:t>present and voting.</w:t>
      </w:r>
    </w:p>
    <w:p w14:paraId="087E7D15" w14:textId="77777777" w:rsidR="00F96100" w:rsidRPr="006103A2" w:rsidRDefault="00F96100" w:rsidP="006103A2">
      <w:pPr>
        <w:pStyle w:val="MSGENFONTSTYLENAMETEMPLATEROLELEVELMSGENFONTSTYLENAMEBYROLEHEADING40"/>
        <w:shd w:val="clear" w:color="auto" w:fill="auto"/>
        <w:suppressAutoHyphens/>
        <w:spacing w:before="0" w:after="225"/>
        <w:ind w:left="1320" w:hanging="660"/>
        <w:jc w:val="left"/>
        <w:rPr>
          <w:sz w:val="20"/>
          <w:szCs w:val="20"/>
        </w:rPr>
      </w:pPr>
      <w:bookmarkStart w:id="88" w:name="_Toc138687076"/>
      <w:r w:rsidRPr="006103A2">
        <w:rPr>
          <w:sz w:val="20"/>
          <w:szCs w:val="20"/>
        </w:rPr>
        <w:t>Surplus assets</w:t>
      </w:r>
      <w:bookmarkEnd w:id="88"/>
    </w:p>
    <w:p w14:paraId="77914D31" w14:textId="789FFAB6" w:rsidR="00F96100" w:rsidRPr="00B81ADB" w:rsidRDefault="00F96100" w:rsidP="000107D2">
      <w:pPr>
        <w:pStyle w:val="Legal2"/>
        <w:tabs>
          <w:tab w:val="clear" w:pos="720"/>
        </w:tabs>
        <w:ind w:left="709" w:hanging="709"/>
        <w:rPr>
          <w:rFonts w:eastAsia="Arial" w:cs="Arial"/>
          <w:szCs w:val="20"/>
        </w:rPr>
      </w:pPr>
      <w:r w:rsidRPr="0048436D">
        <w:rPr>
          <w:rFonts w:cs="Arial"/>
          <w:szCs w:val="20"/>
        </w:rPr>
        <w:t xml:space="preserve">If </w:t>
      </w:r>
      <w:r>
        <w:rPr>
          <w:rFonts w:cs="Arial"/>
          <w:szCs w:val="20"/>
        </w:rPr>
        <w:t>NZDSN</w:t>
      </w:r>
      <w:r w:rsidRPr="0048436D">
        <w:rPr>
          <w:rFonts w:cs="Arial"/>
          <w:szCs w:val="20"/>
        </w:rPr>
        <w:t xml:space="preserve"> is wound up, or liquidated, or removed from the Register of Incorporated Societies, no distribution shall be made to any Member</w:t>
      </w:r>
      <w:r w:rsidR="0095095E">
        <w:rPr>
          <w:rFonts w:cs="Arial"/>
          <w:szCs w:val="20"/>
        </w:rPr>
        <w:t xml:space="preserve"> / Life Member</w:t>
      </w:r>
      <w:r w:rsidRPr="0048436D">
        <w:rPr>
          <w:rFonts w:cs="Arial"/>
          <w:szCs w:val="20"/>
        </w:rPr>
        <w:t xml:space="preserve">, and if any property remains after the settlement of </w:t>
      </w:r>
      <w:r w:rsidR="008A374A">
        <w:rPr>
          <w:rFonts w:cs="Arial"/>
          <w:szCs w:val="20"/>
        </w:rPr>
        <w:t xml:space="preserve">NZDSN’s </w:t>
      </w:r>
      <w:r w:rsidRPr="0048436D">
        <w:rPr>
          <w:rFonts w:cs="Arial"/>
          <w:szCs w:val="20"/>
        </w:rPr>
        <w:t>debts and liabilities, that property must be given or transferred to another Not-For-Profit Entity</w:t>
      </w:r>
      <w:r w:rsidR="00B81ADB">
        <w:rPr>
          <w:rFonts w:cs="Arial"/>
          <w:szCs w:val="20"/>
        </w:rPr>
        <w:t xml:space="preserve"> (</w:t>
      </w:r>
      <w:r w:rsidR="00460400">
        <w:rPr>
          <w:rFonts w:eastAsia="Arial" w:cs="Arial"/>
          <w:szCs w:val="20"/>
        </w:rPr>
        <w:t>as defined in</w:t>
      </w:r>
      <w:r w:rsidR="00B81ADB" w:rsidRPr="00F335C4">
        <w:rPr>
          <w:rFonts w:eastAsia="Arial" w:cs="Arial"/>
          <w:szCs w:val="20"/>
        </w:rPr>
        <w:t xml:space="preserve"> section 5(3) of the Incorporated </w:t>
      </w:r>
      <w:r w:rsidR="00B81ADB" w:rsidRPr="00C55F5E">
        <w:rPr>
          <w:rFonts w:eastAsia="Arial" w:cs="Arial"/>
          <w:szCs w:val="20"/>
        </w:rPr>
        <w:t>Societies Act 202</w:t>
      </w:r>
      <w:r w:rsidR="00B81ADB">
        <w:rPr>
          <w:rFonts w:eastAsia="Arial" w:cs="Arial"/>
          <w:szCs w:val="20"/>
        </w:rPr>
        <w:t>2)</w:t>
      </w:r>
      <w:r w:rsidRPr="0048436D">
        <w:rPr>
          <w:rFonts w:cs="Arial"/>
          <w:szCs w:val="20"/>
        </w:rPr>
        <w:t xml:space="preserve"> as determined at a</w:t>
      </w:r>
      <w:r w:rsidR="000F158B">
        <w:rPr>
          <w:rFonts w:cs="Arial"/>
          <w:szCs w:val="20"/>
        </w:rPr>
        <w:t>n</w:t>
      </w:r>
      <w:r w:rsidRPr="0048436D">
        <w:rPr>
          <w:rFonts w:cs="Arial"/>
          <w:szCs w:val="20"/>
        </w:rPr>
        <w:t xml:space="preserve"> </w:t>
      </w:r>
      <w:r w:rsidR="000F158B" w:rsidRPr="000F158B">
        <w:rPr>
          <w:rFonts w:cs="Arial"/>
          <w:szCs w:val="20"/>
        </w:rPr>
        <w:t>Annual General Meeting or Special General Meeting</w:t>
      </w:r>
      <w:r w:rsidRPr="0048436D">
        <w:rPr>
          <w:rFonts w:cs="Arial"/>
          <w:szCs w:val="20"/>
        </w:rPr>
        <w:t xml:space="preserve">. </w:t>
      </w:r>
    </w:p>
    <w:p w14:paraId="302665DC" w14:textId="77777777" w:rsidR="00422C5F" w:rsidRPr="00867817" w:rsidRDefault="00422C5F" w:rsidP="005B67FA">
      <w:pPr>
        <w:pStyle w:val="Legal1"/>
        <w:keepNext w:val="0"/>
        <w:suppressAutoHyphens/>
        <w:rPr>
          <w:rFonts w:cs="Arial"/>
        </w:rPr>
      </w:pPr>
      <w:bookmarkStart w:id="89" w:name="_Toc142563758"/>
      <w:bookmarkEnd w:id="85"/>
      <w:r w:rsidRPr="00867817">
        <w:rPr>
          <w:rFonts w:cs="Arial"/>
        </w:rPr>
        <w:t>COMPLAINTS AND GRIEVANCES PROCEDURES</w:t>
      </w:r>
      <w:bookmarkEnd w:id="86"/>
      <w:bookmarkEnd w:id="87"/>
      <w:bookmarkEnd w:id="89"/>
    </w:p>
    <w:p w14:paraId="4C1E6A55" w14:textId="77777777" w:rsidR="00422C5F" w:rsidRPr="00F96100" w:rsidRDefault="00422C5F" w:rsidP="005B67FA">
      <w:pPr>
        <w:pStyle w:val="MSGENFONTSTYLENAMETEMPLATEROLELEVELMSGENFONTSTYLENAMEBYROLEHEADING40"/>
        <w:shd w:val="clear" w:color="auto" w:fill="auto"/>
        <w:suppressAutoHyphens/>
        <w:spacing w:before="0" w:after="225"/>
        <w:ind w:left="1320" w:hanging="660"/>
        <w:jc w:val="left"/>
        <w:rPr>
          <w:sz w:val="20"/>
          <w:szCs w:val="20"/>
        </w:rPr>
      </w:pPr>
      <w:bookmarkStart w:id="90" w:name="bookmark40"/>
      <w:r w:rsidRPr="00F96100">
        <w:rPr>
          <w:sz w:val="20"/>
          <w:szCs w:val="20"/>
        </w:rPr>
        <w:lastRenderedPageBreak/>
        <w:t>Complaints or Grievances</w:t>
      </w:r>
      <w:bookmarkEnd w:id="90"/>
    </w:p>
    <w:p w14:paraId="45E22EAC" w14:textId="0EB97CF2" w:rsidR="00422C5F" w:rsidRDefault="00422C5F" w:rsidP="005B67FA">
      <w:pPr>
        <w:pStyle w:val="Legal2"/>
        <w:suppressAutoHyphens/>
        <w:rPr>
          <w:rFonts w:cs="Arial"/>
        </w:rPr>
      </w:pPr>
      <w:r w:rsidRPr="00867817">
        <w:rPr>
          <w:rFonts w:cs="Arial"/>
        </w:rPr>
        <w:t>A complaint or grievance against any Member</w:t>
      </w:r>
      <w:r w:rsidR="00B24274">
        <w:rPr>
          <w:rFonts w:cs="Arial"/>
        </w:rPr>
        <w:t xml:space="preserve"> / Life Member</w:t>
      </w:r>
      <w:r w:rsidRPr="00867817">
        <w:rPr>
          <w:rFonts w:cs="Arial"/>
        </w:rPr>
        <w:t xml:space="preserve"> or NZDSN should be made to the Chief Executive Officer.</w:t>
      </w:r>
    </w:p>
    <w:p w14:paraId="0630136E" w14:textId="4FEA1807" w:rsidR="00471EEC" w:rsidRPr="00F335C4" w:rsidRDefault="00471EEC" w:rsidP="00B24274">
      <w:pPr>
        <w:pStyle w:val="Legal2"/>
        <w:suppressAutoHyphens/>
        <w:rPr>
          <w:b/>
        </w:rPr>
      </w:pPr>
      <w:bookmarkStart w:id="91" w:name="_Ref142555235"/>
      <w:r w:rsidRPr="00F335C4">
        <w:t>A Member</w:t>
      </w:r>
      <w:r w:rsidR="00B24274">
        <w:t xml:space="preserve"> / Life Member</w:t>
      </w:r>
      <w:r w:rsidRPr="00F335C4">
        <w:t xml:space="preserve"> or an Officer may make a </w:t>
      </w:r>
      <w:r>
        <w:t>c</w:t>
      </w:r>
      <w:r w:rsidRPr="00F335C4">
        <w:t xml:space="preserve">omplaint by giving to the </w:t>
      </w:r>
      <w:r>
        <w:t>Chief Executive Officer</w:t>
      </w:r>
      <w:r w:rsidRPr="00F335C4">
        <w:t xml:space="preserve"> written notice that:</w:t>
      </w:r>
      <w:bookmarkEnd w:id="91"/>
    </w:p>
    <w:p w14:paraId="7D661682" w14:textId="7CAF7F38" w:rsidR="00471EEC" w:rsidRPr="00F335C4" w:rsidRDefault="00471EEC" w:rsidP="000107D2">
      <w:pPr>
        <w:pStyle w:val="MSGENFONTSTYLENAMETEMPLATEROLENUMBERMSGENFONTSTYLENAMEBYROLETEXT20"/>
        <w:numPr>
          <w:ilvl w:val="0"/>
          <w:numId w:val="24"/>
        </w:numPr>
        <w:shd w:val="clear" w:color="auto" w:fill="auto"/>
        <w:suppressAutoHyphens/>
        <w:spacing w:after="129" w:line="235" w:lineRule="exact"/>
        <w:ind w:left="1276" w:hanging="567"/>
      </w:pPr>
      <w:r w:rsidRPr="00F335C4">
        <w:t>states the Member</w:t>
      </w:r>
      <w:r w:rsidR="00B24274">
        <w:t xml:space="preserve"> / Life Member</w:t>
      </w:r>
      <w:r w:rsidRPr="00F335C4">
        <w:t xml:space="preserve"> or Officer is starting a procedure for resolving a Dispute in accordance with this Rule </w:t>
      </w:r>
      <w:r>
        <w:fldChar w:fldCharType="begin"/>
      </w:r>
      <w:r>
        <w:instrText xml:space="preserve"> REF _Ref142551365 \w \h </w:instrText>
      </w:r>
      <w:r w:rsidR="00767A4C">
        <w:instrText xml:space="preserve"> \* MERGEFORMAT </w:instrText>
      </w:r>
      <w:r>
        <w:fldChar w:fldCharType="separate"/>
      </w:r>
      <w:r w:rsidR="001F56FD">
        <w:t>0</w:t>
      </w:r>
      <w:r>
        <w:fldChar w:fldCharType="end"/>
      </w:r>
      <w:r w:rsidRPr="00F335C4">
        <w:t>;</w:t>
      </w:r>
    </w:p>
    <w:p w14:paraId="507A783B" w14:textId="146C638D" w:rsidR="00471EEC" w:rsidRPr="00767A4C" w:rsidRDefault="00471EEC" w:rsidP="000107D2">
      <w:pPr>
        <w:pStyle w:val="MSGENFONTSTYLENAMETEMPLATEROLENUMBERMSGENFONTSTYLENAMEBYROLETEXT20"/>
        <w:numPr>
          <w:ilvl w:val="0"/>
          <w:numId w:val="24"/>
        </w:numPr>
        <w:shd w:val="clear" w:color="auto" w:fill="auto"/>
        <w:suppressAutoHyphens/>
        <w:spacing w:after="129" w:line="235" w:lineRule="exact"/>
        <w:ind w:left="1276" w:hanging="567"/>
      </w:pPr>
      <w:r w:rsidRPr="00F335C4">
        <w:t xml:space="preserve">sets out the allegation to which the </w:t>
      </w:r>
      <w:r>
        <w:t>d</w:t>
      </w:r>
      <w:r w:rsidRPr="00F335C4">
        <w:t xml:space="preserve">ispute relates and whom the allegation is against; and </w:t>
      </w:r>
    </w:p>
    <w:p w14:paraId="056344C8" w14:textId="17011012" w:rsidR="00471EEC" w:rsidRPr="00F335C4" w:rsidRDefault="00471EEC" w:rsidP="000107D2">
      <w:pPr>
        <w:pStyle w:val="MSGENFONTSTYLENAMETEMPLATEROLENUMBERMSGENFONTSTYLENAMEBYROLETEXT20"/>
        <w:numPr>
          <w:ilvl w:val="0"/>
          <w:numId w:val="24"/>
        </w:numPr>
        <w:shd w:val="clear" w:color="auto" w:fill="auto"/>
        <w:suppressAutoHyphens/>
        <w:spacing w:after="129" w:line="235" w:lineRule="exact"/>
        <w:ind w:left="1276" w:hanging="567"/>
        <w:rPr>
          <w:i/>
        </w:rPr>
      </w:pPr>
      <w:bookmarkStart w:id="92" w:name="_Ref104285873"/>
      <w:r w:rsidRPr="00F335C4">
        <w:t xml:space="preserve">sets out any other information reasonably required by </w:t>
      </w:r>
      <w:r>
        <w:t>NZDSN</w:t>
      </w:r>
      <w:r w:rsidRPr="00F335C4">
        <w:t>.</w:t>
      </w:r>
      <w:bookmarkEnd w:id="92"/>
      <w:r w:rsidRPr="00F335C4">
        <w:t xml:space="preserve"> </w:t>
      </w:r>
    </w:p>
    <w:p w14:paraId="4C525BDC" w14:textId="2108AD86" w:rsidR="00471EEC" w:rsidRPr="00F335C4" w:rsidRDefault="00471EEC" w:rsidP="00471EEC">
      <w:pPr>
        <w:pStyle w:val="Legal2"/>
        <w:tabs>
          <w:tab w:val="clear" w:pos="720"/>
        </w:tabs>
        <w:ind w:left="709" w:hanging="709"/>
        <w:rPr>
          <w:rFonts w:cs="Arial"/>
          <w:b/>
          <w:szCs w:val="20"/>
        </w:rPr>
      </w:pPr>
      <w:bookmarkStart w:id="93" w:name="_Ref127198478"/>
      <w:r>
        <w:rPr>
          <w:rFonts w:cs="Arial"/>
          <w:szCs w:val="20"/>
        </w:rPr>
        <w:t>NZDSN</w:t>
      </w:r>
      <w:r w:rsidRPr="00F335C4">
        <w:rPr>
          <w:rFonts w:cs="Arial"/>
          <w:szCs w:val="20"/>
        </w:rPr>
        <w:t xml:space="preserve"> may make a </w:t>
      </w:r>
      <w:r>
        <w:rPr>
          <w:rFonts w:cs="Arial"/>
          <w:szCs w:val="20"/>
        </w:rPr>
        <w:t>c</w:t>
      </w:r>
      <w:r w:rsidRPr="00F335C4">
        <w:rPr>
          <w:rFonts w:cs="Arial"/>
          <w:szCs w:val="20"/>
        </w:rPr>
        <w:t xml:space="preserve">omplaint involving an allegation against a Member </w:t>
      </w:r>
      <w:r w:rsidR="00B24274">
        <w:rPr>
          <w:rFonts w:cs="Arial"/>
          <w:szCs w:val="20"/>
        </w:rPr>
        <w:t xml:space="preserve">/ Life Member </w:t>
      </w:r>
      <w:r w:rsidRPr="00F335C4">
        <w:rPr>
          <w:rFonts w:cs="Arial"/>
          <w:szCs w:val="20"/>
        </w:rPr>
        <w:t>or an Officer by giving the Member</w:t>
      </w:r>
      <w:r w:rsidR="00B24274">
        <w:rPr>
          <w:rFonts w:cs="Arial"/>
          <w:szCs w:val="20"/>
        </w:rPr>
        <w:t xml:space="preserve"> / Life Member</w:t>
      </w:r>
      <w:r w:rsidRPr="00F335C4">
        <w:rPr>
          <w:rFonts w:cs="Arial"/>
          <w:szCs w:val="20"/>
        </w:rPr>
        <w:t xml:space="preserve"> or Officer a </w:t>
      </w:r>
      <w:r>
        <w:rPr>
          <w:rFonts w:cs="Arial"/>
          <w:szCs w:val="20"/>
        </w:rPr>
        <w:t>n</w:t>
      </w:r>
      <w:r w:rsidRPr="00F335C4">
        <w:rPr>
          <w:rFonts w:cs="Arial"/>
          <w:szCs w:val="20"/>
        </w:rPr>
        <w:t>otice in writing that:</w:t>
      </w:r>
      <w:bookmarkEnd w:id="93"/>
    </w:p>
    <w:p w14:paraId="0A54E91A" w14:textId="5578212D" w:rsidR="00767A4C" w:rsidRDefault="00471EEC" w:rsidP="00D22925">
      <w:pPr>
        <w:pStyle w:val="MSGENFONTSTYLENAMETEMPLATEROLENUMBERMSGENFONTSTYLENAMEBYROLETEXT20"/>
        <w:numPr>
          <w:ilvl w:val="0"/>
          <w:numId w:val="18"/>
        </w:numPr>
        <w:shd w:val="clear" w:color="auto" w:fill="auto"/>
        <w:suppressAutoHyphens/>
        <w:spacing w:after="129" w:line="235" w:lineRule="exact"/>
        <w:ind w:left="1276" w:hanging="567"/>
      </w:pPr>
      <w:r w:rsidRPr="00F335C4">
        <w:t xml:space="preserve">states that </w:t>
      </w:r>
      <w:r>
        <w:t>NZDSN</w:t>
      </w:r>
      <w:r w:rsidRPr="00F335C4">
        <w:t xml:space="preserve"> is starting a procedure for resolving a Dispute in accordance with this Rule</w:t>
      </w:r>
      <w:r>
        <w:t xml:space="preserve"> </w:t>
      </w:r>
      <w:r>
        <w:fldChar w:fldCharType="begin"/>
      </w:r>
      <w:r>
        <w:instrText xml:space="preserve"> REF _Ref142551365 \w \h </w:instrText>
      </w:r>
      <w:r w:rsidR="00767A4C">
        <w:instrText xml:space="preserve"> \* MERGEFORMAT </w:instrText>
      </w:r>
      <w:r>
        <w:fldChar w:fldCharType="separate"/>
      </w:r>
      <w:r w:rsidR="001F56FD">
        <w:t>0</w:t>
      </w:r>
      <w:r>
        <w:fldChar w:fldCharType="end"/>
      </w:r>
      <w:r w:rsidRPr="00F335C4">
        <w:t>; and</w:t>
      </w:r>
      <w:bookmarkStart w:id="94" w:name="_Ref104285881"/>
    </w:p>
    <w:p w14:paraId="692B8DCD" w14:textId="39A8586C" w:rsidR="00471EEC" w:rsidRDefault="00471EEC" w:rsidP="00D22925">
      <w:pPr>
        <w:pStyle w:val="MSGENFONTSTYLENAMETEMPLATEROLENUMBERMSGENFONTSTYLENAMEBYROLETEXT20"/>
        <w:numPr>
          <w:ilvl w:val="0"/>
          <w:numId w:val="18"/>
        </w:numPr>
        <w:shd w:val="clear" w:color="auto" w:fill="auto"/>
        <w:suppressAutoHyphens/>
        <w:spacing w:after="129" w:line="235" w:lineRule="exact"/>
        <w:ind w:left="1276" w:hanging="567"/>
      </w:pPr>
      <w:r w:rsidRPr="00F335C4">
        <w:t xml:space="preserve">sets out the allegation to which the </w:t>
      </w:r>
      <w:r>
        <w:t>d</w:t>
      </w:r>
      <w:r w:rsidRPr="00F335C4">
        <w:t>ispute relates.</w:t>
      </w:r>
      <w:bookmarkEnd w:id="94"/>
      <w:r w:rsidRPr="00F335C4">
        <w:t xml:space="preserve"> </w:t>
      </w:r>
    </w:p>
    <w:p w14:paraId="46EBD0B5" w14:textId="64DA121B" w:rsidR="00471EEC" w:rsidRPr="004E4F3D" w:rsidRDefault="00471EEC" w:rsidP="00471EEC">
      <w:pPr>
        <w:pStyle w:val="Legal2"/>
        <w:tabs>
          <w:tab w:val="clear" w:pos="720"/>
        </w:tabs>
        <w:ind w:left="709" w:hanging="709"/>
        <w:rPr>
          <w:rFonts w:cs="Arial"/>
          <w:b/>
          <w:szCs w:val="20"/>
        </w:rPr>
      </w:pPr>
      <w:r w:rsidRPr="003D75D1">
        <w:rPr>
          <w:rFonts w:cs="Arial"/>
          <w:bCs/>
          <w:szCs w:val="20"/>
        </w:rPr>
        <w:t>The</w:t>
      </w:r>
      <w:r w:rsidRPr="00F335C4">
        <w:rPr>
          <w:rFonts w:cs="Arial"/>
          <w:szCs w:val="20"/>
        </w:rPr>
        <w:t xml:space="preserve"> information given under Rule </w:t>
      </w:r>
      <w:r w:rsidR="009716C5">
        <w:rPr>
          <w:rFonts w:cs="Arial"/>
          <w:szCs w:val="20"/>
        </w:rPr>
        <w:fldChar w:fldCharType="begin"/>
      </w:r>
      <w:r w:rsidR="009716C5">
        <w:rPr>
          <w:rFonts w:cs="Arial"/>
          <w:szCs w:val="20"/>
        </w:rPr>
        <w:instrText xml:space="preserve"> REF _Ref142555235 \w \h </w:instrText>
      </w:r>
      <w:r w:rsidR="009716C5">
        <w:rPr>
          <w:rFonts w:cs="Arial"/>
          <w:szCs w:val="20"/>
        </w:rPr>
      </w:r>
      <w:r w:rsidR="009716C5">
        <w:rPr>
          <w:rFonts w:cs="Arial"/>
          <w:szCs w:val="20"/>
        </w:rPr>
        <w:fldChar w:fldCharType="separate"/>
      </w:r>
      <w:r w:rsidR="001F56FD">
        <w:rPr>
          <w:rFonts w:cs="Arial"/>
          <w:szCs w:val="20"/>
        </w:rPr>
        <w:t>28.2</w:t>
      </w:r>
      <w:r w:rsidR="009716C5">
        <w:rPr>
          <w:rFonts w:cs="Arial"/>
          <w:szCs w:val="20"/>
        </w:rPr>
        <w:fldChar w:fldCharType="end"/>
      </w:r>
      <w:r w:rsidRPr="00F335C4">
        <w:rPr>
          <w:rFonts w:cs="Arial"/>
          <w:szCs w:val="20"/>
        </w:rPr>
        <w:t xml:space="preserve"> and </w:t>
      </w:r>
      <w:r w:rsidR="009716C5">
        <w:rPr>
          <w:rFonts w:cs="Arial"/>
          <w:szCs w:val="20"/>
        </w:rPr>
        <w:fldChar w:fldCharType="begin"/>
      </w:r>
      <w:r w:rsidR="009716C5">
        <w:rPr>
          <w:rFonts w:cs="Arial"/>
          <w:szCs w:val="20"/>
        </w:rPr>
        <w:instrText xml:space="preserve"> REF _Ref127198478 \w \h </w:instrText>
      </w:r>
      <w:r w:rsidR="009716C5">
        <w:rPr>
          <w:rFonts w:cs="Arial"/>
          <w:szCs w:val="20"/>
        </w:rPr>
      </w:r>
      <w:r w:rsidR="009716C5">
        <w:rPr>
          <w:rFonts w:cs="Arial"/>
          <w:szCs w:val="20"/>
        </w:rPr>
        <w:fldChar w:fldCharType="separate"/>
      </w:r>
      <w:r w:rsidR="001F56FD">
        <w:rPr>
          <w:rFonts w:cs="Arial"/>
          <w:szCs w:val="20"/>
        </w:rPr>
        <w:t>28.3</w:t>
      </w:r>
      <w:r w:rsidR="009716C5">
        <w:rPr>
          <w:rFonts w:cs="Arial"/>
          <w:szCs w:val="20"/>
        </w:rPr>
        <w:fldChar w:fldCharType="end"/>
      </w:r>
      <w:r w:rsidR="009716C5">
        <w:rPr>
          <w:rFonts w:cs="Arial"/>
          <w:szCs w:val="20"/>
        </w:rPr>
        <w:t xml:space="preserve"> </w:t>
      </w:r>
      <w:r w:rsidRPr="00F335C4">
        <w:rPr>
          <w:rFonts w:cs="Arial"/>
          <w:szCs w:val="20"/>
        </w:rPr>
        <w:t xml:space="preserve">must be enough to ensure that a person against whom an allegation is made is fairly advised of the allegation concerning them, with sufficient details given to enable them to prepare a response. </w:t>
      </w:r>
    </w:p>
    <w:p w14:paraId="112556A0" w14:textId="77777777" w:rsidR="00422C5F" w:rsidRPr="00867817" w:rsidRDefault="00422C5F" w:rsidP="005B67FA">
      <w:pPr>
        <w:pStyle w:val="Legal2"/>
        <w:suppressAutoHyphens/>
        <w:rPr>
          <w:rFonts w:cs="Arial"/>
        </w:rPr>
      </w:pPr>
      <w:r w:rsidRPr="00867817">
        <w:rPr>
          <w:rFonts w:cs="Arial"/>
        </w:rPr>
        <w:t>Upon receiving a complaint or grievance the Chief Executive Officer will review the information and, providing the complaint or grievance is not deemed to be vexatious or malicious, the complaint will be referred to the Board for consideration.</w:t>
      </w:r>
    </w:p>
    <w:p w14:paraId="6078FF4E" w14:textId="77777777" w:rsidR="00422C5F" w:rsidRPr="00867817" w:rsidRDefault="00422C5F" w:rsidP="005B67FA">
      <w:pPr>
        <w:pStyle w:val="Legal2"/>
        <w:suppressAutoHyphens/>
        <w:rPr>
          <w:rFonts w:cs="Arial"/>
        </w:rPr>
      </w:pPr>
      <w:r w:rsidRPr="00867817">
        <w:rPr>
          <w:rFonts w:cs="Arial"/>
        </w:rPr>
        <w:t>If a complainant’s complaint or grievance directly involves the Chief Executive Officer, then the complaint may be made to the Board without having to refer it to the Chief Executive Officer.</w:t>
      </w:r>
    </w:p>
    <w:p w14:paraId="1CE7429B" w14:textId="77777777" w:rsidR="00422C5F" w:rsidRPr="00867817" w:rsidRDefault="00422C5F" w:rsidP="005B67FA">
      <w:pPr>
        <w:pStyle w:val="Legal2"/>
        <w:suppressAutoHyphens/>
        <w:rPr>
          <w:rFonts w:cs="Arial"/>
        </w:rPr>
      </w:pPr>
      <w:r w:rsidRPr="00867817">
        <w:rPr>
          <w:rFonts w:cs="Arial"/>
        </w:rPr>
        <w:t>If a complainant’s complaint or grievance directly involves a member of the Board then the complaint may be made to the Chief Executive Officer or the Chairperson of the Board who shall manage the conflict in such circumstances as they see fit.</w:t>
      </w:r>
    </w:p>
    <w:p w14:paraId="0D6EADB1" w14:textId="1C3C46B8" w:rsidR="00B6795F" w:rsidRDefault="00422C5F" w:rsidP="005B67FA">
      <w:pPr>
        <w:pStyle w:val="Legal2"/>
        <w:suppressAutoHyphens/>
        <w:rPr>
          <w:rFonts w:cs="Arial"/>
        </w:rPr>
      </w:pPr>
      <w:r w:rsidRPr="00867817">
        <w:rPr>
          <w:rFonts w:cs="Arial"/>
        </w:rPr>
        <w:t>The Board may decide not to proceed with a matter on reasonable grounds including if the matter in its view is trivial, is insufficiently detailed, is without foundation or the conduct,</w:t>
      </w:r>
      <w:r w:rsidR="00B6795F" w:rsidRPr="00B6795F">
        <w:rPr>
          <w:rFonts w:cs="Arial"/>
        </w:rPr>
        <w:t xml:space="preserve"> </w:t>
      </w:r>
      <w:r w:rsidR="00B6795F" w:rsidRPr="00867817">
        <w:rPr>
          <w:rFonts w:cs="Arial"/>
        </w:rPr>
        <w:t>incident, event, or issue has already been investigated and dealt with by or on behalf of NZDSN.</w:t>
      </w:r>
    </w:p>
    <w:p w14:paraId="62A2640A" w14:textId="47C91DAE" w:rsidR="00834E83" w:rsidRDefault="00834E83" w:rsidP="00F96100">
      <w:pPr>
        <w:pStyle w:val="MSGENFONTSTYLENAMETEMPLATEROLELEVELMSGENFONTSTYLENAMEBYROLEHEADING40"/>
        <w:shd w:val="clear" w:color="auto" w:fill="auto"/>
        <w:suppressAutoHyphens/>
        <w:spacing w:before="0" w:after="225"/>
        <w:ind w:left="1320" w:hanging="660"/>
        <w:jc w:val="left"/>
        <w:rPr>
          <w:b w:val="0"/>
          <w:bCs w:val="0"/>
          <w:i w:val="0"/>
          <w:iCs w:val="0"/>
        </w:rPr>
      </w:pPr>
      <w:r w:rsidRPr="00F96100">
        <w:rPr>
          <w:sz w:val="20"/>
          <w:szCs w:val="20"/>
        </w:rPr>
        <w:t>Costs</w:t>
      </w:r>
      <w:r>
        <w:t xml:space="preserve"> </w:t>
      </w:r>
    </w:p>
    <w:p w14:paraId="2AED8D6D" w14:textId="2925190E" w:rsidR="00834E83" w:rsidRPr="009E1728" w:rsidRDefault="00834E83" w:rsidP="00834E83">
      <w:pPr>
        <w:pStyle w:val="Legal2"/>
        <w:suppressAutoHyphens/>
        <w:rPr>
          <w:rFonts w:cs="Arial"/>
          <w:b/>
          <w:bCs/>
          <w:i/>
          <w:iCs/>
        </w:rPr>
      </w:pPr>
      <w:r>
        <w:rPr>
          <w:rFonts w:cs="Arial"/>
          <w:szCs w:val="20"/>
        </w:rPr>
        <w:t>A</w:t>
      </w:r>
      <w:r w:rsidRPr="00F335C4">
        <w:rPr>
          <w:rFonts w:cs="Arial"/>
          <w:szCs w:val="20"/>
        </w:rPr>
        <w:t xml:space="preserve"> compl</w:t>
      </w:r>
      <w:r w:rsidRPr="00CD281B">
        <w:rPr>
          <w:rFonts w:cs="Arial"/>
          <w:szCs w:val="20"/>
        </w:rPr>
        <w:t xml:space="preserve">ainant </w:t>
      </w:r>
      <w:r w:rsidRPr="00FD2023">
        <w:rPr>
          <w:rFonts w:cs="Arial"/>
          <w:szCs w:val="20"/>
        </w:rPr>
        <w:t>must</w:t>
      </w:r>
      <w:r w:rsidRPr="00CD281B">
        <w:rPr>
          <w:rFonts w:cs="Arial"/>
          <w:szCs w:val="20"/>
        </w:rPr>
        <w:t xml:space="preserve"> meet</w:t>
      </w:r>
      <w:r w:rsidRPr="00F335C4">
        <w:rPr>
          <w:rFonts w:cs="Arial"/>
          <w:szCs w:val="20"/>
        </w:rPr>
        <w:t xml:space="preserve"> their own costs of making a </w:t>
      </w:r>
      <w:r>
        <w:rPr>
          <w:rFonts w:cs="Arial"/>
          <w:szCs w:val="20"/>
        </w:rPr>
        <w:t>c</w:t>
      </w:r>
      <w:r w:rsidRPr="00F335C4">
        <w:rPr>
          <w:rFonts w:cs="Arial"/>
          <w:szCs w:val="20"/>
        </w:rPr>
        <w:t>omplaint.</w:t>
      </w:r>
    </w:p>
    <w:p w14:paraId="6A0A1F70" w14:textId="77777777" w:rsidR="00B6795F" w:rsidRPr="00867817" w:rsidRDefault="00B6795F" w:rsidP="005B67FA">
      <w:pPr>
        <w:pStyle w:val="MSGENFONTSTYLENAMETEMPLATEROLELEVELMSGENFONTSTYLENAMEBYROLEHEADING40"/>
        <w:shd w:val="clear" w:color="auto" w:fill="auto"/>
        <w:suppressAutoHyphens/>
        <w:spacing w:before="0" w:after="225"/>
        <w:ind w:left="1320" w:hanging="660"/>
        <w:jc w:val="left"/>
      </w:pPr>
      <w:bookmarkStart w:id="95" w:name="bookmark41"/>
      <w:r w:rsidRPr="00F96100">
        <w:rPr>
          <w:sz w:val="20"/>
          <w:szCs w:val="20"/>
        </w:rPr>
        <w:t>Investigations</w:t>
      </w:r>
      <w:bookmarkEnd w:id="95"/>
    </w:p>
    <w:p w14:paraId="58FC93DD" w14:textId="6384CBC9" w:rsidR="00471EEC" w:rsidRPr="00867817" w:rsidRDefault="00B6795F" w:rsidP="00471EEC">
      <w:pPr>
        <w:pStyle w:val="Legal2"/>
        <w:suppressAutoHyphens/>
        <w:rPr>
          <w:rFonts w:cs="Arial"/>
        </w:rPr>
      </w:pPr>
      <w:r w:rsidRPr="00867817">
        <w:rPr>
          <w:rFonts w:cs="Arial"/>
        </w:rPr>
        <w:t>The Board</w:t>
      </w:r>
      <w:r w:rsidR="00471EEC">
        <w:rPr>
          <w:rFonts w:cs="Arial"/>
        </w:rPr>
        <w:t xml:space="preserve">, as soon as reasonably practicable </w:t>
      </w:r>
      <w:r w:rsidR="00471EEC" w:rsidRPr="00F335C4">
        <w:rPr>
          <w:rFonts w:cs="Arial"/>
          <w:szCs w:val="20"/>
        </w:rPr>
        <w:t xml:space="preserve">after receiving or becoming aware of a </w:t>
      </w:r>
      <w:r w:rsidR="00471EEC">
        <w:rPr>
          <w:rFonts w:cs="Arial"/>
          <w:szCs w:val="20"/>
        </w:rPr>
        <w:t>c</w:t>
      </w:r>
      <w:r w:rsidR="00471EEC" w:rsidRPr="00F335C4">
        <w:rPr>
          <w:rFonts w:cs="Arial"/>
          <w:szCs w:val="20"/>
        </w:rPr>
        <w:t xml:space="preserve">omplaint made in accordance with this Constitution, ensure that the </w:t>
      </w:r>
      <w:r w:rsidR="00471EEC">
        <w:rPr>
          <w:rFonts w:cs="Arial"/>
          <w:szCs w:val="20"/>
        </w:rPr>
        <w:t>c</w:t>
      </w:r>
      <w:r w:rsidR="00471EEC" w:rsidRPr="00F335C4">
        <w:rPr>
          <w:rFonts w:cs="Arial"/>
          <w:szCs w:val="20"/>
        </w:rPr>
        <w:t>omplaint is investigated and determined.</w:t>
      </w:r>
    </w:p>
    <w:p w14:paraId="5AD1A8BB" w14:textId="3A7D7086" w:rsidR="00834E83" w:rsidRPr="00F96100" w:rsidRDefault="00834E83" w:rsidP="005B67FA">
      <w:pPr>
        <w:pStyle w:val="MSGENFONTSTYLENAMETEMPLATEROLELEVELMSGENFONTSTYLENAMEBYROLEHEADING40"/>
        <w:shd w:val="clear" w:color="auto" w:fill="auto"/>
        <w:suppressAutoHyphens/>
        <w:spacing w:before="0" w:after="225"/>
        <w:ind w:left="1320" w:hanging="660"/>
        <w:jc w:val="left"/>
        <w:rPr>
          <w:sz w:val="20"/>
          <w:szCs w:val="20"/>
        </w:rPr>
      </w:pPr>
      <w:bookmarkStart w:id="96" w:name="bookmark42"/>
      <w:r w:rsidRPr="00F96100">
        <w:rPr>
          <w:sz w:val="20"/>
          <w:szCs w:val="20"/>
        </w:rPr>
        <w:t xml:space="preserve">Right to be heard </w:t>
      </w:r>
    </w:p>
    <w:p w14:paraId="47396410" w14:textId="1FF821B2" w:rsidR="00B64990" w:rsidRPr="00AE519B" w:rsidRDefault="00B64990" w:rsidP="00B64990">
      <w:pPr>
        <w:pStyle w:val="Legal2"/>
        <w:tabs>
          <w:tab w:val="clear" w:pos="720"/>
        </w:tabs>
        <w:ind w:left="709" w:hanging="709"/>
      </w:pPr>
      <w:r w:rsidRPr="00AE519B">
        <w:t xml:space="preserve">A </w:t>
      </w:r>
      <w:r w:rsidRPr="003D75D1">
        <w:rPr>
          <w:rFonts w:cs="Arial"/>
          <w:bCs/>
          <w:szCs w:val="20"/>
        </w:rPr>
        <w:t>Member</w:t>
      </w:r>
      <w:r w:rsidRPr="00AE519B">
        <w:t xml:space="preserve"> </w:t>
      </w:r>
      <w:r w:rsidR="00B24274">
        <w:t xml:space="preserve">/ Life Member </w:t>
      </w:r>
      <w:r w:rsidRPr="00AE519B">
        <w:t xml:space="preserve">or an Officer who makes a </w:t>
      </w:r>
      <w:r>
        <w:t>c</w:t>
      </w:r>
      <w:r w:rsidRPr="00AE519B">
        <w:t xml:space="preserve">omplaint has a right to be heard before the </w:t>
      </w:r>
      <w:r w:rsidR="0009781E">
        <w:t>c</w:t>
      </w:r>
      <w:r w:rsidRPr="00AE519B">
        <w:t>omplaint is resolved or any outcome is determined.</w:t>
      </w:r>
    </w:p>
    <w:p w14:paraId="7FC084BD" w14:textId="3553D4E6" w:rsidR="00B64990" w:rsidRPr="00AE519B" w:rsidRDefault="00B64990" w:rsidP="00B64990">
      <w:pPr>
        <w:pStyle w:val="Legal2"/>
        <w:tabs>
          <w:tab w:val="clear" w:pos="720"/>
        </w:tabs>
        <w:ind w:left="0" w:firstLine="0"/>
      </w:pPr>
      <w:r w:rsidRPr="00AE519B">
        <w:lastRenderedPageBreak/>
        <w:t xml:space="preserve">If </w:t>
      </w:r>
      <w:r w:rsidR="0009781E">
        <w:t>NZDSN</w:t>
      </w:r>
      <w:r w:rsidRPr="00AE519B">
        <w:t xml:space="preserve"> makes a </w:t>
      </w:r>
      <w:r w:rsidR="0009781E">
        <w:t>c</w:t>
      </w:r>
      <w:r w:rsidRPr="00AE519B">
        <w:t>omplaint</w:t>
      </w:r>
      <w:r>
        <w:t>:</w:t>
      </w:r>
    </w:p>
    <w:p w14:paraId="17B13914" w14:textId="7CE3D540" w:rsidR="00B64990" w:rsidRPr="00AE519B" w:rsidRDefault="0009781E" w:rsidP="00D22925">
      <w:pPr>
        <w:pStyle w:val="MSGENFONTSTYLENAMETEMPLATEROLENUMBERMSGENFONTSTYLENAMEBYROLETEXT20"/>
        <w:numPr>
          <w:ilvl w:val="0"/>
          <w:numId w:val="19"/>
        </w:numPr>
        <w:shd w:val="clear" w:color="auto" w:fill="auto"/>
        <w:suppressAutoHyphens/>
        <w:spacing w:after="129" w:line="235" w:lineRule="exact"/>
        <w:ind w:left="1276" w:hanging="567"/>
      </w:pPr>
      <w:r>
        <w:t>NZDSN</w:t>
      </w:r>
      <w:r w:rsidR="00B64990" w:rsidRPr="00AE519B">
        <w:t xml:space="preserve"> has a right to be heard before the </w:t>
      </w:r>
      <w:r>
        <w:t>c</w:t>
      </w:r>
      <w:r w:rsidR="00B64990" w:rsidRPr="00AE519B">
        <w:t>omplaint is resolved or any outcome is determined; and</w:t>
      </w:r>
    </w:p>
    <w:p w14:paraId="04E775D5" w14:textId="69E3A183" w:rsidR="00B64990" w:rsidRPr="00C435F9" w:rsidRDefault="00B64990" w:rsidP="00D22925">
      <w:pPr>
        <w:pStyle w:val="MSGENFONTSTYLENAMETEMPLATEROLENUMBERMSGENFONTSTYLENAMEBYROLETEXT20"/>
        <w:numPr>
          <w:ilvl w:val="0"/>
          <w:numId w:val="19"/>
        </w:numPr>
        <w:shd w:val="clear" w:color="auto" w:fill="auto"/>
        <w:suppressAutoHyphens/>
        <w:spacing w:after="129" w:line="235" w:lineRule="exact"/>
        <w:ind w:left="1276" w:hanging="567"/>
      </w:pPr>
      <w:r w:rsidRPr="00C435F9">
        <w:t xml:space="preserve">an Officer may exercise that right on behalf of </w:t>
      </w:r>
      <w:r w:rsidR="0009781E">
        <w:t>NZDSN</w:t>
      </w:r>
      <w:r w:rsidRPr="00C435F9">
        <w:t>.</w:t>
      </w:r>
    </w:p>
    <w:p w14:paraId="3EA01D62" w14:textId="28130742" w:rsidR="00B64990" w:rsidRPr="00AE519B" w:rsidRDefault="00B64990" w:rsidP="00B64990">
      <w:pPr>
        <w:pStyle w:val="Legal2"/>
        <w:tabs>
          <w:tab w:val="clear" w:pos="720"/>
        </w:tabs>
        <w:ind w:left="709" w:hanging="709"/>
      </w:pPr>
      <w:r w:rsidRPr="00AE519B">
        <w:t>Without limiting the manner in which the Member</w:t>
      </w:r>
      <w:r w:rsidR="00B24274">
        <w:t xml:space="preserve"> / Life Member</w:t>
      </w:r>
      <w:r w:rsidRPr="00AE519B">
        <w:t xml:space="preserve">, Officer, or </w:t>
      </w:r>
      <w:r w:rsidR="0009781E">
        <w:rPr>
          <w:rFonts w:cs="Arial"/>
          <w:bCs/>
          <w:szCs w:val="20"/>
        </w:rPr>
        <w:t>NZDSN</w:t>
      </w:r>
      <w:r w:rsidRPr="00AE519B">
        <w:t xml:space="preserve"> may be given the right to be heard, they must be taken to have been given the right if:</w:t>
      </w:r>
    </w:p>
    <w:p w14:paraId="1F940A80" w14:textId="77777777" w:rsidR="00B64990" w:rsidRPr="00AE519B" w:rsidRDefault="00B64990" w:rsidP="00D22925">
      <w:pPr>
        <w:pStyle w:val="MSGENFONTSTYLENAMETEMPLATEROLENUMBERMSGENFONTSTYLENAMEBYROLETEXT20"/>
        <w:numPr>
          <w:ilvl w:val="0"/>
          <w:numId w:val="20"/>
        </w:numPr>
        <w:shd w:val="clear" w:color="auto" w:fill="auto"/>
        <w:suppressAutoHyphens/>
        <w:spacing w:after="129" w:line="235" w:lineRule="exact"/>
        <w:ind w:left="1276" w:hanging="567"/>
      </w:pPr>
      <w:r w:rsidRPr="00AE519B">
        <w:t>they have a reasonable opportunity to be heard in writing or at an oral hearing (if one is held); and</w:t>
      </w:r>
    </w:p>
    <w:p w14:paraId="0D63986F" w14:textId="77777777" w:rsidR="00B64990" w:rsidRPr="00AE519B" w:rsidRDefault="00B64990" w:rsidP="00D22925">
      <w:pPr>
        <w:pStyle w:val="MSGENFONTSTYLENAMETEMPLATEROLENUMBERMSGENFONTSTYLENAMEBYROLETEXT20"/>
        <w:numPr>
          <w:ilvl w:val="0"/>
          <w:numId w:val="20"/>
        </w:numPr>
        <w:shd w:val="clear" w:color="auto" w:fill="auto"/>
        <w:suppressAutoHyphens/>
        <w:spacing w:after="129" w:line="235" w:lineRule="exact"/>
        <w:ind w:left="1276" w:hanging="567"/>
      </w:pPr>
      <w:r w:rsidRPr="00AE519B">
        <w:t>an oral hearing is held if the decision maker considers that an oral hearing is needed to ensure an adequate hearing; and</w:t>
      </w:r>
    </w:p>
    <w:p w14:paraId="40DB9C30" w14:textId="77777777" w:rsidR="00B64990" w:rsidRPr="00AE519B" w:rsidRDefault="00B64990" w:rsidP="00D22925">
      <w:pPr>
        <w:pStyle w:val="MSGENFONTSTYLENAMETEMPLATEROLENUMBERMSGENFONTSTYLENAMEBYROLETEXT20"/>
        <w:numPr>
          <w:ilvl w:val="0"/>
          <w:numId w:val="20"/>
        </w:numPr>
        <w:shd w:val="clear" w:color="auto" w:fill="auto"/>
        <w:suppressAutoHyphens/>
        <w:spacing w:after="129" w:line="235" w:lineRule="exact"/>
        <w:ind w:left="1276" w:hanging="567"/>
      </w:pPr>
      <w:r w:rsidRPr="00AE519B">
        <w:t>an oral hearing (if any) is held before the decision maker; and</w:t>
      </w:r>
    </w:p>
    <w:p w14:paraId="4403AA50" w14:textId="4C30B50E" w:rsidR="00B64990" w:rsidRPr="006F50C5" w:rsidRDefault="00B64990" w:rsidP="00D22925">
      <w:pPr>
        <w:pStyle w:val="MSGENFONTSTYLENAMETEMPLATEROLENUMBERMSGENFONTSTYLENAMEBYROLETEXT20"/>
        <w:numPr>
          <w:ilvl w:val="0"/>
          <w:numId w:val="20"/>
        </w:numPr>
        <w:shd w:val="clear" w:color="auto" w:fill="auto"/>
        <w:suppressAutoHyphens/>
        <w:spacing w:after="129" w:line="235" w:lineRule="exact"/>
        <w:ind w:left="1276" w:hanging="567"/>
      </w:pPr>
      <w:r w:rsidRPr="00AE519B">
        <w:t xml:space="preserve">the </w:t>
      </w:r>
      <w:r w:rsidR="00B24274">
        <w:t>Member / Life Member’s</w:t>
      </w:r>
      <w:r w:rsidRPr="00AE519B">
        <w:t xml:space="preserve">, Officer’s, or </w:t>
      </w:r>
      <w:r w:rsidR="0009781E" w:rsidRPr="00767A4C">
        <w:t>NZDSN’s</w:t>
      </w:r>
      <w:r>
        <w:t xml:space="preserve"> </w:t>
      </w:r>
      <w:r w:rsidRPr="00AE519B">
        <w:t xml:space="preserve">written statement or submissions (if any) are </w:t>
      </w:r>
      <w:r w:rsidRPr="006F50C5">
        <w:t xml:space="preserve">considered by the decision maker. </w:t>
      </w:r>
    </w:p>
    <w:p w14:paraId="398F1DA5" w14:textId="57AB1F03" w:rsidR="00B6795F" w:rsidRPr="00F96100" w:rsidRDefault="00B6795F" w:rsidP="005B67FA">
      <w:pPr>
        <w:pStyle w:val="MSGENFONTSTYLENAMETEMPLATEROLELEVELMSGENFONTSTYLENAMEBYROLEHEADING40"/>
        <w:shd w:val="clear" w:color="auto" w:fill="auto"/>
        <w:suppressAutoHyphens/>
        <w:spacing w:before="0" w:after="225"/>
        <w:ind w:left="1320" w:hanging="660"/>
        <w:jc w:val="left"/>
        <w:rPr>
          <w:sz w:val="20"/>
          <w:szCs w:val="20"/>
        </w:rPr>
      </w:pPr>
      <w:r w:rsidRPr="00F96100">
        <w:rPr>
          <w:sz w:val="20"/>
          <w:szCs w:val="20"/>
        </w:rPr>
        <w:t>Right to respond</w:t>
      </w:r>
      <w:bookmarkEnd w:id="96"/>
    </w:p>
    <w:p w14:paraId="427103C1" w14:textId="14384663" w:rsidR="00B6795F" w:rsidRPr="00867817" w:rsidRDefault="00B6795F" w:rsidP="005B67FA">
      <w:pPr>
        <w:pStyle w:val="Legal2"/>
        <w:suppressAutoHyphens/>
        <w:rPr>
          <w:rFonts w:cs="Arial"/>
        </w:rPr>
      </w:pPr>
      <w:r w:rsidRPr="00867817">
        <w:rPr>
          <w:rFonts w:cs="Arial"/>
        </w:rPr>
        <w:t>Where a complaint is made against a Member</w:t>
      </w:r>
      <w:r w:rsidR="00B24274">
        <w:rPr>
          <w:rFonts w:cs="Arial"/>
        </w:rPr>
        <w:t xml:space="preserve"> / Life Member,</w:t>
      </w:r>
      <w:r w:rsidRPr="00867817">
        <w:rPr>
          <w:rFonts w:cs="Arial"/>
        </w:rPr>
        <w:t xml:space="preserve"> or the Board is considering exercising its rights of termination under </w:t>
      </w:r>
      <w:r w:rsidR="00B06FEC">
        <w:rPr>
          <w:rFonts w:cs="Arial"/>
        </w:rPr>
        <w:t xml:space="preserve">Rule </w:t>
      </w:r>
      <w:r w:rsidR="00B06FEC">
        <w:rPr>
          <w:rFonts w:cs="Arial"/>
        </w:rPr>
        <w:fldChar w:fldCharType="begin"/>
      </w:r>
      <w:r w:rsidR="00B06FEC">
        <w:rPr>
          <w:rFonts w:cs="Arial"/>
        </w:rPr>
        <w:instrText xml:space="preserve"> REF _Ref142553475 \w \h </w:instrText>
      </w:r>
      <w:r w:rsidR="00B06FEC">
        <w:rPr>
          <w:rFonts w:cs="Arial"/>
        </w:rPr>
      </w:r>
      <w:r w:rsidR="00B06FEC">
        <w:rPr>
          <w:rFonts w:cs="Arial"/>
        </w:rPr>
        <w:fldChar w:fldCharType="separate"/>
      </w:r>
      <w:r w:rsidR="001F56FD">
        <w:rPr>
          <w:rFonts w:cs="Arial"/>
        </w:rPr>
        <w:t>8.12</w:t>
      </w:r>
      <w:r w:rsidR="00B06FEC">
        <w:rPr>
          <w:rFonts w:cs="Arial"/>
        </w:rPr>
        <w:fldChar w:fldCharType="end"/>
      </w:r>
      <w:r w:rsidR="00B06FEC">
        <w:rPr>
          <w:rFonts w:cs="Arial"/>
        </w:rPr>
        <w:t>,</w:t>
      </w:r>
      <w:r w:rsidRPr="00867817">
        <w:rPr>
          <w:rFonts w:cs="Arial"/>
        </w:rPr>
        <w:t xml:space="preserve"> the Member</w:t>
      </w:r>
      <w:r w:rsidR="00B24274">
        <w:rPr>
          <w:rFonts w:cs="Arial"/>
        </w:rPr>
        <w:t xml:space="preserve"> / Life Member</w:t>
      </w:r>
      <w:r w:rsidRPr="00867817">
        <w:rPr>
          <w:rFonts w:cs="Arial"/>
        </w:rPr>
        <w:t xml:space="preserve"> will be given notice of the complaint or issue and the reasons for it.</w:t>
      </w:r>
    </w:p>
    <w:p w14:paraId="04A9E187" w14:textId="5A9E7E17" w:rsidR="00B6795F" w:rsidRPr="00867817" w:rsidRDefault="00B6795F" w:rsidP="005B67FA">
      <w:pPr>
        <w:pStyle w:val="Legal2"/>
        <w:suppressAutoHyphens/>
        <w:rPr>
          <w:rFonts w:cs="Arial"/>
        </w:rPr>
      </w:pPr>
      <w:r w:rsidRPr="00867817">
        <w:rPr>
          <w:rFonts w:cs="Arial"/>
        </w:rPr>
        <w:t>The Member</w:t>
      </w:r>
      <w:r w:rsidR="00B24274">
        <w:rPr>
          <w:rFonts w:cs="Arial"/>
        </w:rPr>
        <w:t xml:space="preserve"> / Life Member</w:t>
      </w:r>
      <w:r w:rsidRPr="00867817">
        <w:rPr>
          <w:rFonts w:cs="Arial"/>
        </w:rPr>
        <w:t xml:space="preserve"> shall be accorded reasonable time to remedy any default which can be remedied and a reasonable opportunity to explain its actions. Such explanation may be given by:</w:t>
      </w:r>
    </w:p>
    <w:p w14:paraId="043DA66D" w14:textId="77777777" w:rsidR="00B6795F" w:rsidRPr="00867817" w:rsidRDefault="00B6795F" w:rsidP="00D22925">
      <w:pPr>
        <w:pStyle w:val="MSGENFONTSTYLENAMETEMPLATEROLENUMBERMSGENFONTSTYLENAMEBYROLETEXT20"/>
        <w:numPr>
          <w:ilvl w:val="0"/>
          <w:numId w:val="10"/>
        </w:numPr>
        <w:shd w:val="clear" w:color="auto" w:fill="auto"/>
        <w:suppressAutoHyphens/>
        <w:spacing w:after="19"/>
        <w:ind w:left="1276" w:hanging="567"/>
        <w:jc w:val="left"/>
      </w:pPr>
      <w:r w:rsidRPr="00867817">
        <w:t>letter to the Board;</w:t>
      </w:r>
    </w:p>
    <w:p w14:paraId="4C2667C8" w14:textId="77777777" w:rsidR="00B6795F" w:rsidRPr="00867817" w:rsidRDefault="00B6795F" w:rsidP="00D22925">
      <w:pPr>
        <w:pStyle w:val="MSGENFONTSTYLENAMETEMPLATEROLENUMBERMSGENFONTSTYLENAMEBYROLETEXT20"/>
        <w:numPr>
          <w:ilvl w:val="0"/>
          <w:numId w:val="10"/>
        </w:numPr>
        <w:shd w:val="clear" w:color="auto" w:fill="auto"/>
        <w:suppressAutoHyphens/>
        <w:spacing w:after="0" w:line="350" w:lineRule="exact"/>
        <w:ind w:left="1276" w:hanging="567"/>
        <w:jc w:val="left"/>
      </w:pPr>
      <w:r w:rsidRPr="00867817">
        <w:t>in person before the Board either with or without a representative, or</w:t>
      </w:r>
    </w:p>
    <w:p w14:paraId="786848BB" w14:textId="77777777" w:rsidR="00B6795F" w:rsidRPr="00867817" w:rsidRDefault="00B6795F" w:rsidP="00D22925">
      <w:pPr>
        <w:pStyle w:val="MSGENFONTSTYLENAMETEMPLATEROLENUMBERMSGENFONTSTYLENAMEBYROLETEXT20"/>
        <w:numPr>
          <w:ilvl w:val="0"/>
          <w:numId w:val="10"/>
        </w:numPr>
        <w:shd w:val="clear" w:color="auto" w:fill="auto"/>
        <w:suppressAutoHyphens/>
        <w:spacing w:after="204" w:line="350" w:lineRule="exact"/>
        <w:ind w:left="1276" w:hanging="567"/>
        <w:jc w:val="left"/>
      </w:pPr>
      <w:r w:rsidRPr="00867817">
        <w:t>by a representative who appears before the Board.</w:t>
      </w:r>
    </w:p>
    <w:p w14:paraId="53BB2F69" w14:textId="77777777" w:rsidR="00B6795F" w:rsidRPr="00F96100" w:rsidRDefault="00B6795F" w:rsidP="005B67FA">
      <w:pPr>
        <w:pStyle w:val="MSGENFONTSTYLENAMETEMPLATEROLELEVELMSGENFONTSTYLENAMEBYROLEHEADING40"/>
        <w:shd w:val="clear" w:color="auto" w:fill="auto"/>
        <w:suppressAutoHyphens/>
        <w:spacing w:before="0" w:after="238"/>
        <w:ind w:left="1320" w:hanging="660"/>
        <w:jc w:val="left"/>
        <w:rPr>
          <w:sz w:val="20"/>
          <w:szCs w:val="20"/>
        </w:rPr>
      </w:pPr>
      <w:bookmarkStart w:id="97" w:name="bookmark43"/>
      <w:r w:rsidRPr="00F96100">
        <w:rPr>
          <w:sz w:val="20"/>
          <w:szCs w:val="20"/>
        </w:rPr>
        <w:t>Outcome</w:t>
      </w:r>
      <w:bookmarkEnd w:id="97"/>
    </w:p>
    <w:p w14:paraId="237A6A65" w14:textId="447C5107" w:rsidR="00DA610C" w:rsidRPr="00F335C4" w:rsidRDefault="00DA610C" w:rsidP="00DA610C">
      <w:pPr>
        <w:pStyle w:val="Legal2"/>
        <w:tabs>
          <w:tab w:val="clear" w:pos="720"/>
        </w:tabs>
        <w:ind w:left="0" w:firstLine="0"/>
        <w:rPr>
          <w:rFonts w:cs="Arial"/>
          <w:b/>
          <w:szCs w:val="20"/>
        </w:rPr>
      </w:pPr>
      <w:r>
        <w:rPr>
          <w:rFonts w:cs="Arial"/>
          <w:szCs w:val="20"/>
        </w:rPr>
        <w:t>The Board</w:t>
      </w:r>
      <w:r w:rsidRPr="00F335C4">
        <w:rPr>
          <w:rFonts w:cs="Arial"/>
          <w:szCs w:val="20"/>
        </w:rPr>
        <w:t xml:space="preserve"> </w:t>
      </w:r>
      <w:r>
        <w:rPr>
          <w:rFonts w:cs="Arial"/>
          <w:szCs w:val="20"/>
        </w:rPr>
        <w:t xml:space="preserve">may </w:t>
      </w:r>
      <w:r w:rsidRPr="00F335C4">
        <w:rPr>
          <w:rFonts w:cs="Arial"/>
          <w:szCs w:val="20"/>
        </w:rPr>
        <w:t xml:space="preserve">decide not to proceed further with a </w:t>
      </w:r>
      <w:r>
        <w:rPr>
          <w:rFonts w:cs="Arial"/>
          <w:szCs w:val="20"/>
        </w:rPr>
        <w:t>c</w:t>
      </w:r>
      <w:r w:rsidRPr="00F335C4">
        <w:rPr>
          <w:rFonts w:cs="Arial"/>
          <w:szCs w:val="20"/>
        </w:rPr>
        <w:t>omplaint if:</w:t>
      </w:r>
    </w:p>
    <w:p w14:paraId="2A5064FB" w14:textId="6E9583ED" w:rsidR="00DA610C" w:rsidRPr="00683122" w:rsidRDefault="00DA610C" w:rsidP="00D22925">
      <w:pPr>
        <w:pStyle w:val="MSGENFONTSTYLENAMETEMPLATEROLENUMBERMSGENFONTSTYLENAMEBYROLETEXT20"/>
        <w:numPr>
          <w:ilvl w:val="0"/>
          <w:numId w:val="21"/>
        </w:numPr>
        <w:shd w:val="clear" w:color="auto" w:fill="auto"/>
        <w:suppressAutoHyphens/>
        <w:spacing w:after="19"/>
        <w:ind w:left="1276" w:hanging="567"/>
        <w:jc w:val="left"/>
      </w:pPr>
      <w:r w:rsidRPr="00F335C4">
        <w:t xml:space="preserve">the </w:t>
      </w:r>
      <w:r>
        <w:t>c</w:t>
      </w:r>
      <w:r w:rsidRPr="00F335C4">
        <w:t>omplaint is trivial;</w:t>
      </w:r>
    </w:p>
    <w:p w14:paraId="693EC52D" w14:textId="19F86382" w:rsidR="00DA610C" w:rsidRPr="00683122" w:rsidRDefault="00DA610C" w:rsidP="00D22925">
      <w:pPr>
        <w:pStyle w:val="MSGENFONTSTYLENAMETEMPLATEROLENUMBERMSGENFONTSTYLENAMEBYROLETEXT20"/>
        <w:numPr>
          <w:ilvl w:val="0"/>
          <w:numId w:val="21"/>
        </w:numPr>
        <w:shd w:val="clear" w:color="auto" w:fill="auto"/>
        <w:suppressAutoHyphens/>
        <w:spacing w:after="19"/>
        <w:ind w:left="1276" w:hanging="567"/>
        <w:jc w:val="left"/>
      </w:pPr>
      <w:r w:rsidRPr="00F335C4">
        <w:t xml:space="preserve">the </w:t>
      </w:r>
      <w:r>
        <w:t>c</w:t>
      </w:r>
      <w:r w:rsidRPr="00F335C4">
        <w:t>omplaint does not appear to disclose or involve any allegation of the following kind:</w:t>
      </w:r>
    </w:p>
    <w:p w14:paraId="281F40F1" w14:textId="73C54EB0" w:rsidR="00DA610C" w:rsidRPr="00E66848" w:rsidRDefault="00DA610C" w:rsidP="00D22925">
      <w:pPr>
        <w:pStyle w:val="MSGENFONTSTYLENAMETEMPLATEROLENUMBERMSGENFONTSTYLENAMEBYROLETEXT20"/>
        <w:numPr>
          <w:ilvl w:val="0"/>
          <w:numId w:val="15"/>
        </w:numPr>
        <w:shd w:val="clear" w:color="auto" w:fill="auto"/>
        <w:tabs>
          <w:tab w:val="left" w:pos="1919"/>
        </w:tabs>
        <w:suppressAutoHyphens/>
        <w:spacing w:after="0" w:line="346" w:lineRule="exact"/>
        <w:ind w:left="1701" w:hanging="425"/>
        <w:jc w:val="left"/>
      </w:pPr>
      <w:r w:rsidRPr="00E66848">
        <w:t xml:space="preserve">that a Member </w:t>
      </w:r>
      <w:r w:rsidR="00B24274">
        <w:t xml:space="preserve">/ Life Member </w:t>
      </w:r>
      <w:r w:rsidRPr="00E66848">
        <w:t xml:space="preserve">or an Officer has engaged in material misconduct; </w:t>
      </w:r>
    </w:p>
    <w:p w14:paraId="520B1F1D" w14:textId="26C14BB7" w:rsidR="00DA610C" w:rsidRPr="00536692" w:rsidRDefault="00DA610C" w:rsidP="00D22925">
      <w:pPr>
        <w:pStyle w:val="MSGENFONTSTYLENAMETEMPLATEROLENUMBERMSGENFONTSTYLENAMEBYROLETEXT20"/>
        <w:numPr>
          <w:ilvl w:val="0"/>
          <w:numId w:val="15"/>
        </w:numPr>
        <w:shd w:val="clear" w:color="auto" w:fill="auto"/>
        <w:tabs>
          <w:tab w:val="left" w:pos="1919"/>
        </w:tabs>
        <w:suppressAutoHyphens/>
        <w:spacing w:after="0" w:line="346" w:lineRule="exact"/>
        <w:ind w:left="1701" w:hanging="425"/>
        <w:jc w:val="left"/>
      </w:pPr>
      <w:r w:rsidRPr="00E66848">
        <w:t>that</w:t>
      </w:r>
      <w:r w:rsidRPr="00536692">
        <w:t xml:space="preserve"> a Member </w:t>
      </w:r>
      <w:r w:rsidR="00B24274">
        <w:t xml:space="preserve">/ Life Member </w:t>
      </w:r>
      <w:r w:rsidRPr="00536692">
        <w:t xml:space="preserve">or an Officer, or </w:t>
      </w:r>
      <w:r>
        <w:t xml:space="preserve">NZDSN </w:t>
      </w:r>
      <w:r w:rsidRPr="00536692">
        <w:t>has materially breached, or is likely to materially breach, a duty under this Constitution or the Act; or</w:t>
      </w:r>
    </w:p>
    <w:p w14:paraId="0FB572E8" w14:textId="5A36E470" w:rsidR="00DA610C" w:rsidRPr="00536692" w:rsidRDefault="00DA610C" w:rsidP="00D22925">
      <w:pPr>
        <w:pStyle w:val="MSGENFONTSTYLENAMETEMPLATEROLENUMBERMSGENFONTSTYLENAMEBYROLETEXT20"/>
        <w:numPr>
          <w:ilvl w:val="0"/>
          <w:numId w:val="15"/>
        </w:numPr>
        <w:shd w:val="clear" w:color="auto" w:fill="auto"/>
        <w:tabs>
          <w:tab w:val="left" w:pos="1919"/>
        </w:tabs>
        <w:suppressAutoHyphens/>
        <w:spacing w:after="0" w:line="346" w:lineRule="exact"/>
        <w:ind w:left="1701" w:hanging="425"/>
        <w:jc w:val="left"/>
      </w:pPr>
      <w:r w:rsidRPr="00536692">
        <w:t>that a Member</w:t>
      </w:r>
      <w:r w:rsidR="00B24274">
        <w:t xml:space="preserve"> / Life Member</w:t>
      </w:r>
      <w:r w:rsidRPr="00536692">
        <w:t>’s rights or interests or Member</w:t>
      </w:r>
      <w:r w:rsidR="009E1728">
        <w:t xml:space="preserve"> / Life Member </w:t>
      </w:r>
      <w:r w:rsidRPr="00536692">
        <w:t xml:space="preserve">rights or interests generally have been materially damaged. </w:t>
      </w:r>
    </w:p>
    <w:p w14:paraId="3F05D9D1" w14:textId="3F4AA65A" w:rsidR="00DA610C" w:rsidRPr="00F335C4" w:rsidRDefault="00DA610C" w:rsidP="00D22925">
      <w:pPr>
        <w:pStyle w:val="MSGENFONTSTYLENAMETEMPLATEROLENUMBERMSGENFONTSTYLENAMEBYROLETEXT20"/>
        <w:numPr>
          <w:ilvl w:val="0"/>
          <w:numId w:val="21"/>
        </w:numPr>
        <w:shd w:val="clear" w:color="auto" w:fill="auto"/>
        <w:suppressAutoHyphens/>
        <w:spacing w:after="19"/>
        <w:ind w:left="1276" w:hanging="567"/>
        <w:jc w:val="left"/>
      </w:pPr>
      <w:r w:rsidRPr="00F335C4">
        <w:t xml:space="preserve">the </w:t>
      </w:r>
      <w:r>
        <w:t>c</w:t>
      </w:r>
      <w:r w:rsidRPr="00F335C4">
        <w:t>omplaint appears to be without foundation or there is no apparent evidence to support it;</w:t>
      </w:r>
    </w:p>
    <w:p w14:paraId="5E81EEDB" w14:textId="044CC0DF" w:rsidR="00DA610C" w:rsidRPr="00F335C4" w:rsidRDefault="00DA610C" w:rsidP="00D22925">
      <w:pPr>
        <w:pStyle w:val="MSGENFONTSTYLENAMETEMPLATEROLENUMBERMSGENFONTSTYLENAMEBYROLETEXT20"/>
        <w:numPr>
          <w:ilvl w:val="0"/>
          <w:numId w:val="21"/>
        </w:numPr>
        <w:shd w:val="clear" w:color="auto" w:fill="auto"/>
        <w:suppressAutoHyphens/>
        <w:spacing w:after="19"/>
        <w:ind w:left="1276" w:hanging="567"/>
        <w:jc w:val="left"/>
      </w:pPr>
      <w:r w:rsidRPr="00F335C4">
        <w:t xml:space="preserve">the person who made the </w:t>
      </w:r>
      <w:r>
        <w:t>c</w:t>
      </w:r>
      <w:r w:rsidRPr="00F335C4">
        <w:t xml:space="preserve">omplaint has an insignificant interest in the matter; </w:t>
      </w:r>
    </w:p>
    <w:p w14:paraId="39B52FC9" w14:textId="30785438" w:rsidR="00DA610C" w:rsidRPr="00F335C4" w:rsidRDefault="00DA610C" w:rsidP="00D22925">
      <w:pPr>
        <w:pStyle w:val="MSGENFONTSTYLENAMETEMPLATEROLENUMBERMSGENFONTSTYLENAMEBYROLETEXT20"/>
        <w:numPr>
          <w:ilvl w:val="0"/>
          <w:numId w:val="21"/>
        </w:numPr>
        <w:shd w:val="clear" w:color="auto" w:fill="auto"/>
        <w:suppressAutoHyphens/>
        <w:spacing w:after="19"/>
        <w:ind w:left="1276" w:hanging="567"/>
        <w:jc w:val="left"/>
      </w:pPr>
      <w:r w:rsidRPr="00F335C4">
        <w:t xml:space="preserve">the conduct, incident, event or issue giving rise to the </w:t>
      </w:r>
      <w:r>
        <w:t>c</w:t>
      </w:r>
      <w:r w:rsidRPr="00F335C4">
        <w:t>omplaint has already been investigated and dealt with under the Constitution; or</w:t>
      </w:r>
    </w:p>
    <w:p w14:paraId="76F6FEE5" w14:textId="01833BF9" w:rsidR="00DA610C" w:rsidRDefault="00DA610C" w:rsidP="00D22925">
      <w:pPr>
        <w:pStyle w:val="MSGENFONTSTYLENAMETEMPLATEROLENUMBERMSGENFONTSTYLENAMEBYROLETEXT20"/>
        <w:numPr>
          <w:ilvl w:val="0"/>
          <w:numId w:val="21"/>
        </w:numPr>
        <w:shd w:val="clear" w:color="auto" w:fill="auto"/>
        <w:suppressAutoHyphens/>
        <w:spacing w:after="19"/>
        <w:ind w:left="1276" w:hanging="567"/>
        <w:jc w:val="left"/>
      </w:pPr>
      <w:r w:rsidRPr="00F335C4">
        <w:t xml:space="preserve">there has been an undue delay in making the </w:t>
      </w:r>
      <w:r>
        <w:t>c</w:t>
      </w:r>
      <w:r w:rsidRPr="00F335C4">
        <w:t xml:space="preserve">omplaint. </w:t>
      </w:r>
    </w:p>
    <w:p w14:paraId="0E79CC40" w14:textId="77777777" w:rsidR="00683122" w:rsidRPr="00F335C4" w:rsidRDefault="00683122" w:rsidP="00683122">
      <w:pPr>
        <w:pStyle w:val="MSGENFONTSTYLENAMETEMPLATEROLENUMBERMSGENFONTSTYLENAMEBYROLETEXT20"/>
        <w:shd w:val="clear" w:color="auto" w:fill="auto"/>
        <w:suppressAutoHyphens/>
        <w:spacing w:after="19"/>
        <w:ind w:left="1276" w:firstLine="0"/>
        <w:jc w:val="left"/>
      </w:pPr>
    </w:p>
    <w:p w14:paraId="4F16A430" w14:textId="3338F017" w:rsidR="00B6795F" w:rsidRPr="00867817" w:rsidRDefault="00B6795F" w:rsidP="005B67FA">
      <w:pPr>
        <w:pStyle w:val="Legal2"/>
        <w:suppressAutoHyphens/>
        <w:rPr>
          <w:rFonts w:cs="Arial"/>
        </w:rPr>
      </w:pPr>
      <w:r w:rsidRPr="00867817">
        <w:rPr>
          <w:rFonts w:cs="Arial"/>
        </w:rPr>
        <w:t>If the Board decides:</w:t>
      </w:r>
    </w:p>
    <w:p w14:paraId="32A5A57F" w14:textId="77777777" w:rsidR="00B6795F" w:rsidRPr="00867817" w:rsidRDefault="00B6795F" w:rsidP="00D22925">
      <w:pPr>
        <w:pStyle w:val="MSGENFONTSTYLENAMETEMPLATEROLENUMBERMSGENFONTSTYLENAMEBYROLETEXT20"/>
        <w:numPr>
          <w:ilvl w:val="0"/>
          <w:numId w:val="11"/>
        </w:numPr>
        <w:shd w:val="clear" w:color="auto" w:fill="auto"/>
        <w:suppressAutoHyphens/>
        <w:spacing w:after="107"/>
        <w:ind w:left="1276" w:hanging="567"/>
        <w:jc w:val="left"/>
      </w:pPr>
      <w:r w:rsidRPr="00867817">
        <w:t>the complaint is warranted; or</w:t>
      </w:r>
    </w:p>
    <w:p w14:paraId="17CACDBC" w14:textId="77777777" w:rsidR="00B6795F" w:rsidRPr="00867817" w:rsidRDefault="00B6795F" w:rsidP="00D22925">
      <w:pPr>
        <w:pStyle w:val="MSGENFONTSTYLENAMETEMPLATEROLENUMBERMSGENFONTSTYLENAMEBYROLETEXT20"/>
        <w:numPr>
          <w:ilvl w:val="0"/>
          <w:numId w:val="11"/>
        </w:numPr>
        <w:shd w:val="clear" w:color="auto" w:fill="auto"/>
        <w:suppressAutoHyphens/>
        <w:spacing w:after="124" w:line="240" w:lineRule="exact"/>
        <w:ind w:left="1276" w:hanging="567"/>
        <w:jc w:val="left"/>
      </w:pPr>
      <w:r w:rsidRPr="00867817">
        <w:lastRenderedPageBreak/>
        <w:t>the default cannot be remedied or is not remedied within the time allowed by the Board; or</w:t>
      </w:r>
    </w:p>
    <w:p w14:paraId="5A435B8B" w14:textId="63AE3C59" w:rsidR="00B6795F" w:rsidRPr="00867817" w:rsidRDefault="00B6795F" w:rsidP="00D22925">
      <w:pPr>
        <w:pStyle w:val="MSGENFONTSTYLENAMETEMPLATEROLENUMBERMSGENFONTSTYLENAMEBYROLETEXT20"/>
        <w:numPr>
          <w:ilvl w:val="0"/>
          <w:numId w:val="11"/>
        </w:numPr>
        <w:shd w:val="clear" w:color="auto" w:fill="auto"/>
        <w:suppressAutoHyphens/>
        <w:spacing w:after="120" w:line="235" w:lineRule="exact"/>
        <w:ind w:left="1276" w:hanging="567"/>
        <w:jc w:val="left"/>
      </w:pPr>
      <w:r w:rsidRPr="00867817">
        <w:t>it does not accept the Member</w:t>
      </w:r>
      <w:r w:rsidR="009E1728">
        <w:t xml:space="preserve"> / Life Member</w:t>
      </w:r>
      <w:r w:rsidRPr="00867817">
        <w:t>’s explanation or if an explanation is not offered by the Member,</w:t>
      </w:r>
    </w:p>
    <w:p w14:paraId="651BD0D1" w14:textId="46952F63" w:rsidR="00B6795F" w:rsidRDefault="00B6795F" w:rsidP="005B67FA">
      <w:pPr>
        <w:pStyle w:val="MSGENFONTSTYLENAMETEMPLATEROLENUMBERMSGENFONTSTYLENAMEBYROLETEXT20"/>
        <w:shd w:val="clear" w:color="auto" w:fill="auto"/>
        <w:suppressAutoHyphens/>
        <w:spacing w:after="0" w:line="235" w:lineRule="exact"/>
        <w:ind w:left="780" w:firstLine="0"/>
      </w:pPr>
      <w:r w:rsidRPr="00867817">
        <w:t xml:space="preserve">the Board may give written notice of termination of membership to the Member </w:t>
      </w:r>
      <w:r w:rsidR="009E1728">
        <w:t xml:space="preserve">/ Life Member </w:t>
      </w:r>
      <w:r w:rsidRPr="00867817">
        <w:t>or of any other outcome the Board deems appropriate.</w:t>
      </w:r>
    </w:p>
    <w:p w14:paraId="06621C90" w14:textId="77777777" w:rsidR="00DA610C" w:rsidRDefault="00DA610C" w:rsidP="005B67FA">
      <w:pPr>
        <w:pStyle w:val="MSGENFONTSTYLENAMETEMPLATEROLENUMBERMSGENFONTSTYLENAMEBYROLETEXT20"/>
        <w:shd w:val="clear" w:color="auto" w:fill="auto"/>
        <w:suppressAutoHyphens/>
        <w:spacing w:after="0" w:line="235" w:lineRule="exact"/>
        <w:ind w:left="780" w:firstLine="0"/>
      </w:pPr>
    </w:p>
    <w:p w14:paraId="24123EF9" w14:textId="77777777" w:rsidR="00B6795F" w:rsidRPr="00F96100" w:rsidRDefault="00B6795F" w:rsidP="00F96100">
      <w:pPr>
        <w:pStyle w:val="MSGENFONTSTYLENAMETEMPLATEROLELEVELMSGENFONTSTYLENAMEBYROLEHEADING40"/>
        <w:shd w:val="clear" w:color="auto" w:fill="auto"/>
        <w:suppressAutoHyphens/>
        <w:spacing w:before="0" w:after="225"/>
        <w:ind w:left="1320" w:hanging="660"/>
        <w:jc w:val="left"/>
        <w:rPr>
          <w:sz w:val="20"/>
          <w:szCs w:val="20"/>
        </w:rPr>
      </w:pPr>
      <w:bookmarkStart w:id="98" w:name="bookmark44"/>
      <w:r w:rsidRPr="00F96100">
        <w:rPr>
          <w:sz w:val="20"/>
          <w:szCs w:val="20"/>
        </w:rPr>
        <w:t>Conflicts on complaints or grievances</w:t>
      </w:r>
      <w:bookmarkEnd w:id="98"/>
    </w:p>
    <w:p w14:paraId="6B069312" w14:textId="77777777" w:rsidR="00B6795F" w:rsidRDefault="00B6795F" w:rsidP="005B67FA">
      <w:pPr>
        <w:pStyle w:val="Legal2"/>
        <w:suppressAutoHyphens/>
        <w:rPr>
          <w:rFonts w:cs="Arial"/>
        </w:rPr>
      </w:pPr>
      <w:r w:rsidRPr="00867817">
        <w:rPr>
          <w:rFonts w:cs="Arial"/>
        </w:rPr>
        <w:t>A Board Member may not act as a decision maker in relation to a complaint or grievance if two or more other Board Members consider that there are reasonable grounds to believe that the Board Member may not be impartial or are not able to be able to consider the matter without a predetermined view.</w:t>
      </w:r>
    </w:p>
    <w:p w14:paraId="764517B7" w14:textId="77777777" w:rsidR="00B6795F" w:rsidRPr="00867817" w:rsidRDefault="00B6795F" w:rsidP="005B67FA">
      <w:pPr>
        <w:pStyle w:val="Legal1"/>
        <w:keepNext w:val="0"/>
        <w:suppressAutoHyphens/>
        <w:rPr>
          <w:rFonts w:cs="Arial"/>
        </w:rPr>
      </w:pPr>
      <w:bookmarkStart w:id="99" w:name="_Toc142556400"/>
      <w:bookmarkStart w:id="100" w:name="bookmark45"/>
      <w:bookmarkStart w:id="101" w:name="_Toc142563759"/>
      <w:bookmarkEnd w:id="99"/>
      <w:r w:rsidRPr="00867817">
        <w:rPr>
          <w:rFonts w:cs="Arial"/>
        </w:rPr>
        <w:t>INTERPRETATION</w:t>
      </w:r>
      <w:bookmarkEnd w:id="100"/>
      <w:bookmarkEnd w:id="101"/>
    </w:p>
    <w:p w14:paraId="53ABC330" w14:textId="77777777" w:rsidR="00B6795F" w:rsidRPr="00867817" w:rsidRDefault="00B6795F" w:rsidP="005B67FA">
      <w:pPr>
        <w:pStyle w:val="Legal2"/>
        <w:suppressAutoHyphens/>
        <w:rPr>
          <w:rFonts w:cs="Arial"/>
        </w:rPr>
      </w:pPr>
      <w:r w:rsidRPr="00867817">
        <w:rPr>
          <w:rFonts w:cs="Arial"/>
        </w:rPr>
        <w:t>In these Rules:</w:t>
      </w:r>
    </w:p>
    <w:p w14:paraId="7F6BDE14" w14:textId="77777777" w:rsidR="00B6795F" w:rsidRPr="00867817" w:rsidRDefault="00B6795F" w:rsidP="00522C9C">
      <w:pPr>
        <w:pStyle w:val="MSGENFONTSTYLENAMETEMPLATEROLENUMBERMSGENFONTSTYLENAMEBYROLETEXT20"/>
        <w:numPr>
          <w:ilvl w:val="0"/>
          <w:numId w:val="27"/>
        </w:numPr>
        <w:shd w:val="clear" w:color="auto" w:fill="auto"/>
        <w:suppressAutoHyphens/>
        <w:spacing w:after="129" w:line="235" w:lineRule="exact"/>
        <w:ind w:left="1276" w:hanging="567"/>
      </w:pPr>
      <w:r w:rsidRPr="00867817">
        <w:t>a reference to a person includes any other entity or association recognised by law and the reverse;</w:t>
      </w:r>
    </w:p>
    <w:p w14:paraId="683396B4" w14:textId="77777777" w:rsidR="00B6795F" w:rsidRPr="00867817" w:rsidRDefault="00B6795F" w:rsidP="00522C9C">
      <w:pPr>
        <w:pStyle w:val="MSGENFONTSTYLENAMETEMPLATEROLENUMBERMSGENFONTSTYLENAMEBYROLETEXT20"/>
        <w:numPr>
          <w:ilvl w:val="0"/>
          <w:numId w:val="27"/>
        </w:numPr>
        <w:shd w:val="clear" w:color="auto" w:fill="auto"/>
        <w:suppressAutoHyphens/>
        <w:spacing w:after="129" w:line="235" w:lineRule="exact"/>
        <w:ind w:left="1276" w:hanging="567"/>
      </w:pPr>
      <w:r w:rsidRPr="00867817">
        <w:t>words referring to the singular include the plural and the reverse;</w:t>
      </w:r>
    </w:p>
    <w:p w14:paraId="1E2977E5" w14:textId="6D550873" w:rsidR="00B6795F" w:rsidRPr="00867817" w:rsidRDefault="00B06FEC" w:rsidP="00522C9C">
      <w:pPr>
        <w:pStyle w:val="MSGENFONTSTYLENAMETEMPLATEROLENUMBERMSGENFONTSTYLENAMEBYROLETEXT20"/>
        <w:numPr>
          <w:ilvl w:val="0"/>
          <w:numId w:val="27"/>
        </w:numPr>
        <w:shd w:val="clear" w:color="auto" w:fill="auto"/>
        <w:suppressAutoHyphens/>
        <w:spacing w:after="129" w:line="235" w:lineRule="exact"/>
        <w:ind w:left="1276" w:hanging="567"/>
      </w:pPr>
      <w:r>
        <w:t>Rule</w:t>
      </w:r>
      <w:r w:rsidR="00B6795F" w:rsidRPr="00867817">
        <w:t xml:space="preserve"> headings are for reference purposes only; and</w:t>
      </w:r>
    </w:p>
    <w:p w14:paraId="37E95360" w14:textId="77777777" w:rsidR="00B6795F" w:rsidRPr="00867817" w:rsidRDefault="00B6795F" w:rsidP="00522C9C">
      <w:pPr>
        <w:pStyle w:val="MSGENFONTSTYLENAMETEMPLATEROLENUMBERMSGENFONTSTYLENAMEBYROLETEXT20"/>
        <w:numPr>
          <w:ilvl w:val="0"/>
          <w:numId w:val="27"/>
        </w:numPr>
        <w:shd w:val="clear" w:color="auto" w:fill="auto"/>
        <w:suppressAutoHyphens/>
        <w:spacing w:after="129" w:line="235" w:lineRule="exact"/>
        <w:ind w:left="1276" w:hanging="567"/>
      </w:pPr>
      <w:r w:rsidRPr="00867817">
        <w:t>a reference to a statute includes:</w:t>
      </w:r>
    </w:p>
    <w:p w14:paraId="635E8F5D" w14:textId="77777777" w:rsidR="00330C0A" w:rsidRDefault="00B6795F" w:rsidP="00522C9C">
      <w:pPr>
        <w:pStyle w:val="MSGENFONTSTYLENAMETEMPLATEROLENUMBERMSGENFONTSTYLENAMEBYROLETEXT20"/>
        <w:numPr>
          <w:ilvl w:val="0"/>
          <w:numId w:val="28"/>
        </w:numPr>
        <w:shd w:val="clear" w:color="auto" w:fill="auto"/>
        <w:tabs>
          <w:tab w:val="left" w:pos="1919"/>
        </w:tabs>
        <w:suppressAutoHyphens/>
        <w:spacing w:after="0" w:line="346" w:lineRule="exact"/>
        <w:ind w:left="1701" w:hanging="425"/>
        <w:jc w:val="left"/>
      </w:pPr>
      <w:r w:rsidRPr="00867817">
        <w:t>all regulations under that statute;</w:t>
      </w:r>
    </w:p>
    <w:p w14:paraId="492E82B9" w14:textId="77777777" w:rsidR="00330C0A" w:rsidRDefault="00B6795F" w:rsidP="00522C9C">
      <w:pPr>
        <w:pStyle w:val="MSGENFONTSTYLENAMETEMPLATEROLENUMBERMSGENFONTSTYLENAMEBYROLETEXT20"/>
        <w:numPr>
          <w:ilvl w:val="0"/>
          <w:numId w:val="28"/>
        </w:numPr>
        <w:shd w:val="clear" w:color="auto" w:fill="auto"/>
        <w:tabs>
          <w:tab w:val="left" w:pos="1930"/>
        </w:tabs>
        <w:suppressAutoHyphens/>
        <w:spacing w:after="0" w:line="346" w:lineRule="exact"/>
        <w:ind w:left="1701" w:hanging="425"/>
        <w:jc w:val="left"/>
      </w:pPr>
      <w:r w:rsidRPr="00867817">
        <w:t>all amendments to that statute;</w:t>
      </w:r>
    </w:p>
    <w:p w14:paraId="39976BC9" w14:textId="77777777" w:rsidR="00330C0A" w:rsidRDefault="00B6795F" w:rsidP="00522C9C">
      <w:pPr>
        <w:pStyle w:val="MSGENFONTSTYLENAMETEMPLATEROLENUMBERMSGENFONTSTYLENAMEBYROLETEXT20"/>
        <w:numPr>
          <w:ilvl w:val="0"/>
          <w:numId w:val="28"/>
        </w:numPr>
        <w:shd w:val="clear" w:color="auto" w:fill="auto"/>
        <w:tabs>
          <w:tab w:val="left" w:pos="1930"/>
        </w:tabs>
        <w:suppressAutoHyphens/>
        <w:spacing w:after="0" w:line="346" w:lineRule="exact"/>
        <w:ind w:left="1701" w:hanging="425"/>
        <w:jc w:val="left"/>
      </w:pPr>
      <w:r w:rsidRPr="00867817">
        <w:t>any statute substituting for it which incorporates any of its provisions; and</w:t>
      </w:r>
    </w:p>
    <w:p w14:paraId="6AA6DE6C" w14:textId="491B5BA4" w:rsidR="00B6795F" w:rsidRPr="00B6795F" w:rsidRDefault="00B6795F" w:rsidP="00522C9C">
      <w:pPr>
        <w:pStyle w:val="MSGENFONTSTYLENAMETEMPLATEROLENUMBERMSGENFONTSTYLENAMEBYROLETEXT20"/>
        <w:numPr>
          <w:ilvl w:val="0"/>
          <w:numId w:val="28"/>
        </w:numPr>
        <w:shd w:val="clear" w:color="auto" w:fill="auto"/>
        <w:tabs>
          <w:tab w:val="left" w:pos="1930"/>
        </w:tabs>
        <w:suppressAutoHyphens/>
        <w:spacing w:after="0" w:line="346" w:lineRule="exact"/>
        <w:ind w:left="1701" w:hanging="425"/>
        <w:jc w:val="left"/>
      </w:pPr>
      <w:r>
        <w:t>all periods of time or notice exclude the days on which they are given.</w:t>
      </w:r>
    </w:p>
    <w:bookmarkEnd w:id="0"/>
    <w:p w14:paraId="0A0DCBB8" w14:textId="77777777" w:rsidR="007C5F5E" w:rsidRPr="00B6795F" w:rsidRDefault="007C5F5E" w:rsidP="008D6A9F">
      <w:pPr>
        <w:pStyle w:val="MSGENFONTSTYLENAMETEMPLATEROLENUMBERMSGENFONTSTYLENAMEBYROLETEXT20"/>
        <w:shd w:val="clear" w:color="auto" w:fill="auto"/>
        <w:tabs>
          <w:tab w:val="left" w:pos="1930"/>
        </w:tabs>
        <w:suppressAutoHyphens/>
        <w:spacing w:after="0" w:line="346" w:lineRule="exact"/>
        <w:ind w:left="1800" w:firstLine="0"/>
        <w:jc w:val="left"/>
      </w:pPr>
    </w:p>
    <w:sectPr w:rsidR="007C5F5E" w:rsidRPr="00B6795F" w:rsidSect="009C2773">
      <w:headerReference w:type="even" r:id="rId11"/>
      <w:headerReference w:type="default" r:id="rId12"/>
      <w:footerReference w:type="even" r:id="rId13"/>
      <w:footerReference w:type="default" r:id="rId14"/>
      <w:headerReference w:type="first" r:id="rId15"/>
      <w:footerReference w:type="first" r:id="rId16"/>
      <w:pgSz w:w="11900" w:h="16840" w:code="9"/>
      <w:pgMar w:top="1531" w:right="1361" w:bottom="1701" w:left="1593"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1D20F" w14:textId="77777777" w:rsidR="00F24636" w:rsidRDefault="00F24636">
      <w:r>
        <w:separator/>
      </w:r>
    </w:p>
  </w:endnote>
  <w:endnote w:type="continuationSeparator" w:id="0">
    <w:p w14:paraId="3855656A" w14:textId="77777777" w:rsidR="00F24636" w:rsidRDefault="00F2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NormalLF-Roman">
    <w:altName w:val="Century Gothic"/>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27A2D" w14:textId="196627DF" w:rsidR="00F7414B" w:rsidRDefault="00976DC3">
    <w:pPr>
      <w:rPr>
        <w:sz w:val="2"/>
        <w:szCs w:val="2"/>
      </w:rPr>
    </w:pPr>
    <w:r>
      <w:rPr>
        <w:sz w:val="2"/>
        <w:szCs w:val="2"/>
      </w:rPr>
      <w:tab/>
    </w:r>
    <w:r>
      <w:rPr>
        <w:sz w:val="2"/>
        <w:szCs w:val="2"/>
      </w:rPr>
      <w:tab/>
    </w:r>
    <w:r>
      <w:rPr>
        <w:sz w:val="2"/>
        <w:szCs w:val="2"/>
      </w:rPr>
      <w:tab/>
    </w:r>
    <w:r>
      <w:rPr>
        <w:sz w:val="2"/>
        <w:szCs w:val="2"/>
      </w:rPr>
      <w:tab/>
    </w:r>
    <w:r>
      <w:rPr>
        <w:sz w:val="2"/>
        <w:szCs w:val="2"/>
      </w:rPr>
      <w:tab/>
    </w:r>
    <w:r>
      <w:rPr>
        <w:sz w:val="2"/>
        <w:szCs w:val="2"/>
      </w:rPr>
      <w:tab/>
    </w:r>
    <w:r>
      <w:rPr>
        <w:sz w:val="2"/>
        <w:szCs w:val="2"/>
      </w:rPr>
      <w:tab/>
    </w:r>
    <w:r>
      <w:rPr>
        <w:sz w:val="2"/>
        <w:szCs w:val="2"/>
      </w:rPr>
      <w:tab/>
    </w:r>
    <w:r>
      <w:rPr>
        <w:sz w:val="2"/>
        <w:szCs w:val="2"/>
      </w:rPr>
      <w:tab/>
    </w:r>
    <w:r>
      <w:rPr>
        <w:sz w:val="2"/>
        <w:szCs w:val="2"/>
      </w:rPr>
      <w:tab/>
    </w:r>
    <w:r>
      <w:rPr>
        <w:sz w:val="2"/>
        <w:szCs w:val="2"/>
      </w:rPr>
      <w:tab/>
    </w:r>
    <w:r>
      <w:rPr>
        <w:sz w:val="2"/>
        <w:szCs w:val="2"/>
      </w:rPr>
      <w:tab/>
    </w:r>
    <w:r w:rsidRPr="00976DC3">
      <w:rPr>
        <w:sz w:val="2"/>
        <w:szCs w:val="2"/>
      </w:rPr>
      <w:fldChar w:fldCharType="begin"/>
    </w:r>
    <w:r w:rsidRPr="00976DC3">
      <w:rPr>
        <w:sz w:val="2"/>
        <w:szCs w:val="2"/>
      </w:rPr>
      <w:instrText xml:space="preserve"> PAGE   \* MERGEFORMAT </w:instrText>
    </w:r>
    <w:r w:rsidRPr="00976DC3">
      <w:rPr>
        <w:sz w:val="2"/>
        <w:szCs w:val="2"/>
      </w:rPr>
      <w:fldChar w:fldCharType="separate"/>
    </w:r>
    <w:r w:rsidRPr="00976DC3">
      <w:rPr>
        <w:noProof/>
        <w:sz w:val="2"/>
        <w:szCs w:val="2"/>
      </w:rPr>
      <w:t>1</w:t>
    </w:r>
    <w:r w:rsidRPr="00976DC3">
      <w:rPr>
        <w:noProof/>
        <w:sz w:val="2"/>
        <w:szCs w:val="2"/>
      </w:rPr>
      <w:fldChar w:fldCharType="end"/>
    </w:r>
    <w:r>
      <w:rPr>
        <w:sz w:val="2"/>
        <w:szCs w:val="2"/>
      </w:rPr>
      <w:tab/>
    </w:r>
    <w:r>
      <w:rPr>
        <w:sz w:val="2"/>
        <w:szCs w:val="2"/>
      </w:rPr>
      <w:tab/>
    </w:r>
    <w:r>
      <w:rPr>
        <w:sz w:val="2"/>
        <w:szCs w:val="2"/>
      </w:rPr>
      <w:tab/>
    </w:r>
    <w:r>
      <w:rPr>
        <w:sz w:val="2"/>
        <w:szCs w:val="2"/>
      </w:rPr>
      <w:tab/>
    </w:r>
    <w:r w:rsidRPr="00976DC3">
      <w:rPr>
        <w:sz w:val="2"/>
        <w:szCs w:val="2"/>
      </w:rPr>
      <w:fldChar w:fldCharType="begin"/>
    </w:r>
    <w:r w:rsidRPr="00976DC3">
      <w:rPr>
        <w:sz w:val="2"/>
        <w:szCs w:val="2"/>
      </w:rPr>
      <w:instrText xml:space="preserve"> PAGE   \* MERGEFORMAT </w:instrText>
    </w:r>
    <w:r w:rsidRPr="00976DC3">
      <w:rPr>
        <w:sz w:val="2"/>
        <w:szCs w:val="2"/>
      </w:rPr>
      <w:fldChar w:fldCharType="separate"/>
    </w:r>
    <w:r w:rsidRPr="00976DC3">
      <w:rPr>
        <w:noProof/>
        <w:sz w:val="2"/>
        <w:szCs w:val="2"/>
      </w:rPr>
      <w:t>1</w:t>
    </w:r>
    <w:r w:rsidRPr="00976DC3">
      <w:rPr>
        <w:noProof/>
        <w:sz w:val="2"/>
        <w:szCs w:val="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82223" w14:textId="65D4BBC8" w:rsidR="00F7414B" w:rsidRDefault="00F7414B">
    <w:pPr>
      <w:rPr>
        <w:sz w:val="2"/>
        <w:szCs w:val="2"/>
      </w:rPr>
    </w:pPr>
  </w:p>
  <w:p w14:paraId="60C6FF7F" w14:textId="6752F695" w:rsidR="00E064CE" w:rsidRPr="00E064CE" w:rsidRDefault="00E064CE" w:rsidP="00E064CE">
    <w:pPr>
      <w:rPr>
        <w:rFonts w:ascii="Arial" w:hAnsi="Arial" w:cs="Arial"/>
        <w:sz w:val="10"/>
        <w:szCs w:val="2"/>
      </w:rPr>
    </w:pPr>
    <w:r>
      <w:rPr>
        <w:rFonts w:ascii="Arial" w:hAnsi="Arial" w:cs="Arial"/>
        <w:sz w:val="10"/>
        <w:szCs w:val="2"/>
      </w:rPr>
      <w:fldChar w:fldCharType="begin"/>
    </w:r>
    <w:r>
      <w:rPr>
        <w:rFonts w:ascii="Arial" w:hAnsi="Arial" w:cs="Arial"/>
        <w:sz w:val="10"/>
        <w:szCs w:val="2"/>
      </w:rPr>
      <w:instrText xml:space="preserve"> DOCPROPERTY  WSFooter  \* MERGEFORMAT </w:instrText>
    </w:r>
    <w:r>
      <w:rPr>
        <w:rFonts w:ascii="Arial" w:hAnsi="Arial" w:cs="Arial"/>
        <w:sz w:val="10"/>
        <w:szCs w:val="2"/>
      </w:rPr>
      <w:fldChar w:fldCharType="separate"/>
    </w:r>
    <w:r w:rsidR="001F56FD">
      <w:rPr>
        <w:rFonts w:ascii="Arial" w:hAnsi="Arial" w:cs="Arial"/>
        <w:sz w:val="10"/>
        <w:szCs w:val="2"/>
      </w:rPr>
      <w:t>17092894_1</w:t>
    </w:r>
    <w:r>
      <w:rPr>
        <w:rFonts w:ascii="Arial" w:hAnsi="Arial" w:cs="Arial"/>
        <w:sz w:val="10"/>
        <w:szCs w:val="2"/>
      </w:rPr>
      <w:fldChar w:fldCharType="end"/>
    </w:r>
    <w:r w:rsidR="00976DC3">
      <w:rPr>
        <w:rFonts w:ascii="Arial" w:hAnsi="Arial" w:cs="Arial"/>
        <w:sz w:val="10"/>
        <w:szCs w:val="2"/>
      </w:rPr>
      <w:tab/>
    </w:r>
    <w:r w:rsidR="00976DC3">
      <w:rPr>
        <w:rFonts w:ascii="Arial" w:hAnsi="Arial" w:cs="Arial"/>
        <w:sz w:val="10"/>
        <w:szCs w:val="2"/>
      </w:rPr>
      <w:tab/>
    </w:r>
    <w:r w:rsidR="00976DC3">
      <w:rPr>
        <w:rFonts w:ascii="Arial" w:hAnsi="Arial" w:cs="Arial"/>
        <w:sz w:val="10"/>
        <w:szCs w:val="2"/>
      </w:rPr>
      <w:tab/>
    </w:r>
    <w:r w:rsidR="00976DC3">
      <w:rPr>
        <w:rFonts w:ascii="Arial" w:hAnsi="Arial" w:cs="Arial"/>
        <w:sz w:val="10"/>
        <w:szCs w:val="2"/>
      </w:rPr>
      <w:tab/>
    </w:r>
    <w:r w:rsidR="00976DC3">
      <w:rPr>
        <w:rFonts w:ascii="Arial" w:hAnsi="Arial" w:cs="Arial"/>
        <w:sz w:val="10"/>
        <w:szCs w:val="2"/>
      </w:rPr>
      <w:tab/>
    </w:r>
    <w:r w:rsidR="00976DC3">
      <w:rPr>
        <w:rFonts w:ascii="Arial" w:hAnsi="Arial" w:cs="Arial"/>
        <w:sz w:val="10"/>
        <w:szCs w:val="2"/>
      </w:rPr>
      <w:tab/>
    </w:r>
    <w:r w:rsidR="00976DC3">
      <w:rPr>
        <w:rFonts w:ascii="Arial" w:hAnsi="Arial" w:cs="Arial"/>
        <w:sz w:val="10"/>
        <w:szCs w:val="2"/>
      </w:rPr>
      <w:tab/>
    </w:r>
    <w:r w:rsidR="00976DC3">
      <w:rPr>
        <w:rFonts w:ascii="Arial" w:hAnsi="Arial" w:cs="Arial"/>
        <w:sz w:val="10"/>
        <w:szCs w:val="2"/>
      </w:rPr>
      <w:tab/>
    </w:r>
    <w:r w:rsidR="00976DC3">
      <w:rPr>
        <w:rFonts w:ascii="Arial" w:hAnsi="Arial" w:cs="Arial"/>
        <w:sz w:val="10"/>
        <w:szCs w:val="2"/>
      </w:rPr>
      <w:tab/>
    </w:r>
    <w:r w:rsidR="00976DC3">
      <w:rPr>
        <w:rFonts w:ascii="Arial" w:hAnsi="Arial" w:cs="Arial"/>
        <w:sz w:val="10"/>
        <w:szCs w:val="2"/>
      </w:rPr>
      <w:tab/>
    </w:r>
    <w:r w:rsidR="00976DC3">
      <w:rPr>
        <w:rFonts w:ascii="Arial" w:hAnsi="Arial" w:cs="Arial"/>
        <w:sz w:val="10"/>
        <w:szCs w:val="2"/>
      </w:rPr>
      <w:tab/>
      <w:t xml:space="preserve">            </w:t>
    </w:r>
    <w:r w:rsidR="00976DC3" w:rsidRPr="00976DC3">
      <w:rPr>
        <w:rFonts w:ascii="Arial" w:hAnsi="Arial" w:cs="Arial"/>
        <w:sz w:val="10"/>
        <w:szCs w:val="2"/>
      </w:rPr>
      <w:fldChar w:fldCharType="begin"/>
    </w:r>
    <w:r w:rsidR="00976DC3" w:rsidRPr="00976DC3">
      <w:rPr>
        <w:rFonts w:ascii="Arial" w:hAnsi="Arial" w:cs="Arial"/>
        <w:sz w:val="10"/>
        <w:szCs w:val="2"/>
      </w:rPr>
      <w:instrText xml:space="preserve"> PAGE   \* MERGEFORMAT </w:instrText>
    </w:r>
    <w:r w:rsidR="00976DC3" w:rsidRPr="00976DC3">
      <w:rPr>
        <w:rFonts w:ascii="Arial" w:hAnsi="Arial" w:cs="Arial"/>
        <w:sz w:val="10"/>
        <w:szCs w:val="2"/>
      </w:rPr>
      <w:fldChar w:fldCharType="separate"/>
    </w:r>
    <w:r w:rsidR="001F56FD">
      <w:rPr>
        <w:rFonts w:ascii="Arial" w:hAnsi="Arial" w:cs="Arial"/>
        <w:noProof/>
        <w:sz w:val="10"/>
        <w:szCs w:val="2"/>
      </w:rPr>
      <w:t>1</w:t>
    </w:r>
    <w:r w:rsidR="00976DC3" w:rsidRPr="00976DC3">
      <w:rPr>
        <w:rFonts w:ascii="Arial" w:hAnsi="Arial" w:cs="Arial"/>
        <w:noProof/>
        <w:sz w:val="10"/>
        <w:szCs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B8334" w14:textId="4408891B" w:rsidR="00F7414B" w:rsidRDefault="00F7414B">
    <w:pPr>
      <w:rPr>
        <w:sz w:val="2"/>
        <w:szCs w:val="2"/>
      </w:rPr>
    </w:pPr>
  </w:p>
  <w:p w14:paraId="1D678D65" w14:textId="76CA660C" w:rsidR="00E064CE" w:rsidRPr="00E064CE" w:rsidRDefault="00E064CE" w:rsidP="00E064CE">
    <w:pPr>
      <w:rPr>
        <w:rFonts w:ascii="Arial" w:hAnsi="Arial" w:cs="Arial"/>
        <w:sz w:val="10"/>
        <w:szCs w:val="2"/>
      </w:rPr>
    </w:pPr>
    <w:r>
      <w:rPr>
        <w:rFonts w:ascii="Arial" w:hAnsi="Arial" w:cs="Arial"/>
        <w:sz w:val="10"/>
        <w:szCs w:val="2"/>
      </w:rPr>
      <w:fldChar w:fldCharType="begin"/>
    </w:r>
    <w:r>
      <w:rPr>
        <w:rFonts w:ascii="Arial" w:hAnsi="Arial" w:cs="Arial"/>
        <w:sz w:val="10"/>
        <w:szCs w:val="2"/>
      </w:rPr>
      <w:instrText xml:space="preserve"> DOCPROPERTY  WSFooter  \* MERGEFORMAT </w:instrText>
    </w:r>
    <w:r>
      <w:rPr>
        <w:rFonts w:ascii="Arial" w:hAnsi="Arial" w:cs="Arial"/>
        <w:sz w:val="10"/>
        <w:szCs w:val="2"/>
      </w:rPr>
      <w:fldChar w:fldCharType="separate"/>
    </w:r>
    <w:r w:rsidR="001F56FD">
      <w:rPr>
        <w:rFonts w:ascii="Arial" w:hAnsi="Arial" w:cs="Arial"/>
        <w:sz w:val="10"/>
        <w:szCs w:val="2"/>
      </w:rPr>
      <w:t>17092894_1</w:t>
    </w:r>
    <w:r>
      <w:rPr>
        <w:rFonts w:ascii="Arial" w:hAnsi="Arial" w:cs="Arial"/>
        <w:sz w:val="10"/>
        <w:szCs w:val="2"/>
      </w:rPr>
      <w:fldChar w:fldCharType="end"/>
    </w:r>
    <w:r w:rsidR="00976DC3">
      <w:rPr>
        <w:rFonts w:ascii="Arial" w:hAnsi="Arial" w:cs="Arial"/>
        <w:sz w:val="10"/>
        <w:szCs w:val="2"/>
      </w:rPr>
      <w:tab/>
    </w:r>
    <w:r w:rsidR="00976DC3">
      <w:rPr>
        <w:rFonts w:ascii="Arial" w:hAnsi="Arial" w:cs="Arial"/>
        <w:sz w:val="10"/>
        <w:szCs w:val="2"/>
      </w:rPr>
      <w:tab/>
    </w:r>
    <w:r w:rsidR="00976DC3">
      <w:rPr>
        <w:rFonts w:ascii="Arial" w:hAnsi="Arial" w:cs="Arial"/>
        <w:sz w:val="10"/>
        <w:szCs w:val="2"/>
      </w:rPr>
      <w:tab/>
    </w:r>
    <w:r w:rsidR="00976DC3">
      <w:rPr>
        <w:rFonts w:ascii="Arial" w:hAnsi="Arial" w:cs="Arial"/>
        <w:sz w:val="10"/>
        <w:szCs w:val="2"/>
      </w:rPr>
      <w:tab/>
    </w:r>
    <w:r w:rsidR="00976DC3">
      <w:rPr>
        <w:rFonts w:ascii="Arial" w:hAnsi="Arial" w:cs="Arial"/>
        <w:sz w:val="10"/>
        <w:szCs w:val="2"/>
      </w:rPr>
      <w:tab/>
    </w:r>
    <w:r w:rsidR="00976DC3">
      <w:rPr>
        <w:rFonts w:ascii="Arial" w:hAnsi="Arial" w:cs="Arial"/>
        <w:sz w:val="10"/>
        <w:szCs w:val="2"/>
      </w:rPr>
      <w:tab/>
    </w:r>
    <w:r w:rsidR="00976DC3">
      <w:rPr>
        <w:rFonts w:ascii="Arial" w:hAnsi="Arial" w:cs="Arial"/>
        <w:sz w:val="10"/>
        <w:szCs w:val="2"/>
      </w:rPr>
      <w:tab/>
    </w:r>
    <w:r w:rsidR="00976DC3">
      <w:rPr>
        <w:rFonts w:ascii="Arial" w:hAnsi="Arial" w:cs="Arial"/>
        <w:sz w:val="10"/>
        <w:szCs w:val="2"/>
      </w:rPr>
      <w:tab/>
    </w:r>
    <w:r w:rsidR="00976DC3">
      <w:rPr>
        <w:rFonts w:ascii="Arial" w:hAnsi="Arial" w:cs="Arial"/>
        <w:sz w:val="10"/>
        <w:szCs w:val="2"/>
      </w:rPr>
      <w:tab/>
    </w:r>
    <w:r w:rsidR="00976DC3">
      <w:rPr>
        <w:rFonts w:ascii="Arial" w:hAnsi="Arial" w:cs="Arial"/>
        <w:sz w:val="10"/>
        <w:szCs w:val="2"/>
      </w:rPr>
      <w:tab/>
    </w:r>
    <w:r w:rsidR="00976DC3">
      <w:rPr>
        <w:rFonts w:ascii="Arial" w:hAnsi="Arial" w:cs="Arial"/>
        <w:sz w:val="10"/>
        <w:szCs w:val="2"/>
      </w:rPr>
      <w:tab/>
    </w:r>
    <w:r w:rsidR="00976DC3" w:rsidRPr="00976DC3">
      <w:rPr>
        <w:rFonts w:ascii="Arial" w:hAnsi="Arial" w:cs="Arial"/>
        <w:sz w:val="10"/>
        <w:szCs w:val="2"/>
      </w:rPr>
      <w:fldChar w:fldCharType="begin"/>
    </w:r>
    <w:r w:rsidR="00976DC3" w:rsidRPr="00976DC3">
      <w:rPr>
        <w:rFonts w:ascii="Arial" w:hAnsi="Arial" w:cs="Arial"/>
        <w:sz w:val="10"/>
        <w:szCs w:val="2"/>
      </w:rPr>
      <w:instrText xml:space="preserve"> PAGE   \* MERGEFORMAT </w:instrText>
    </w:r>
    <w:r w:rsidR="00976DC3" w:rsidRPr="00976DC3">
      <w:rPr>
        <w:rFonts w:ascii="Arial" w:hAnsi="Arial" w:cs="Arial"/>
        <w:sz w:val="10"/>
        <w:szCs w:val="2"/>
      </w:rPr>
      <w:fldChar w:fldCharType="separate"/>
    </w:r>
    <w:r w:rsidR="00976DC3" w:rsidRPr="00976DC3">
      <w:rPr>
        <w:rFonts w:ascii="Arial" w:hAnsi="Arial" w:cs="Arial"/>
        <w:noProof/>
        <w:sz w:val="10"/>
        <w:szCs w:val="2"/>
      </w:rPr>
      <w:t>1</w:t>
    </w:r>
    <w:r w:rsidR="00976DC3" w:rsidRPr="00976DC3">
      <w:rPr>
        <w:rFonts w:ascii="Arial" w:hAnsi="Arial" w:cs="Arial"/>
        <w:noProof/>
        <w:sz w:val="10"/>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8F779" w14:textId="77777777" w:rsidR="00F24636" w:rsidRDefault="00F24636"/>
  </w:footnote>
  <w:footnote w:type="continuationSeparator" w:id="0">
    <w:p w14:paraId="5605D4B8" w14:textId="77777777" w:rsidR="00F24636" w:rsidRDefault="00F246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94A6C" w14:textId="0203AF7D" w:rsidR="00DA4F06" w:rsidRDefault="00DA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A28EA" w14:textId="627003FB" w:rsidR="00DA4F06" w:rsidRDefault="00DA4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A8AAC" w14:textId="70CCF5EE" w:rsidR="00DA4F06" w:rsidRDefault="00DA4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4529"/>
    <w:multiLevelType w:val="multilevel"/>
    <w:tmpl w:val="ABBA9086"/>
    <w:lvl w:ilvl="0">
      <w:start w:val="1"/>
      <w:numFmt w:val="lowerLetter"/>
      <w:lvlText w:val="(%1)"/>
      <w:lvlJc w:val="left"/>
      <w:pPr>
        <w:ind w:left="709" w:firstLine="0"/>
      </w:pPr>
      <w:rPr>
        <w:rFonts w:ascii="Arial" w:eastAsia="Arial" w:hAnsi="Arial" w:cs="Aria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pPr>
        <w:ind w:left="709" w:firstLine="0"/>
      </w:pPr>
      <w:rPr>
        <w:rFonts w:hint="default"/>
      </w:rPr>
    </w:lvl>
    <w:lvl w:ilvl="2">
      <w:numFmt w:val="decimal"/>
      <w:lvlText w:val=""/>
      <w:lvlJc w:val="left"/>
      <w:pPr>
        <w:ind w:left="709" w:firstLine="0"/>
      </w:pPr>
      <w:rPr>
        <w:rFonts w:hint="default"/>
      </w:rPr>
    </w:lvl>
    <w:lvl w:ilvl="3">
      <w:numFmt w:val="decimal"/>
      <w:lvlText w:val=""/>
      <w:lvlJc w:val="left"/>
      <w:pPr>
        <w:ind w:left="709" w:firstLine="0"/>
      </w:pPr>
      <w:rPr>
        <w:rFonts w:hint="default"/>
      </w:rPr>
    </w:lvl>
    <w:lvl w:ilvl="4">
      <w:numFmt w:val="decimal"/>
      <w:lvlText w:val=""/>
      <w:lvlJc w:val="left"/>
      <w:pPr>
        <w:ind w:left="709" w:firstLine="0"/>
      </w:pPr>
      <w:rPr>
        <w:rFonts w:hint="default"/>
      </w:rPr>
    </w:lvl>
    <w:lvl w:ilvl="5">
      <w:numFmt w:val="decimal"/>
      <w:lvlText w:val=""/>
      <w:lvlJc w:val="left"/>
      <w:pPr>
        <w:ind w:left="709" w:firstLine="0"/>
      </w:pPr>
      <w:rPr>
        <w:rFonts w:hint="default"/>
      </w:rPr>
    </w:lvl>
    <w:lvl w:ilvl="6">
      <w:numFmt w:val="decimal"/>
      <w:lvlText w:val=""/>
      <w:lvlJc w:val="left"/>
      <w:pPr>
        <w:ind w:left="709" w:firstLine="0"/>
      </w:pPr>
      <w:rPr>
        <w:rFonts w:hint="default"/>
      </w:rPr>
    </w:lvl>
    <w:lvl w:ilvl="7">
      <w:numFmt w:val="decimal"/>
      <w:lvlText w:val=""/>
      <w:lvlJc w:val="left"/>
      <w:pPr>
        <w:ind w:left="709" w:firstLine="0"/>
      </w:pPr>
      <w:rPr>
        <w:rFonts w:hint="default"/>
      </w:rPr>
    </w:lvl>
    <w:lvl w:ilvl="8">
      <w:numFmt w:val="decimal"/>
      <w:lvlText w:val=""/>
      <w:lvlJc w:val="left"/>
      <w:pPr>
        <w:ind w:left="709" w:firstLine="0"/>
      </w:pPr>
      <w:rPr>
        <w:rFonts w:hint="default"/>
      </w:rPr>
    </w:lvl>
  </w:abstractNum>
  <w:abstractNum w:abstractNumId="1" w15:restartNumberingAfterBreak="0">
    <w:nsid w:val="0AFE5BE0"/>
    <w:multiLevelType w:val="multilevel"/>
    <w:tmpl w:val="C3CCF968"/>
    <w:lvl w:ilvl="0">
      <w:start w:val="1"/>
      <w:numFmt w:val="lowerRoman"/>
      <w:lvlText w:val="%1."/>
      <w:lvlJc w:val="left"/>
      <w:rPr>
        <w:rFonts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5F7A90"/>
    <w:multiLevelType w:val="multilevel"/>
    <w:tmpl w:val="63C0553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C533AE"/>
    <w:multiLevelType w:val="multilevel"/>
    <w:tmpl w:val="C3CCF968"/>
    <w:lvl w:ilvl="0">
      <w:start w:val="1"/>
      <w:numFmt w:val="lowerRoman"/>
      <w:lvlText w:val="%1."/>
      <w:lvlJc w:val="left"/>
      <w:rPr>
        <w:rFonts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776B5F"/>
    <w:multiLevelType w:val="multilevel"/>
    <w:tmpl w:val="63C0553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8F482F"/>
    <w:multiLevelType w:val="multilevel"/>
    <w:tmpl w:val="0206121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A06301"/>
    <w:multiLevelType w:val="multilevel"/>
    <w:tmpl w:val="8A7895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596BCF"/>
    <w:multiLevelType w:val="multilevel"/>
    <w:tmpl w:val="4D5C14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E041EA"/>
    <w:multiLevelType w:val="multilevel"/>
    <w:tmpl w:val="C3CCF968"/>
    <w:lvl w:ilvl="0">
      <w:start w:val="1"/>
      <w:numFmt w:val="lowerRoman"/>
      <w:lvlText w:val="%1."/>
      <w:lvlJc w:val="left"/>
      <w:rPr>
        <w:rFonts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013620"/>
    <w:multiLevelType w:val="multilevel"/>
    <w:tmpl w:val="6C3CA740"/>
    <w:lvl w:ilvl="0">
      <w:start w:val="1"/>
      <w:numFmt w:val="decimal"/>
      <w:lvlRestart w:val="0"/>
      <w:pStyle w:val="Legal1"/>
      <w:isLgl/>
      <w:lvlText w:val="%1"/>
      <w:lvlJc w:val="left"/>
      <w:pPr>
        <w:tabs>
          <w:tab w:val="num" w:pos="0"/>
        </w:tabs>
        <w:ind w:left="720" w:hanging="720"/>
      </w:pPr>
      <w:rPr>
        <w:rFonts w:ascii="Arial" w:hAnsi="Arial" w:cs="Arial" w:hint="default"/>
        <w:b/>
        <w:i w:val="0"/>
        <w:vanish w:val="0"/>
        <w:color w:val="000000"/>
        <w:sz w:val="20"/>
      </w:rPr>
    </w:lvl>
    <w:lvl w:ilvl="1">
      <w:start w:val="1"/>
      <w:numFmt w:val="decimal"/>
      <w:pStyle w:val="Legal2"/>
      <w:isLgl/>
      <w:lvlText w:val="%1.%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gal3"/>
      <w:isLgl/>
      <w:lvlText w:val="%1.%2.%3"/>
      <w:lvlJc w:val="left"/>
      <w:pPr>
        <w:tabs>
          <w:tab w:val="num" w:pos="1440"/>
        </w:tabs>
        <w:ind w:left="1440" w:hanging="720"/>
      </w:pPr>
      <w:rPr>
        <w:rFonts w:ascii="Arial" w:hAnsi="Arial" w:cs="Arial" w:hint="default"/>
        <w:b w:val="0"/>
        <w:i w:val="0"/>
        <w:vanish w:val="0"/>
        <w:color w:val="000000"/>
        <w:sz w:val="20"/>
      </w:rPr>
    </w:lvl>
    <w:lvl w:ilvl="3">
      <w:start w:val="1"/>
      <w:numFmt w:val="lowerLetter"/>
      <w:pStyle w:val="Legal4"/>
      <w:lvlText w:val="(%4)"/>
      <w:lvlJc w:val="left"/>
      <w:pPr>
        <w:tabs>
          <w:tab w:val="num" w:pos="1538"/>
        </w:tabs>
        <w:ind w:left="1255" w:hanging="54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tabs>
          <w:tab w:val="num" w:pos="3118"/>
        </w:tabs>
        <w:ind w:left="2665" w:hanging="680"/>
      </w:pPr>
      <w:rPr>
        <w:rFonts w:ascii="Arial" w:hAnsi="Arial" w:cs="Arial" w:hint="default"/>
      </w:rPr>
    </w:lvl>
    <w:lvl w:ilvl="5">
      <w:start w:val="1"/>
      <w:numFmt w:val="none"/>
      <w:lvlText w:val=""/>
      <w:lvlJc w:val="left"/>
      <w:pPr>
        <w:tabs>
          <w:tab w:val="num" w:pos="3119"/>
        </w:tabs>
        <w:ind w:left="3969" w:hanging="850"/>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0" w15:restartNumberingAfterBreak="0">
    <w:nsid w:val="237C7398"/>
    <w:multiLevelType w:val="multilevel"/>
    <w:tmpl w:val="C3CCF968"/>
    <w:lvl w:ilvl="0">
      <w:start w:val="1"/>
      <w:numFmt w:val="lowerRoman"/>
      <w:lvlText w:val="%1."/>
      <w:lvlJc w:val="left"/>
      <w:rPr>
        <w:rFonts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35552C"/>
    <w:multiLevelType w:val="multilevel"/>
    <w:tmpl w:val="6E2628FE"/>
    <w:lvl w:ilvl="0">
      <w:start w:val="1"/>
      <w:numFmt w:val="lowerLetter"/>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E221032"/>
    <w:multiLevelType w:val="multilevel"/>
    <w:tmpl w:val="2342226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8634CF"/>
    <w:multiLevelType w:val="multilevel"/>
    <w:tmpl w:val="2E746DF2"/>
    <w:lvl w:ilvl="0">
      <w:start w:val="9"/>
      <w:numFmt w:val="decimal"/>
      <w:lvlText w:val="%1."/>
      <w:lvlJc w:val="left"/>
      <w:rPr>
        <w:rFonts w:ascii="Arial" w:eastAsia="Arial" w:hAnsi="Arial" w:cs="Arial"/>
        <w:b/>
        <w:bCs/>
        <w:i w:val="0"/>
        <w:iCs w:val="0"/>
        <w:smallCaps w:val="0"/>
        <w:strike w:val="0"/>
        <w:color w:val="000000"/>
        <w:spacing w:val="0"/>
        <w:w w:val="100"/>
        <w:position w:val="0"/>
        <w:sz w:val="26"/>
        <w:szCs w:val="26"/>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8502B3"/>
    <w:multiLevelType w:val="multilevel"/>
    <w:tmpl w:val="57C6CB02"/>
    <w:lvl w:ilvl="0">
      <w:start w:val="1"/>
      <w:numFmt w:val="decimal"/>
      <w:lvlRestart w:val="0"/>
      <w:pStyle w:val="Deed1"/>
      <w:isLgl/>
      <w:lvlText w:val="%1"/>
      <w:lvlJc w:val="left"/>
      <w:rPr>
        <w:rFonts w:ascii="Arial" w:hAnsi="Arial" w:cs="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Deed2"/>
      <w:isLgl/>
      <w:lvlText w:val="%1.%2"/>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Deed3"/>
      <w:isLgl/>
      <w:lvlText w:val="%1.%2.%3"/>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Deed4"/>
      <w:lvlText w:val="(%4)"/>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rPr>
        <w:rFonts w:ascii="MetaNormalLF-Roman" w:hAnsi="MetaNormalLF-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 w15:restartNumberingAfterBreak="0">
    <w:nsid w:val="39AD5D64"/>
    <w:multiLevelType w:val="multilevel"/>
    <w:tmpl w:val="ABBA9086"/>
    <w:lvl w:ilvl="0">
      <w:start w:val="1"/>
      <w:numFmt w:val="lowerLetter"/>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3A010218"/>
    <w:multiLevelType w:val="multilevel"/>
    <w:tmpl w:val="F114177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236204"/>
    <w:multiLevelType w:val="multilevel"/>
    <w:tmpl w:val="F4C0EFA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2A7DE8"/>
    <w:multiLevelType w:val="multilevel"/>
    <w:tmpl w:val="E882707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D72DE6"/>
    <w:multiLevelType w:val="multilevel"/>
    <w:tmpl w:val="63C0553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080206"/>
    <w:multiLevelType w:val="multilevel"/>
    <w:tmpl w:val="8B0E27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09541E"/>
    <w:multiLevelType w:val="multilevel"/>
    <w:tmpl w:val="8A7895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E20007"/>
    <w:multiLevelType w:val="multilevel"/>
    <w:tmpl w:val="ABBA9086"/>
    <w:lvl w:ilvl="0">
      <w:start w:val="1"/>
      <w:numFmt w:val="lowerLetter"/>
      <w:lvlText w:val="(%1)"/>
      <w:lvlJc w:val="left"/>
      <w:pPr>
        <w:ind w:left="709" w:firstLine="0"/>
      </w:pPr>
      <w:rPr>
        <w:rFonts w:ascii="Arial" w:eastAsia="Arial" w:hAnsi="Arial" w:cs="Aria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pPr>
        <w:ind w:left="709" w:firstLine="0"/>
      </w:pPr>
      <w:rPr>
        <w:rFonts w:hint="default"/>
      </w:rPr>
    </w:lvl>
    <w:lvl w:ilvl="2">
      <w:numFmt w:val="decimal"/>
      <w:lvlText w:val=""/>
      <w:lvlJc w:val="left"/>
      <w:pPr>
        <w:ind w:left="709" w:firstLine="0"/>
      </w:pPr>
      <w:rPr>
        <w:rFonts w:hint="default"/>
      </w:rPr>
    </w:lvl>
    <w:lvl w:ilvl="3">
      <w:numFmt w:val="decimal"/>
      <w:lvlText w:val=""/>
      <w:lvlJc w:val="left"/>
      <w:pPr>
        <w:ind w:left="709" w:firstLine="0"/>
      </w:pPr>
      <w:rPr>
        <w:rFonts w:hint="default"/>
      </w:rPr>
    </w:lvl>
    <w:lvl w:ilvl="4">
      <w:numFmt w:val="decimal"/>
      <w:lvlText w:val=""/>
      <w:lvlJc w:val="left"/>
      <w:pPr>
        <w:ind w:left="709" w:firstLine="0"/>
      </w:pPr>
      <w:rPr>
        <w:rFonts w:hint="default"/>
      </w:rPr>
    </w:lvl>
    <w:lvl w:ilvl="5">
      <w:numFmt w:val="decimal"/>
      <w:lvlText w:val=""/>
      <w:lvlJc w:val="left"/>
      <w:pPr>
        <w:ind w:left="709" w:firstLine="0"/>
      </w:pPr>
      <w:rPr>
        <w:rFonts w:hint="default"/>
      </w:rPr>
    </w:lvl>
    <w:lvl w:ilvl="6">
      <w:numFmt w:val="decimal"/>
      <w:lvlText w:val=""/>
      <w:lvlJc w:val="left"/>
      <w:pPr>
        <w:ind w:left="709" w:firstLine="0"/>
      </w:pPr>
      <w:rPr>
        <w:rFonts w:hint="default"/>
      </w:rPr>
    </w:lvl>
    <w:lvl w:ilvl="7">
      <w:numFmt w:val="decimal"/>
      <w:lvlText w:val=""/>
      <w:lvlJc w:val="left"/>
      <w:pPr>
        <w:ind w:left="709" w:firstLine="0"/>
      </w:pPr>
      <w:rPr>
        <w:rFonts w:hint="default"/>
      </w:rPr>
    </w:lvl>
    <w:lvl w:ilvl="8">
      <w:numFmt w:val="decimal"/>
      <w:lvlText w:val=""/>
      <w:lvlJc w:val="left"/>
      <w:pPr>
        <w:ind w:left="709" w:firstLine="0"/>
      </w:pPr>
      <w:rPr>
        <w:rFonts w:hint="default"/>
      </w:rPr>
    </w:lvl>
  </w:abstractNum>
  <w:abstractNum w:abstractNumId="23" w15:restartNumberingAfterBreak="0">
    <w:nsid w:val="790D3254"/>
    <w:multiLevelType w:val="multilevel"/>
    <w:tmpl w:val="63C0553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254DC9"/>
    <w:multiLevelType w:val="multilevel"/>
    <w:tmpl w:val="CCA0D1F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6"/>
  </w:num>
  <w:num w:numId="3">
    <w:abstractNumId w:val="2"/>
  </w:num>
  <w:num w:numId="4">
    <w:abstractNumId w:val="1"/>
  </w:num>
  <w:num w:numId="5">
    <w:abstractNumId w:val="7"/>
  </w:num>
  <w:num w:numId="6">
    <w:abstractNumId w:val="17"/>
  </w:num>
  <w:num w:numId="7">
    <w:abstractNumId w:val="20"/>
  </w:num>
  <w:num w:numId="8">
    <w:abstractNumId w:val="12"/>
  </w:num>
  <w:num w:numId="9">
    <w:abstractNumId w:val="5"/>
  </w:num>
  <w:num w:numId="10">
    <w:abstractNumId w:val="21"/>
  </w:num>
  <w:num w:numId="11">
    <w:abstractNumId w:val="18"/>
  </w:num>
  <w:num w:numId="12">
    <w:abstractNumId w:val="24"/>
  </w:num>
  <w:num w:numId="13">
    <w:abstractNumId w:val="9"/>
  </w:num>
  <w:num w:numId="14">
    <w:abstractNumId w:val="10"/>
  </w:num>
  <w:num w:numId="15">
    <w:abstractNumId w:val="8"/>
  </w:num>
  <w:num w:numId="16">
    <w:abstractNumId w:val="14"/>
  </w:num>
  <w:num w:numId="17">
    <w:abstractNumId w:val="4"/>
  </w:num>
  <w:num w:numId="18">
    <w:abstractNumId w:val="11"/>
  </w:num>
  <w:num w:numId="19">
    <w:abstractNumId w:val="15"/>
  </w:num>
  <w:num w:numId="20">
    <w:abstractNumId w:val="0"/>
  </w:num>
  <w:num w:numId="21">
    <w:abstractNumId w:val="6"/>
  </w:num>
  <w:num w:numId="22">
    <w:abstractNumId w:val="9"/>
  </w:num>
  <w:num w:numId="23">
    <w:abstractNumId w:val="19"/>
  </w:num>
  <w:num w:numId="24">
    <w:abstractNumId w:val="23"/>
  </w:num>
  <w:num w:numId="25">
    <w:abstractNumId w:val="9"/>
  </w:num>
  <w:num w:numId="26">
    <w:abstractNumId w:val="9"/>
  </w:num>
  <w:num w:numId="27">
    <w:abstractNumId w:val="22"/>
  </w:num>
  <w:num w:numId="28">
    <w:abstractNumId w:val="3"/>
  </w:num>
  <w:num w:numId="29">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4B"/>
    <w:rsid w:val="000061CE"/>
    <w:rsid w:val="00007707"/>
    <w:rsid w:val="000107D2"/>
    <w:rsid w:val="00027772"/>
    <w:rsid w:val="00054ED0"/>
    <w:rsid w:val="00060073"/>
    <w:rsid w:val="00081BB6"/>
    <w:rsid w:val="00096236"/>
    <w:rsid w:val="0009781E"/>
    <w:rsid w:val="00097D0B"/>
    <w:rsid w:val="000C7810"/>
    <w:rsid w:val="000E4B57"/>
    <w:rsid w:val="000F158B"/>
    <w:rsid w:val="000F1C0E"/>
    <w:rsid w:val="001044F5"/>
    <w:rsid w:val="0011562E"/>
    <w:rsid w:val="00133FA6"/>
    <w:rsid w:val="001521D9"/>
    <w:rsid w:val="00177D30"/>
    <w:rsid w:val="00183D6B"/>
    <w:rsid w:val="001A3CA6"/>
    <w:rsid w:val="001B7604"/>
    <w:rsid w:val="001C19CF"/>
    <w:rsid w:val="001C3291"/>
    <w:rsid w:val="001F3D95"/>
    <w:rsid w:val="001F56FD"/>
    <w:rsid w:val="00240176"/>
    <w:rsid w:val="002857B8"/>
    <w:rsid w:val="00287318"/>
    <w:rsid w:val="002923F9"/>
    <w:rsid w:val="002C3FD6"/>
    <w:rsid w:val="002D6981"/>
    <w:rsid w:val="002D72B2"/>
    <w:rsid w:val="002E3620"/>
    <w:rsid w:val="002E731B"/>
    <w:rsid w:val="002F4777"/>
    <w:rsid w:val="00320AE0"/>
    <w:rsid w:val="00327937"/>
    <w:rsid w:val="00330C0A"/>
    <w:rsid w:val="00331759"/>
    <w:rsid w:val="003610EF"/>
    <w:rsid w:val="00382986"/>
    <w:rsid w:val="00384397"/>
    <w:rsid w:val="00384825"/>
    <w:rsid w:val="00385BFA"/>
    <w:rsid w:val="003924A9"/>
    <w:rsid w:val="00392A70"/>
    <w:rsid w:val="003A4024"/>
    <w:rsid w:val="003C0B8E"/>
    <w:rsid w:val="003C1E7B"/>
    <w:rsid w:val="003C34C3"/>
    <w:rsid w:val="003D3DAC"/>
    <w:rsid w:val="00402645"/>
    <w:rsid w:val="004062BB"/>
    <w:rsid w:val="0041086D"/>
    <w:rsid w:val="004156A7"/>
    <w:rsid w:val="00422C5F"/>
    <w:rsid w:val="00430788"/>
    <w:rsid w:val="00434208"/>
    <w:rsid w:val="00457F58"/>
    <w:rsid w:val="00460400"/>
    <w:rsid w:val="00461724"/>
    <w:rsid w:val="00466015"/>
    <w:rsid w:val="004664A3"/>
    <w:rsid w:val="00471EEC"/>
    <w:rsid w:val="00492243"/>
    <w:rsid w:val="004D13EA"/>
    <w:rsid w:val="004F7C2C"/>
    <w:rsid w:val="005035E5"/>
    <w:rsid w:val="00504D3F"/>
    <w:rsid w:val="0052068B"/>
    <w:rsid w:val="00522C9C"/>
    <w:rsid w:val="00537EA0"/>
    <w:rsid w:val="0055120B"/>
    <w:rsid w:val="005520C7"/>
    <w:rsid w:val="00563363"/>
    <w:rsid w:val="005B67FA"/>
    <w:rsid w:val="005E5788"/>
    <w:rsid w:val="005F1107"/>
    <w:rsid w:val="00607E14"/>
    <w:rsid w:val="006103A2"/>
    <w:rsid w:val="006126A1"/>
    <w:rsid w:val="00615B13"/>
    <w:rsid w:val="00621DA7"/>
    <w:rsid w:val="00627846"/>
    <w:rsid w:val="00642C09"/>
    <w:rsid w:val="006568D7"/>
    <w:rsid w:val="00662A57"/>
    <w:rsid w:val="00670A0B"/>
    <w:rsid w:val="00683122"/>
    <w:rsid w:val="00686B98"/>
    <w:rsid w:val="006A656A"/>
    <w:rsid w:val="006A6E9E"/>
    <w:rsid w:val="006A6EDF"/>
    <w:rsid w:val="006B50E7"/>
    <w:rsid w:val="006C00A6"/>
    <w:rsid w:val="006D4200"/>
    <w:rsid w:val="006D6F91"/>
    <w:rsid w:val="006E0436"/>
    <w:rsid w:val="006E7046"/>
    <w:rsid w:val="007006D9"/>
    <w:rsid w:val="007102F6"/>
    <w:rsid w:val="00730F8A"/>
    <w:rsid w:val="0074118E"/>
    <w:rsid w:val="00767A4C"/>
    <w:rsid w:val="00774414"/>
    <w:rsid w:val="0078185D"/>
    <w:rsid w:val="007B2D41"/>
    <w:rsid w:val="007B463F"/>
    <w:rsid w:val="007C5F5E"/>
    <w:rsid w:val="00804153"/>
    <w:rsid w:val="0081547B"/>
    <w:rsid w:val="00834E83"/>
    <w:rsid w:val="00867817"/>
    <w:rsid w:val="0087453C"/>
    <w:rsid w:val="008A1599"/>
    <w:rsid w:val="008A374A"/>
    <w:rsid w:val="008C065E"/>
    <w:rsid w:val="008C14A5"/>
    <w:rsid w:val="008C1AD3"/>
    <w:rsid w:val="008C73B7"/>
    <w:rsid w:val="008D308A"/>
    <w:rsid w:val="008D6A9F"/>
    <w:rsid w:val="008F5971"/>
    <w:rsid w:val="008F5C43"/>
    <w:rsid w:val="00906D18"/>
    <w:rsid w:val="00922935"/>
    <w:rsid w:val="0092297E"/>
    <w:rsid w:val="00942FA0"/>
    <w:rsid w:val="0095095E"/>
    <w:rsid w:val="00951192"/>
    <w:rsid w:val="00962BCD"/>
    <w:rsid w:val="009716C5"/>
    <w:rsid w:val="00976DC3"/>
    <w:rsid w:val="00977B8E"/>
    <w:rsid w:val="00984DF3"/>
    <w:rsid w:val="009A11AF"/>
    <w:rsid w:val="009B4499"/>
    <w:rsid w:val="009C2773"/>
    <w:rsid w:val="009E1728"/>
    <w:rsid w:val="009F454F"/>
    <w:rsid w:val="00A0221B"/>
    <w:rsid w:val="00A0705D"/>
    <w:rsid w:val="00A1325B"/>
    <w:rsid w:val="00A439F7"/>
    <w:rsid w:val="00A53FEB"/>
    <w:rsid w:val="00A546DD"/>
    <w:rsid w:val="00A674C6"/>
    <w:rsid w:val="00A82680"/>
    <w:rsid w:val="00A879EA"/>
    <w:rsid w:val="00A93DDD"/>
    <w:rsid w:val="00AB6F35"/>
    <w:rsid w:val="00AC150D"/>
    <w:rsid w:val="00AD4DA3"/>
    <w:rsid w:val="00AE622F"/>
    <w:rsid w:val="00AF1E41"/>
    <w:rsid w:val="00AF2714"/>
    <w:rsid w:val="00B06388"/>
    <w:rsid w:val="00B06FEC"/>
    <w:rsid w:val="00B24274"/>
    <w:rsid w:val="00B30AFD"/>
    <w:rsid w:val="00B469C3"/>
    <w:rsid w:val="00B5561E"/>
    <w:rsid w:val="00B6298C"/>
    <w:rsid w:val="00B64990"/>
    <w:rsid w:val="00B65854"/>
    <w:rsid w:val="00B6795F"/>
    <w:rsid w:val="00B73800"/>
    <w:rsid w:val="00B75C23"/>
    <w:rsid w:val="00B81ADB"/>
    <w:rsid w:val="00B96AAA"/>
    <w:rsid w:val="00B971EA"/>
    <w:rsid w:val="00BA7C6F"/>
    <w:rsid w:val="00BB0F4F"/>
    <w:rsid w:val="00BB266C"/>
    <w:rsid w:val="00BC1B64"/>
    <w:rsid w:val="00BC4F30"/>
    <w:rsid w:val="00BD578A"/>
    <w:rsid w:val="00BD73C6"/>
    <w:rsid w:val="00BD7784"/>
    <w:rsid w:val="00BD788C"/>
    <w:rsid w:val="00BF3276"/>
    <w:rsid w:val="00C70CE9"/>
    <w:rsid w:val="00C9320A"/>
    <w:rsid w:val="00C937B3"/>
    <w:rsid w:val="00CD1213"/>
    <w:rsid w:val="00CF06F6"/>
    <w:rsid w:val="00D076B0"/>
    <w:rsid w:val="00D17D4A"/>
    <w:rsid w:val="00D21D18"/>
    <w:rsid w:val="00D22925"/>
    <w:rsid w:val="00D3523E"/>
    <w:rsid w:val="00D67B5B"/>
    <w:rsid w:val="00D75FA6"/>
    <w:rsid w:val="00D97AC5"/>
    <w:rsid w:val="00DA05BC"/>
    <w:rsid w:val="00DA49BD"/>
    <w:rsid w:val="00DA4F06"/>
    <w:rsid w:val="00DA610C"/>
    <w:rsid w:val="00DD1550"/>
    <w:rsid w:val="00DD2AFD"/>
    <w:rsid w:val="00DD30C3"/>
    <w:rsid w:val="00E00027"/>
    <w:rsid w:val="00E064CE"/>
    <w:rsid w:val="00E107AD"/>
    <w:rsid w:val="00E20A29"/>
    <w:rsid w:val="00E22DCC"/>
    <w:rsid w:val="00E27358"/>
    <w:rsid w:val="00E350DA"/>
    <w:rsid w:val="00E55DDE"/>
    <w:rsid w:val="00E610A2"/>
    <w:rsid w:val="00E76BAE"/>
    <w:rsid w:val="00E8055C"/>
    <w:rsid w:val="00E82ADC"/>
    <w:rsid w:val="00E937E9"/>
    <w:rsid w:val="00EA48CC"/>
    <w:rsid w:val="00EC4942"/>
    <w:rsid w:val="00ED1480"/>
    <w:rsid w:val="00ED4875"/>
    <w:rsid w:val="00ED7F78"/>
    <w:rsid w:val="00EE6E42"/>
    <w:rsid w:val="00F03DE3"/>
    <w:rsid w:val="00F24636"/>
    <w:rsid w:val="00F379D2"/>
    <w:rsid w:val="00F40AB6"/>
    <w:rsid w:val="00F40E06"/>
    <w:rsid w:val="00F477C2"/>
    <w:rsid w:val="00F6152C"/>
    <w:rsid w:val="00F7375C"/>
    <w:rsid w:val="00F7414B"/>
    <w:rsid w:val="00F96100"/>
    <w:rsid w:val="00F965EF"/>
    <w:rsid w:val="00FB0EF6"/>
    <w:rsid w:val="00FB7944"/>
    <w:rsid w:val="00FC1607"/>
    <w:rsid w:val="00FD3651"/>
    <w:rsid w:val="00FE5617"/>
    <w:rsid w:val="00FF39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72408"/>
  <w15:docId w15:val="{36897480-CB9C-4AEA-9EC0-D785F96E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uiPriority w:val="9"/>
    <w:qFormat/>
    <w:rsid w:val="00AB6F3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val="0"/>
      <w:bCs w:val="0"/>
      <w:i w:val="0"/>
      <w:iCs w:val="0"/>
      <w:smallCaps w:val="0"/>
      <w:strike w:val="0"/>
      <w:sz w:val="20"/>
      <w:szCs w:val="20"/>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3Exact">
    <w:name w:val="MSG_EN_FONT_STYLE_NAME_TEMPLATE_ROLE_NUMBER MSG_EN_FONT_STYLE_NAME_BY_ROLE_TEXT 3 Exact"/>
    <w:basedOn w:val="DefaultParagraphFont"/>
    <w:link w:val="MSGENFONTSTYLENAMETEMPLATEROLENUMBERMSGENFONTSTYLENAMEBYROLETEXT3"/>
    <w:rPr>
      <w:rFonts w:ascii="Arial" w:eastAsia="Arial" w:hAnsi="Arial" w:cs="Arial"/>
      <w:b w:val="0"/>
      <w:bCs w:val="0"/>
      <w:i/>
      <w:iCs/>
      <w:smallCaps w:val="0"/>
      <w:strike w:val="0"/>
      <w:sz w:val="30"/>
      <w:szCs w:val="30"/>
      <w:u w:val="none"/>
    </w:rPr>
  </w:style>
  <w:style w:type="character" w:customStyle="1" w:styleId="MSGENFONTSTYLENAMETEMPLATEROLENUMBERMSGENFONTSTYLENAMEBYROLETEXT3Exact0">
    <w:name w:val="MSG_EN_FONT_STYLE_NAME_TEMPLATE_ROLE_NUMBER MSG_EN_FONT_STYLE_NAME_BY_ROLE_TEXT 3 Exact"/>
    <w:basedOn w:val="MSGENFONTSTYLENAMETEMPLATEROLENUMBERMSGENFONTSTYLENAMEBYROLETEXT3Exact"/>
    <w:rPr>
      <w:rFonts w:ascii="Arial" w:eastAsia="Arial" w:hAnsi="Arial" w:cs="Arial"/>
      <w:b w:val="0"/>
      <w:bCs w:val="0"/>
      <w:i/>
      <w:iCs/>
      <w:smallCaps w:val="0"/>
      <w:strike w:val="0"/>
      <w:color w:val="1A5ABA"/>
      <w:spacing w:val="0"/>
      <w:w w:val="100"/>
      <w:position w:val="0"/>
      <w:sz w:val="30"/>
      <w:szCs w:val="30"/>
      <w:u w:val="none"/>
      <w:lang w:val="en-US" w:eastAsia="en-US" w:bidi="en-US"/>
    </w:rPr>
  </w:style>
  <w:style w:type="character" w:customStyle="1" w:styleId="MSGENFONTSTYLENAMETEMPLATEROLELEVELMSGENFONTSTYLENAMEBYROLEHEADING2Exact">
    <w:name w:val="MSG_EN_FONT_STYLE_NAME_TEMPLATE_ROLE_LEVEL MSG_EN_FONT_STYLE_NAME_BY_ROLE_HEADING 2 Exact"/>
    <w:basedOn w:val="DefaultParagraphFont"/>
    <w:link w:val="MSGENFONTSTYLENAMETEMPLATEROLELEVELMSGENFONTSTYLENAMEBYROLEHEADING2"/>
    <w:rPr>
      <w:rFonts w:ascii="Arial" w:eastAsia="Arial" w:hAnsi="Arial" w:cs="Arial"/>
      <w:b w:val="0"/>
      <w:bCs w:val="0"/>
      <w:i/>
      <w:iCs/>
      <w:smallCaps w:val="0"/>
      <w:strike w:val="0"/>
      <w:sz w:val="30"/>
      <w:szCs w:val="30"/>
      <w:u w:val="none"/>
    </w:rPr>
  </w:style>
  <w:style w:type="character" w:customStyle="1" w:styleId="MSGENFONTSTYLENAMETEMPLATEROLELEVELMSGENFONTSTYLENAMEBYROLEHEADING2Exact0">
    <w:name w:val="MSG_EN_FONT_STYLE_NAME_TEMPLATE_ROLE_LEVEL MSG_EN_FONT_STYLE_NAME_BY_ROLE_HEADING 2 Exact"/>
    <w:basedOn w:val="MSGENFONTSTYLENAMETEMPLATEROLELEVELMSGENFONTSTYLENAMEBYROLEHEADING2Exact"/>
    <w:rPr>
      <w:rFonts w:ascii="Arial" w:eastAsia="Arial" w:hAnsi="Arial" w:cs="Arial"/>
      <w:b w:val="0"/>
      <w:bCs w:val="0"/>
      <w:i/>
      <w:iCs/>
      <w:smallCaps w:val="0"/>
      <w:strike w:val="0"/>
      <w:color w:val="4865DC"/>
      <w:spacing w:val="0"/>
      <w:w w:val="100"/>
      <w:position w:val="0"/>
      <w:sz w:val="30"/>
      <w:szCs w:val="30"/>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131717"/>
      <w:spacing w:val="0"/>
      <w:w w:val="100"/>
      <w:position w:val="0"/>
      <w:sz w:val="20"/>
      <w:szCs w:val="20"/>
      <w:u w:val="none"/>
      <w:lang w:val="en-US" w:eastAsia="en-US" w:bidi="en-US"/>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28"/>
      <w:szCs w:val="28"/>
      <w:u w:val="none"/>
    </w:rPr>
  </w:style>
  <w:style w:type="character" w:customStyle="1" w:styleId="TOC1Char">
    <w:name w:val="TOC 1 Char"/>
    <w:basedOn w:val="DefaultParagraphFont"/>
    <w:link w:val="TOC1"/>
    <w:uiPriority w:val="39"/>
    <w:rsid w:val="003924A9"/>
    <w:rPr>
      <w:rFonts w:asciiTheme="minorHAnsi" w:hAnsiTheme="minorHAnsi" w:cstheme="minorHAnsi"/>
      <w:b/>
      <w:bCs/>
      <w:caps/>
      <w:color w:val="000000"/>
      <w:sz w:val="20"/>
      <w:szCs w:val="20"/>
    </w:rPr>
  </w:style>
  <w:style w:type="character" w:customStyle="1" w:styleId="MSGENFONTSTYLENAMETEMPLATEROLELEVELNUMBERMSGENFONTSTYLENAMEBYROLEHEADING32">
    <w:name w:val="MSG_EN_FONT_STYLE_NAME_TEMPLATE_ROLE_LEVEL_NUMBER MSG_EN_FONT_STYLE_NAME_BY_ROLE_HEADING 3 2_"/>
    <w:basedOn w:val="DefaultParagraphFont"/>
    <w:link w:val="MSGENFONTSTYLENAMETEMPLATEROLELEVELNUMBERMSGENFONTSTYLENAMEBYROLEHEADING320"/>
    <w:rPr>
      <w:rFonts w:ascii="Arial" w:eastAsia="Arial" w:hAnsi="Arial" w:cs="Arial"/>
      <w:b/>
      <w:bCs/>
      <w:i w:val="0"/>
      <w:iCs w:val="0"/>
      <w:smallCaps w:val="0"/>
      <w:strike w:val="0"/>
      <w:u w:val="none"/>
    </w:rPr>
  </w:style>
  <w:style w:type="character" w:customStyle="1" w:styleId="MSGENFONTSTYLENAMETEMPLATEROLEMSGENFONTSTYLENAMEBYROLERUNNINGTITLE2">
    <w:name w:val="MSG_EN_FONT_STYLE_NAME_TEMPLATE_ROLE MSG_EN_FONT_STYLE_NAME_BY_ROLE_RUNNING_TITLE"/>
    <w:basedOn w:val="MSGENFONTSTYLENAMETEMPLATEROLEMSGENFONTSTYLENAMEBYROLERUNNINGTITLE"/>
    <w:rPr>
      <w:rFonts w:ascii="Arial" w:eastAsia="Arial" w:hAnsi="Arial" w:cs="Arial"/>
      <w:b w:val="0"/>
      <w:bCs w:val="0"/>
      <w:i w:val="0"/>
      <w:iCs w:val="0"/>
      <w:smallCaps w:val="0"/>
      <w:strike w:val="0"/>
      <w:color w:val="131717"/>
      <w:spacing w:val="0"/>
      <w:w w:val="100"/>
      <w:position w:val="0"/>
      <w:sz w:val="20"/>
      <w:szCs w:val="20"/>
      <w:u w:val="none"/>
      <w:lang w:val="en-US" w:eastAsia="en-US" w:bidi="en-US"/>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1A5ABA"/>
      <w:spacing w:val="0"/>
      <w:w w:val="100"/>
      <w:position w:val="0"/>
      <w:sz w:val="20"/>
      <w:szCs w:val="20"/>
      <w:u w:val="none"/>
      <w:lang w:val="en-NZ" w:eastAsia="en-NZ" w:bidi="en-NZ"/>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sz w:val="26"/>
      <w:szCs w:val="26"/>
      <w:u w:val="none"/>
    </w:rPr>
  </w:style>
  <w:style w:type="character" w:customStyle="1" w:styleId="MSGENFONTSTYLENAMETEMPLATEROLENUMBERMSGENFONTSTYLENAMEBYROLETEXT2MSGENFONTSTYLEMODIFERSMALLCAPS">
    <w:name w:val="MSG_EN_FONT_STYLE_NAME_TEMPLATE_ROLE_NUMBER MSG_EN_FONT_STYLE_NAME_BY_ROLE_TEXT 2 + MSG_EN_FONT_STYLE_MODIFER_SMALL_CAPS"/>
    <w:basedOn w:val="MSGENFONTSTYLENAMETEMPLATEROLENUMBERMSGENFONTSTYLENAMEBYROLETEXT2"/>
    <w:rPr>
      <w:rFonts w:ascii="Arial" w:eastAsia="Arial" w:hAnsi="Arial" w:cs="Arial"/>
      <w:b w:val="0"/>
      <w:bCs w:val="0"/>
      <w:i w:val="0"/>
      <w:iCs w:val="0"/>
      <w:smallCaps/>
      <w:strike w:val="0"/>
      <w:color w:val="000000"/>
      <w:spacing w:val="0"/>
      <w:w w:val="100"/>
      <w:position w:val="0"/>
      <w:sz w:val="20"/>
      <w:szCs w:val="20"/>
      <w:u w:val="none"/>
      <w:lang w:val="en-US" w:eastAsia="en-US" w:bidi="en-US"/>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0"/>
    <w:rPr>
      <w:rFonts w:ascii="Arial" w:eastAsia="Arial" w:hAnsi="Arial" w:cs="Arial"/>
      <w:b/>
      <w:bCs/>
      <w:i/>
      <w:iCs/>
      <w:smallCaps w:val="0"/>
      <w:strike w:val="0"/>
      <w:sz w:val="22"/>
      <w:szCs w:val="22"/>
      <w:u w:val="none"/>
    </w:rPr>
  </w:style>
  <w:style w:type="character" w:customStyle="1" w:styleId="MSGENFONTSTYLENAMETEMPLATEROLELEVELMSGENFONTSTYLENAMEBYROLEHEADING3MSGENFONTSTYLEMODIFERSIZE12">
    <w:name w:val="MSG_EN_FONT_STYLE_NAME_TEMPLATE_ROLE_LEVEL MSG_EN_FONT_STYLE_NAME_BY_ROLE_HEADING 3 + MSG_EN_FONT_STYLE_MODIFER_SIZE 12"/>
    <w:basedOn w:val="MSGENFONTSTYLENAMETEMPLATEROLELEVELMSGENFONTSTYLENAMEBYROLEHEADING3"/>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24" w:lineRule="exact"/>
    </w:pPr>
    <w:rPr>
      <w:rFonts w:ascii="Arial" w:eastAsia="Arial" w:hAnsi="Arial" w:cs="Arial"/>
      <w:sz w:val="20"/>
      <w:szCs w:val="20"/>
    </w:rPr>
  </w:style>
  <w:style w:type="paragraph" w:customStyle="1" w:styleId="MSGENFONTSTYLENAMETEMPLATEROLENUMBERMSGENFONTSTYLENAMEBYROLETEXT3">
    <w:name w:val="MSG_EN_FONT_STYLE_NAME_TEMPLATE_ROLE_NUMBER MSG_EN_FONT_STYLE_NAME_BY_ROLE_TEXT 3"/>
    <w:basedOn w:val="Normal"/>
    <w:link w:val="MSGENFONTSTYLENAMETEMPLATEROLENUMBERMSGENFONTSTYLENAMEBYROLETEXT3Exact"/>
    <w:pPr>
      <w:shd w:val="clear" w:color="auto" w:fill="FFFFFF"/>
      <w:spacing w:after="340" w:line="334" w:lineRule="exact"/>
    </w:pPr>
    <w:rPr>
      <w:rFonts w:ascii="Arial" w:eastAsia="Arial" w:hAnsi="Arial" w:cs="Arial"/>
      <w:i/>
      <w:iCs/>
      <w:sz w:val="30"/>
      <w:szCs w:val="30"/>
    </w:rPr>
  </w:style>
  <w:style w:type="paragraph" w:customStyle="1" w:styleId="MSGENFONTSTYLENAMETEMPLATEROLELEVELMSGENFONTSTYLENAMEBYROLEHEADING2">
    <w:name w:val="MSG_EN_FONT_STYLE_NAME_TEMPLATE_ROLE_LEVEL MSG_EN_FONT_STYLE_NAME_BY_ROLE_HEADING 2"/>
    <w:basedOn w:val="Normal"/>
    <w:link w:val="MSGENFONTSTYLENAMETEMPLATEROLELEVELMSGENFONTSTYLENAMEBYROLEHEADING2Exact"/>
    <w:pPr>
      <w:shd w:val="clear" w:color="auto" w:fill="FFFFFF"/>
      <w:spacing w:before="340" w:line="334" w:lineRule="exact"/>
      <w:outlineLvl w:val="1"/>
    </w:pPr>
    <w:rPr>
      <w:rFonts w:ascii="Arial" w:eastAsia="Arial" w:hAnsi="Arial" w:cs="Arial"/>
      <w:i/>
      <w:iCs/>
      <w:sz w:val="30"/>
      <w:szCs w:val="30"/>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after="220" w:line="224" w:lineRule="exact"/>
      <w:ind w:hanging="940"/>
      <w:jc w:val="both"/>
    </w:pPr>
    <w:rPr>
      <w:rFonts w:ascii="Arial" w:eastAsia="Arial" w:hAnsi="Arial" w:cs="Arial"/>
      <w:sz w:val="20"/>
      <w:szCs w:val="20"/>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after="140" w:line="312" w:lineRule="exact"/>
      <w:jc w:val="both"/>
      <w:outlineLvl w:val="0"/>
    </w:pPr>
    <w:rPr>
      <w:rFonts w:ascii="Arial" w:eastAsia="Arial" w:hAnsi="Arial" w:cs="Arial"/>
      <w:b/>
      <w:bCs/>
      <w:sz w:val="28"/>
      <w:szCs w:val="28"/>
    </w:rPr>
  </w:style>
  <w:style w:type="paragraph" w:styleId="TOC1">
    <w:name w:val="toc 1"/>
    <w:basedOn w:val="Normal"/>
    <w:link w:val="TOC1Char"/>
    <w:autoRedefine/>
    <w:uiPriority w:val="39"/>
    <w:rsid w:val="003924A9"/>
    <w:pPr>
      <w:tabs>
        <w:tab w:val="left" w:pos="480"/>
        <w:tab w:val="right" w:leader="dot" w:pos="8936"/>
      </w:tabs>
      <w:spacing w:before="120" w:after="120" w:line="276" w:lineRule="auto"/>
    </w:pPr>
    <w:rPr>
      <w:rFonts w:asciiTheme="minorHAnsi" w:hAnsiTheme="minorHAnsi" w:cstheme="minorHAnsi"/>
      <w:b/>
      <w:bCs/>
      <w:caps/>
      <w:sz w:val="20"/>
      <w:szCs w:val="20"/>
    </w:rPr>
  </w:style>
  <w:style w:type="paragraph" w:customStyle="1" w:styleId="MSGENFONTSTYLENAMETEMPLATEROLELEVELNUMBERMSGENFONTSTYLENAMEBYROLEHEADING320">
    <w:name w:val="MSG_EN_FONT_STYLE_NAME_TEMPLATE_ROLE_LEVEL_NUMBER MSG_EN_FONT_STYLE_NAME_BY_ROLE_HEADING 3 2"/>
    <w:basedOn w:val="Normal"/>
    <w:link w:val="MSGENFONTSTYLENAMETEMPLATEROLELEVELNUMBERMSGENFONTSTYLENAMEBYROLEHEADING32"/>
    <w:pPr>
      <w:shd w:val="clear" w:color="auto" w:fill="FFFFFF"/>
      <w:spacing w:after="220" w:line="268" w:lineRule="exact"/>
      <w:outlineLvl w:val="2"/>
    </w:pPr>
    <w:rPr>
      <w:rFonts w:ascii="Arial" w:eastAsia="Arial" w:hAnsi="Arial" w:cs="Arial"/>
      <w:b/>
      <w:bCs/>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before="280" w:after="120" w:line="290" w:lineRule="exact"/>
      <w:ind w:hanging="800"/>
      <w:jc w:val="both"/>
      <w:outlineLvl w:val="2"/>
    </w:pPr>
    <w:rPr>
      <w:rFonts w:ascii="Arial" w:eastAsia="Arial" w:hAnsi="Arial" w:cs="Arial"/>
      <w:b/>
      <w:bCs/>
      <w:sz w:val="26"/>
      <w:szCs w:val="26"/>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pPr>
      <w:shd w:val="clear" w:color="auto" w:fill="FFFFFF"/>
      <w:spacing w:before="240" w:after="240" w:line="246" w:lineRule="exact"/>
      <w:ind w:hanging="800"/>
      <w:jc w:val="both"/>
      <w:outlineLvl w:val="3"/>
    </w:pPr>
    <w:rPr>
      <w:rFonts w:ascii="Arial" w:eastAsia="Arial" w:hAnsi="Arial" w:cs="Arial"/>
      <w:b/>
      <w:bCs/>
      <w:i/>
      <w:iCs/>
      <w:sz w:val="22"/>
      <w:szCs w:val="22"/>
    </w:rPr>
  </w:style>
  <w:style w:type="paragraph" w:styleId="TOC3">
    <w:name w:val="toc 3"/>
    <w:basedOn w:val="Normal"/>
    <w:autoRedefine/>
    <w:uiPriority w:val="39"/>
    <w:rsid w:val="000C7810"/>
    <w:pPr>
      <w:ind w:left="480"/>
    </w:pPr>
    <w:rPr>
      <w:rFonts w:asciiTheme="minorHAnsi" w:hAnsiTheme="minorHAnsi" w:cstheme="minorHAnsi"/>
      <w:i/>
      <w:iCs/>
      <w:sz w:val="20"/>
      <w:szCs w:val="20"/>
    </w:rPr>
  </w:style>
  <w:style w:type="paragraph" w:styleId="Revision">
    <w:name w:val="Revision"/>
    <w:hidden/>
    <w:uiPriority w:val="99"/>
    <w:semiHidden/>
    <w:rsid w:val="00922935"/>
    <w:pPr>
      <w:widowControl/>
    </w:pPr>
    <w:rPr>
      <w:color w:val="000000"/>
    </w:rPr>
  </w:style>
  <w:style w:type="paragraph" w:styleId="Header">
    <w:name w:val="header"/>
    <w:basedOn w:val="Normal"/>
    <w:link w:val="HeaderChar"/>
    <w:uiPriority w:val="99"/>
    <w:unhideWhenUsed/>
    <w:rsid w:val="00DA4F06"/>
    <w:pPr>
      <w:tabs>
        <w:tab w:val="center" w:pos="4513"/>
        <w:tab w:val="right" w:pos="9026"/>
      </w:tabs>
    </w:pPr>
  </w:style>
  <w:style w:type="character" w:customStyle="1" w:styleId="HeaderChar">
    <w:name w:val="Header Char"/>
    <w:basedOn w:val="DefaultParagraphFont"/>
    <w:link w:val="Header"/>
    <w:uiPriority w:val="99"/>
    <w:rsid w:val="00DA4F06"/>
    <w:rPr>
      <w:color w:val="000000"/>
    </w:rPr>
  </w:style>
  <w:style w:type="paragraph" w:styleId="Footer">
    <w:name w:val="footer"/>
    <w:basedOn w:val="Normal"/>
    <w:link w:val="FooterChar"/>
    <w:uiPriority w:val="99"/>
    <w:unhideWhenUsed/>
    <w:rsid w:val="00DA4F06"/>
    <w:pPr>
      <w:tabs>
        <w:tab w:val="center" w:pos="4513"/>
        <w:tab w:val="right" w:pos="9026"/>
      </w:tabs>
    </w:pPr>
  </w:style>
  <w:style w:type="character" w:customStyle="1" w:styleId="FooterChar">
    <w:name w:val="Footer Char"/>
    <w:basedOn w:val="DefaultParagraphFont"/>
    <w:link w:val="Footer"/>
    <w:uiPriority w:val="99"/>
    <w:rsid w:val="00DA4F06"/>
    <w:rPr>
      <w:color w:val="000000"/>
    </w:rPr>
  </w:style>
  <w:style w:type="paragraph" w:customStyle="1" w:styleId="Legal1">
    <w:name w:val="Legal 1"/>
    <w:basedOn w:val="Normal"/>
    <w:next w:val="Legal2"/>
    <w:link w:val="Legal1Char"/>
    <w:qFormat/>
    <w:rsid w:val="005F1107"/>
    <w:pPr>
      <w:keepNext/>
      <w:widowControl/>
      <w:numPr>
        <w:numId w:val="13"/>
      </w:numPr>
      <w:spacing w:before="360" w:after="120"/>
      <w:outlineLvl w:val="0"/>
    </w:pPr>
    <w:rPr>
      <w:rFonts w:ascii="Arial" w:hAnsi="Arial"/>
      <w:b/>
      <w:sz w:val="20"/>
      <w:szCs w:val="20"/>
      <w:lang w:val="en-NZ" w:eastAsia="en-NZ" w:bidi="ar-SA"/>
    </w:rPr>
  </w:style>
  <w:style w:type="paragraph" w:customStyle="1" w:styleId="Legal2">
    <w:name w:val="Legal 2"/>
    <w:basedOn w:val="Normal"/>
    <w:link w:val="Legal2Char"/>
    <w:qFormat/>
    <w:rsid w:val="005F1107"/>
    <w:pPr>
      <w:widowControl/>
      <w:numPr>
        <w:ilvl w:val="1"/>
        <w:numId w:val="13"/>
      </w:numPr>
      <w:spacing w:after="240"/>
      <w:outlineLvl w:val="1"/>
    </w:pPr>
    <w:rPr>
      <w:rFonts w:ascii="Arial" w:hAnsi="Arial"/>
      <w:color w:val="auto"/>
      <w:sz w:val="20"/>
      <w:lang w:val="en-NZ" w:eastAsia="en-NZ" w:bidi="ar-SA"/>
    </w:rPr>
  </w:style>
  <w:style w:type="paragraph" w:customStyle="1" w:styleId="Legal4">
    <w:name w:val="Legal 4"/>
    <w:basedOn w:val="Normal"/>
    <w:qFormat/>
    <w:rsid w:val="005F1107"/>
    <w:pPr>
      <w:widowControl/>
      <w:numPr>
        <w:ilvl w:val="3"/>
        <w:numId w:val="13"/>
      </w:numPr>
      <w:spacing w:after="240"/>
      <w:outlineLvl w:val="3"/>
    </w:pPr>
    <w:rPr>
      <w:rFonts w:ascii="Arial" w:hAnsi="Arial"/>
      <w:color w:val="auto"/>
      <w:sz w:val="20"/>
      <w:lang w:val="en-NZ" w:eastAsia="en-NZ" w:bidi="ar-SA"/>
    </w:rPr>
  </w:style>
  <w:style w:type="paragraph" w:customStyle="1" w:styleId="Legal3">
    <w:name w:val="Legal 3"/>
    <w:basedOn w:val="Normal"/>
    <w:link w:val="Legal3Char"/>
    <w:qFormat/>
    <w:rsid w:val="005F1107"/>
    <w:pPr>
      <w:widowControl/>
      <w:numPr>
        <w:ilvl w:val="2"/>
        <w:numId w:val="13"/>
      </w:numPr>
      <w:spacing w:after="240"/>
      <w:outlineLvl w:val="2"/>
    </w:pPr>
    <w:rPr>
      <w:rFonts w:ascii="Arial" w:hAnsi="Arial"/>
      <w:color w:val="auto"/>
      <w:sz w:val="20"/>
      <w:lang w:val="en-NZ" w:eastAsia="en-GB" w:bidi="ar-SA"/>
    </w:rPr>
  </w:style>
  <w:style w:type="character" w:customStyle="1" w:styleId="Legal2Char">
    <w:name w:val="Legal 2 Char"/>
    <w:basedOn w:val="DefaultParagraphFont"/>
    <w:link w:val="Legal2"/>
    <w:uiPriority w:val="11"/>
    <w:rsid w:val="005F1107"/>
    <w:rPr>
      <w:rFonts w:ascii="Arial" w:hAnsi="Arial"/>
      <w:sz w:val="20"/>
      <w:lang w:val="en-NZ" w:eastAsia="en-NZ" w:bidi="ar-SA"/>
    </w:rPr>
  </w:style>
  <w:style w:type="character" w:customStyle="1" w:styleId="Legal3Char">
    <w:name w:val="Legal 3 Char"/>
    <w:basedOn w:val="DefaultParagraphFont"/>
    <w:link w:val="Legal3"/>
    <w:rsid w:val="005F1107"/>
    <w:rPr>
      <w:rFonts w:ascii="Arial" w:hAnsi="Arial"/>
      <w:sz w:val="20"/>
      <w:lang w:val="en-NZ" w:eastAsia="en-GB" w:bidi="ar-SA"/>
    </w:rPr>
  </w:style>
  <w:style w:type="character" w:styleId="CommentReference">
    <w:name w:val="annotation reference"/>
    <w:basedOn w:val="DefaultParagraphFont"/>
    <w:uiPriority w:val="99"/>
    <w:semiHidden/>
    <w:unhideWhenUsed/>
    <w:rsid w:val="00E937E9"/>
    <w:rPr>
      <w:sz w:val="16"/>
      <w:szCs w:val="16"/>
    </w:rPr>
  </w:style>
  <w:style w:type="paragraph" w:styleId="CommentText">
    <w:name w:val="annotation text"/>
    <w:basedOn w:val="Normal"/>
    <w:link w:val="CommentTextChar"/>
    <w:uiPriority w:val="99"/>
    <w:unhideWhenUsed/>
    <w:rsid w:val="00E937E9"/>
    <w:rPr>
      <w:sz w:val="20"/>
      <w:szCs w:val="20"/>
    </w:rPr>
  </w:style>
  <w:style w:type="character" w:customStyle="1" w:styleId="CommentTextChar">
    <w:name w:val="Comment Text Char"/>
    <w:basedOn w:val="DefaultParagraphFont"/>
    <w:link w:val="CommentText"/>
    <w:uiPriority w:val="99"/>
    <w:rsid w:val="00E937E9"/>
    <w:rPr>
      <w:color w:val="000000"/>
      <w:sz w:val="20"/>
      <w:szCs w:val="20"/>
    </w:rPr>
  </w:style>
  <w:style w:type="paragraph" w:styleId="CommentSubject">
    <w:name w:val="annotation subject"/>
    <w:basedOn w:val="CommentText"/>
    <w:next w:val="CommentText"/>
    <w:link w:val="CommentSubjectChar"/>
    <w:uiPriority w:val="99"/>
    <w:semiHidden/>
    <w:unhideWhenUsed/>
    <w:rsid w:val="00E937E9"/>
    <w:rPr>
      <w:b/>
      <w:bCs/>
    </w:rPr>
  </w:style>
  <w:style w:type="character" w:customStyle="1" w:styleId="CommentSubjectChar">
    <w:name w:val="Comment Subject Char"/>
    <w:basedOn w:val="CommentTextChar"/>
    <w:link w:val="CommentSubject"/>
    <w:uiPriority w:val="99"/>
    <w:semiHidden/>
    <w:rsid w:val="00E937E9"/>
    <w:rPr>
      <w:b/>
      <w:bCs/>
      <w:color w:val="000000"/>
      <w:sz w:val="20"/>
      <w:szCs w:val="20"/>
    </w:rPr>
  </w:style>
  <w:style w:type="paragraph" w:styleId="TOC4">
    <w:name w:val="toc 4"/>
    <w:basedOn w:val="Normal"/>
    <w:next w:val="Normal"/>
    <w:autoRedefine/>
    <w:uiPriority w:val="39"/>
    <w:unhideWhenUsed/>
    <w:rsid w:val="007102F6"/>
    <w:pPr>
      <w:ind w:left="720"/>
    </w:pPr>
    <w:rPr>
      <w:rFonts w:asciiTheme="minorHAnsi" w:hAnsiTheme="minorHAnsi" w:cstheme="minorHAnsi"/>
      <w:sz w:val="18"/>
      <w:szCs w:val="18"/>
    </w:rPr>
  </w:style>
  <w:style w:type="paragraph" w:styleId="TOC2">
    <w:name w:val="toc 2"/>
    <w:basedOn w:val="Normal"/>
    <w:next w:val="Normal"/>
    <w:autoRedefine/>
    <w:uiPriority w:val="39"/>
    <w:unhideWhenUsed/>
    <w:rsid w:val="007102F6"/>
    <w:pPr>
      <w:ind w:left="240"/>
    </w:pPr>
    <w:rPr>
      <w:rFonts w:asciiTheme="minorHAnsi" w:hAnsiTheme="minorHAnsi" w:cstheme="minorHAnsi"/>
      <w:smallCaps/>
      <w:sz w:val="20"/>
      <w:szCs w:val="20"/>
    </w:rPr>
  </w:style>
  <w:style w:type="character" w:styleId="Hyperlink">
    <w:name w:val="Hyperlink"/>
    <w:basedOn w:val="DefaultParagraphFont"/>
    <w:uiPriority w:val="99"/>
    <w:unhideWhenUsed/>
    <w:rsid w:val="007102F6"/>
    <w:rPr>
      <w:color w:val="0563C1" w:themeColor="hyperlink"/>
      <w:u w:val="single"/>
    </w:rPr>
  </w:style>
  <w:style w:type="paragraph" w:styleId="ListParagraph">
    <w:name w:val="List Paragraph"/>
    <w:basedOn w:val="Normal"/>
    <w:uiPriority w:val="34"/>
    <w:qFormat/>
    <w:rsid w:val="00AE622F"/>
    <w:pPr>
      <w:ind w:left="720"/>
      <w:contextualSpacing/>
    </w:pPr>
  </w:style>
  <w:style w:type="paragraph" w:styleId="TOC5">
    <w:name w:val="toc 5"/>
    <w:basedOn w:val="Normal"/>
    <w:next w:val="Normal"/>
    <w:autoRedefine/>
    <w:uiPriority w:val="39"/>
    <w:unhideWhenUsed/>
    <w:rsid w:val="00B6795F"/>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B6795F"/>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B6795F"/>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B6795F"/>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B6795F"/>
    <w:pPr>
      <w:ind w:left="1920"/>
    </w:pPr>
    <w:rPr>
      <w:rFonts w:asciiTheme="minorHAnsi" w:hAnsiTheme="minorHAnsi" w:cstheme="minorHAnsi"/>
      <w:sz w:val="18"/>
      <w:szCs w:val="18"/>
    </w:rPr>
  </w:style>
  <w:style w:type="character" w:customStyle="1" w:styleId="UnresolvedMention">
    <w:name w:val="Unresolved Mention"/>
    <w:basedOn w:val="DefaultParagraphFont"/>
    <w:uiPriority w:val="99"/>
    <w:semiHidden/>
    <w:unhideWhenUsed/>
    <w:rsid w:val="00B6795F"/>
    <w:rPr>
      <w:color w:val="605E5C"/>
      <w:shd w:val="clear" w:color="auto" w:fill="E1DFDD"/>
    </w:rPr>
  </w:style>
  <w:style w:type="character" w:customStyle="1" w:styleId="Heading1Char">
    <w:name w:val="Heading 1 Char"/>
    <w:basedOn w:val="DefaultParagraphFont"/>
    <w:link w:val="Heading1"/>
    <w:uiPriority w:val="9"/>
    <w:rsid w:val="00AB6F3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B6F35"/>
    <w:pPr>
      <w:widowControl/>
      <w:spacing w:line="259" w:lineRule="auto"/>
      <w:outlineLvl w:val="9"/>
    </w:pPr>
    <w:rPr>
      <w:lang w:bidi="ar-SA"/>
    </w:rPr>
  </w:style>
  <w:style w:type="paragraph" w:styleId="NoSpacing">
    <w:name w:val="No Spacing"/>
    <w:uiPriority w:val="1"/>
    <w:qFormat/>
    <w:rsid w:val="00CF06F6"/>
    <w:rPr>
      <w:color w:val="000000"/>
    </w:rPr>
  </w:style>
  <w:style w:type="paragraph" w:customStyle="1" w:styleId="Deed1">
    <w:name w:val="Deed 1"/>
    <w:basedOn w:val="Normal"/>
    <w:uiPriority w:val="3"/>
    <w:qFormat/>
    <w:rsid w:val="00DA610C"/>
    <w:pPr>
      <w:widowControl/>
      <w:numPr>
        <w:numId w:val="16"/>
      </w:numPr>
      <w:spacing w:after="240"/>
      <w:outlineLvl w:val="0"/>
    </w:pPr>
    <w:rPr>
      <w:rFonts w:ascii="Arial" w:hAnsi="Arial"/>
      <w:color w:val="auto"/>
      <w:sz w:val="20"/>
      <w:lang w:val="en-NZ" w:eastAsia="en-GB" w:bidi="ar-SA"/>
    </w:rPr>
  </w:style>
  <w:style w:type="paragraph" w:customStyle="1" w:styleId="Deed2">
    <w:name w:val="Deed 2"/>
    <w:basedOn w:val="Normal"/>
    <w:uiPriority w:val="4"/>
    <w:qFormat/>
    <w:rsid w:val="00DA610C"/>
    <w:pPr>
      <w:widowControl/>
      <w:numPr>
        <w:ilvl w:val="1"/>
        <w:numId w:val="16"/>
      </w:numPr>
      <w:spacing w:after="240"/>
      <w:outlineLvl w:val="1"/>
    </w:pPr>
    <w:rPr>
      <w:rFonts w:ascii="Arial" w:hAnsi="Arial"/>
      <w:color w:val="auto"/>
      <w:sz w:val="20"/>
      <w:lang w:val="en-NZ" w:eastAsia="en-GB" w:bidi="ar-SA"/>
    </w:rPr>
  </w:style>
  <w:style w:type="paragraph" w:customStyle="1" w:styleId="Deed3">
    <w:name w:val="Deed 3"/>
    <w:basedOn w:val="Normal"/>
    <w:uiPriority w:val="5"/>
    <w:qFormat/>
    <w:rsid w:val="00DA610C"/>
    <w:pPr>
      <w:widowControl/>
      <w:numPr>
        <w:ilvl w:val="2"/>
        <w:numId w:val="16"/>
      </w:numPr>
      <w:spacing w:after="240"/>
      <w:outlineLvl w:val="2"/>
    </w:pPr>
    <w:rPr>
      <w:rFonts w:ascii="Arial" w:hAnsi="Arial"/>
      <w:color w:val="auto"/>
      <w:sz w:val="20"/>
      <w:lang w:val="en-NZ" w:eastAsia="en-GB" w:bidi="ar-SA"/>
    </w:rPr>
  </w:style>
  <w:style w:type="paragraph" w:customStyle="1" w:styleId="Deed4">
    <w:name w:val="Deed 4"/>
    <w:basedOn w:val="Normal"/>
    <w:uiPriority w:val="6"/>
    <w:qFormat/>
    <w:rsid w:val="00DA610C"/>
    <w:pPr>
      <w:widowControl/>
      <w:numPr>
        <w:ilvl w:val="3"/>
        <w:numId w:val="16"/>
      </w:numPr>
      <w:tabs>
        <w:tab w:val="left" w:pos="2835"/>
      </w:tabs>
      <w:spacing w:after="240"/>
      <w:outlineLvl w:val="3"/>
    </w:pPr>
    <w:rPr>
      <w:rFonts w:ascii="Arial" w:hAnsi="Arial"/>
      <w:color w:val="auto"/>
      <w:sz w:val="20"/>
      <w:lang w:val="en-NZ" w:eastAsia="en-GB" w:bidi="ar-SA"/>
    </w:rPr>
  </w:style>
  <w:style w:type="character" w:customStyle="1" w:styleId="Legal1Char">
    <w:name w:val="Legal 1 Char"/>
    <w:basedOn w:val="DefaultParagraphFont"/>
    <w:link w:val="Legal1"/>
    <w:rsid w:val="00F96100"/>
    <w:rPr>
      <w:rFonts w:ascii="Arial" w:hAnsi="Arial"/>
      <w:b/>
      <w:color w:val="000000"/>
      <w:sz w:val="20"/>
      <w:szCs w:val="20"/>
      <w:lang w:val="en-NZ" w:eastAsia="en-N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51078">
      <w:bodyDiv w:val="1"/>
      <w:marLeft w:val="0"/>
      <w:marRight w:val="0"/>
      <w:marTop w:val="0"/>
      <w:marBottom w:val="0"/>
      <w:divBdr>
        <w:top w:val="none" w:sz="0" w:space="0" w:color="auto"/>
        <w:left w:val="none" w:sz="0" w:space="0" w:color="auto"/>
        <w:bottom w:val="none" w:sz="0" w:space="0" w:color="auto"/>
        <w:right w:val="none" w:sz="0" w:space="0" w:color="auto"/>
      </w:divBdr>
    </w:div>
    <w:div w:id="1129591184">
      <w:bodyDiv w:val="1"/>
      <w:marLeft w:val="0"/>
      <w:marRight w:val="0"/>
      <w:marTop w:val="0"/>
      <w:marBottom w:val="0"/>
      <w:divBdr>
        <w:top w:val="none" w:sz="0" w:space="0" w:color="auto"/>
        <w:left w:val="none" w:sz="0" w:space="0" w:color="auto"/>
        <w:bottom w:val="none" w:sz="0" w:space="0" w:color="auto"/>
        <w:right w:val="none" w:sz="0" w:space="0" w:color="auto"/>
      </w:divBdr>
    </w:div>
    <w:div w:id="1139153610">
      <w:bodyDiv w:val="1"/>
      <w:marLeft w:val="0"/>
      <w:marRight w:val="0"/>
      <w:marTop w:val="0"/>
      <w:marBottom w:val="0"/>
      <w:divBdr>
        <w:top w:val="none" w:sz="0" w:space="0" w:color="auto"/>
        <w:left w:val="none" w:sz="0" w:space="0" w:color="auto"/>
        <w:bottom w:val="none" w:sz="0" w:space="0" w:color="auto"/>
        <w:right w:val="none" w:sz="0" w:space="0" w:color="auto"/>
      </w:divBdr>
    </w:div>
    <w:div w:id="1319530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nzdsn.org.nz" TargetMode="External"/><Relationship Id="rId4" Type="http://schemas.openxmlformats.org/officeDocument/2006/relationships/styles" Target="styles.xml"/><Relationship Id="rId9" Type="http://schemas.openxmlformats.org/officeDocument/2006/relationships/hyperlink" Target="http://www.nzdsn.org.n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 D o c u m e n t s ! 1 7 0 9 2 8 9 4 . 1 < / d o c u m e n t i d >  
     < s e n d e r i d > L M J < / s e n d e r i d >  
     < s e n d e r e m a i l > L O U I S A . J O B L I N @ D U N C A N C O T T E R I L L . C O M < / s e n d e r e m a i l >  
     < l a s t m o d i f i e d > 2 0 2 3 - 0 8 - 1 0 T 1 2 : 5 2 : 0 0 . 0 0 0 0 0 0 0 + 1 2 : 0 0 < / l a s t m o d i f i e d >  
     < d a t a b a s e > D o c u m e n t s 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9D4FA-07FA-44FB-8458-2CA57FA8F97F}">
  <ds:schemaRefs>
    <ds:schemaRef ds:uri="http://www.imanage.com/work/xmlschema"/>
  </ds:schemaRefs>
</ds:datastoreItem>
</file>

<file path=customXml/itemProps2.xml><?xml version="1.0" encoding="utf-8"?>
<ds:datastoreItem xmlns:ds="http://schemas.openxmlformats.org/officeDocument/2006/customXml" ds:itemID="{A0783E40-A108-4C5A-9095-7AE82233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6312</Words>
  <Characters>35980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Nzdsn Policies</cp:lastModifiedBy>
  <cp:revision>4</cp:revision>
  <cp:lastPrinted>2023-08-12T06:01:00Z</cp:lastPrinted>
  <dcterms:created xsi:type="dcterms:W3CDTF">2023-08-12T05:59:00Z</dcterms:created>
  <dcterms:modified xsi:type="dcterms:W3CDTF">2023-08-12T06:01:00Z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17092894_1</vt:lpwstr>
  </property>
</Properties>
</file>