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E5302" w:rsidRPr="003E5302" w14:paraId="094EE5F1" w14:textId="77777777" w:rsidTr="00CA5DCB">
        <w:tc>
          <w:tcPr>
            <w:tcW w:w="4508" w:type="dxa"/>
          </w:tcPr>
          <w:p w14:paraId="5FFFBA0B" w14:textId="53ACE365" w:rsidR="003E5302" w:rsidRPr="003E5302" w:rsidRDefault="003E5302" w:rsidP="003E5302">
            <w:pPr>
              <w:jc w:val="center"/>
              <w:rPr>
                <w:b/>
                <w:bCs/>
                <w:sz w:val="28"/>
                <w:szCs w:val="28"/>
              </w:rPr>
            </w:pPr>
            <w:r w:rsidRPr="003E5302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4508" w:type="dxa"/>
          </w:tcPr>
          <w:p w14:paraId="709117E7" w14:textId="2A1D55AD" w:rsidR="003E5302" w:rsidRPr="003E5302" w:rsidRDefault="003E5302" w:rsidP="003E5302">
            <w:pPr>
              <w:jc w:val="center"/>
              <w:rPr>
                <w:b/>
                <w:bCs/>
                <w:sz w:val="28"/>
                <w:szCs w:val="28"/>
                <w:lang w:val="mi-NZ"/>
              </w:rPr>
            </w:pPr>
            <w:r w:rsidRPr="003E5302">
              <w:rPr>
                <w:b/>
                <w:bCs/>
                <w:sz w:val="28"/>
                <w:szCs w:val="28"/>
              </w:rPr>
              <w:t>Māori</w:t>
            </w:r>
          </w:p>
        </w:tc>
      </w:tr>
      <w:tr w:rsidR="00CA5DCB" w:rsidRPr="003E5302" w14:paraId="52C9B143" w14:textId="77777777" w:rsidTr="00CA5DCB">
        <w:tc>
          <w:tcPr>
            <w:tcW w:w="4508" w:type="dxa"/>
          </w:tcPr>
          <w:p w14:paraId="0C92DE72" w14:textId="063DE324" w:rsidR="00CA5DCB" w:rsidRDefault="00CA5DCB" w:rsidP="00CA5DCB">
            <w:r>
              <w:t>Megan loves people.</w:t>
            </w:r>
          </w:p>
        </w:tc>
        <w:tc>
          <w:tcPr>
            <w:tcW w:w="4508" w:type="dxa"/>
          </w:tcPr>
          <w:p w14:paraId="36A299E8" w14:textId="4CECC040" w:rsidR="00CA5DCB" w:rsidRPr="003E5302" w:rsidRDefault="00CA5DCB" w:rsidP="00CA5DCB">
            <w:pPr>
              <w:rPr>
                <w:lang w:val="es-ES"/>
              </w:rPr>
            </w:pPr>
            <w:r>
              <w:rPr>
                <w:lang w:val="mi-NZ"/>
              </w:rPr>
              <w:t>E aroha ana a Megan ki ngā tāngata.</w:t>
            </w:r>
          </w:p>
        </w:tc>
      </w:tr>
      <w:tr w:rsidR="00CA5DCB" w14:paraId="26B73290" w14:textId="77777777" w:rsidTr="00CA5DCB">
        <w:tc>
          <w:tcPr>
            <w:tcW w:w="4508" w:type="dxa"/>
          </w:tcPr>
          <w:p w14:paraId="1EA23FDE" w14:textId="2AD42190" w:rsidR="00CA5DCB" w:rsidRDefault="00CA5DCB" w:rsidP="00CA5DCB">
            <w:r>
              <w:t>We have tried to set up a flat culture where you have a family type flat.</w:t>
            </w:r>
          </w:p>
        </w:tc>
        <w:tc>
          <w:tcPr>
            <w:tcW w:w="4508" w:type="dxa"/>
          </w:tcPr>
          <w:p w14:paraId="21718077" w14:textId="319825B3" w:rsidR="00CA5DCB" w:rsidRDefault="00CA5DCB" w:rsidP="00CA5DCB">
            <w:r>
              <w:rPr>
                <w:lang w:val="mi-NZ"/>
              </w:rPr>
              <w:t xml:space="preserve">Kua ngana mātou ki te whakatū i tetahi ahurea wharenoho e takengia ana i ngā mātāpono o te whakawhanaungatanga. </w:t>
            </w:r>
          </w:p>
        </w:tc>
      </w:tr>
      <w:tr w:rsidR="00CA5DCB" w14:paraId="5F307E40" w14:textId="77777777" w:rsidTr="00CA5DCB">
        <w:tc>
          <w:tcPr>
            <w:tcW w:w="4508" w:type="dxa"/>
          </w:tcPr>
          <w:p w14:paraId="5D1B893D" w14:textId="600D1575" w:rsidR="00CA5DCB" w:rsidRDefault="00CA5DCB" w:rsidP="00CA5DCB">
            <w:r>
              <w:t>She likes to have friends and she's had some really good ones along the way.</w:t>
            </w:r>
          </w:p>
        </w:tc>
        <w:tc>
          <w:tcPr>
            <w:tcW w:w="4508" w:type="dxa"/>
          </w:tcPr>
          <w:p w14:paraId="0EE6CD12" w14:textId="34EB24B0" w:rsidR="00CA5DCB" w:rsidRDefault="00CA5DCB" w:rsidP="00CA5DCB">
            <w:r>
              <w:rPr>
                <w:lang w:val="mi-NZ"/>
              </w:rPr>
              <w:t xml:space="preserve">He pai ki a ia te whakahoahoa, ā, i roto i ngā tau kua whai hoa tino pai ia. </w:t>
            </w:r>
          </w:p>
        </w:tc>
      </w:tr>
      <w:tr w:rsidR="00CA5DCB" w14:paraId="5DA872BA" w14:textId="77777777" w:rsidTr="00CA5DCB">
        <w:tc>
          <w:tcPr>
            <w:tcW w:w="4508" w:type="dxa"/>
          </w:tcPr>
          <w:p w14:paraId="62685402" w14:textId="72513CAB" w:rsidR="00CA5DCB" w:rsidRDefault="00CA5DCB" w:rsidP="00CA5DCB">
            <w:r>
              <w:t xml:space="preserve">When Megan was born, effectively we ended up at a specialist when she was 17 weeks old. </w:t>
            </w:r>
          </w:p>
        </w:tc>
        <w:tc>
          <w:tcPr>
            <w:tcW w:w="4508" w:type="dxa"/>
          </w:tcPr>
          <w:p w14:paraId="452B44AF" w14:textId="3BEB338D" w:rsidR="00CA5DCB" w:rsidRDefault="00CA5DCB" w:rsidP="00CA5DCB">
            <w:r>
              <w:rPr>
                <w:lang w:val="mi-NZ"/>
              </w:rPr>
              <w:t>I te wā i whānau ai a Megan, kua haere atu māua ki tētahi mātanga i tōna ekenga ki te 17 wiki te pakeke.</w:t>
            </w:r>
          </w:p>
        </w:tc>
      </w:tr>
      <w:tr w:rsidR="00CA5DCB" w14:paraId="1C6842A0" w14:textId="77777777" w:rsidTr="00CA5DCB">
        <w:tc>
          <w:tcPr>
            <w:tcW w:w="4508" w:type="dxa"/>
          </w:tcPr>
          <w:p w14:paraId="3BB3ACDB" w14:textId="7B9A879B" w:rsidR="00CA5DCB" w:rsidRDefault="00CA5DCB" w:rsidP="00CA5DCB">
            <w:r>
              <w:t>And at that time we learned that she had what they thought would be a global developmental delay.</w:t>
            </w:r>
          </w:p>
        </w:tc>
        <w:tc>
          <w:tcPr>
            <w:tcW w:w="4508" w:type="dxa"/>
          </w:tcPr>
          <w:p w14:paraId="4224957B" w14:textId="49258A3B" w:rsidR="00CA5DCB" w:rsidRDefault="00CA5DCB" w:rsidP="00CA5DCB">
            <w:r>
              <w:rPr>
                <w:lang w:val="mi-NZ"/>
              </w:rPr>
              <w:t>Ā, i taua wā i mōhio māua kei a ia ngā tohumate e tautohu ana o te whanake tōmuri tukipū.</w:t>
            </w:r>
          </w:p>
        </w:tc>
      </w:tr>
      <w:tr w:rsidR="00CA5DCB" w14:paraId="731EBB2E" w14:textId="77777777" w:rsidTr="00CA5DCB">
        <w:tc>
          <w:tcPr>
            <w:tcW w:w="4508" w:type="dxa"/>
          </w:tcPr>
          <w:p w14:paraId="22463552" w14:textId="682740FE" w:rsidR="00CA5DCB" w:rsidRDefault="00CA5DCB" w:rsidP="00CA5DCB">
            <w:r>
              <w:t>Being at home for five years with two pre-schoolers is the hardest job I’ve ever had.</w:t>
            </w:r>
          </w:p>
        </w:tc>
        <w:tc>
          <w:tcPr>
            <w:tcW w:w="4508" w:type="dxa"/>
          </w:tcPr>
          <w:p w14:paraId="35836FE1" w14:textId="4034C363" w:rsidR="00CA5DCB" w:rsidRDefault="00CA5DCB" w:rsidP="00CA5DCB">
            <w:r>
              <w:rPr>
                <w:lang w:val="mi-NZ"/>
              </w:rPr>
              <w:t>He mahi tino uaua mōku te noho ki te kāinga mō ngā tau e rima me ngā tamariki e rua kāore anō kia haere ki te kura.</w:t>
            </w:r>
          </w:p>
        </w:tc>
      </w:tr>
      <w:tr w:rsidR="00CA5DCB" w14:paraId="6C252FCB" w14:textId="77777777" w:rsidTr="00CA5DCB">
        <w:tc>
          <w:tcPr>
            <w:tcW w:w="4508" w:type="dxa"/>
          </w:tcPr>
          <w:p w14:paraId="7CFFD51C" w14:textId="51C90BB7" w:rsidR="00CA5DCB" w:rsidRDefault="00CA5DCB" w:rsidP="00CA5DCB">
            <w:r>
              <w:t>It was somewhat challenging.</w:t>
            </w:r>
          </w:p>
        </w:tc>
        <w:tc>
          <w:tcPr>
            <w:tcW w:w="4508" w:type="dxa"/>
          </w:tcPr>
          <w:p w14:paraId="4146041F" w14:textId="43389185" w:rsidR="00CA5DCB" w:rsidRDefault="00CA5DCB" w:rsidP="00CA5DCB">
            <w:r>
              <w:rPr>
                <w:lang w:val="mi-NZ"/>
              </w:rPr>
              <w:t>He pīerenuku tonu.</w:t>
            </w:r>
          </w:p>
        </w:tc>
      </w:tr>
      <w:tr w:rsidR="00CA5DCB" w14:paraId="67799C79" w14:textId="77777777" w:rsidTr="00CA5DCB">
        <w:tc>
          <w:tcPr>
            <w:tcW w:w="4508" w:type="dxa"/>
          </w:tcPr>
          <w:p w14:paraId="69A77C40" w14:textId="15E29225" w:rsidR="00CA5DCB" w:rsidRDefault="00CA5DCB" w:rsidP="00CA5DCB">
            <w:r>
              <w:t>The definition was, you have a global developmental delay.</w:t>
            </w:r>
          </w:p>
        </w:tc>
        <w:tc>
          <w:tcPr>
            <w:tcW w:w="4508" w:type="dxa"/>
          </w:tcPr>
          <w:p w14:paraId="754FE855" w14:textId="6C336C03" w:rsidR="00CA5DCB" w:rsidRDefault="00CA5DCB" w:rsidP="00CA5DCB">
            <w:r>
              <w:rPr>
                <w:lang w:val="mi-NZ"/>
              </w:rPr>
              <w:t>Ko tēnei te whakamāramatanga, he whanake tōmuri tukipū tōu.</w:t>
            </w:r>
          </w:p>
        </w:tc>
      </w:tr>
      <w:tr w:rsidR="00CA5DCB" w14:paraId="03105EB6" w14:textId="77777777" w:rsidTr="00CA5DCB">
        <w:tc>
          <w:tcPr>
            <w:tcW w:w="4508" w:type="dxa"/>
          </w:tcPr>
          <w:p w14:paraId="3F74B0F0" w14:textId="7C38E4BA" w:rsidR="00CA5DCB" w:rsidRDefault="00CA5DCB" w:rsidP="00CA5DCB">
            <w:r>
              <w:t>No one knew what would happen at the end.</w:t>
            </w:r>
          </w:p>
        </w:tc>
        <w:tc>
          <w:tcPr>
            <w:tcW w:w="4508" w:type="dxa"/>
          </w:tcPr>
          <w:p w14:paraId="74778B3D" w14:textId="0BC3A0FC" w:rsidR="00CA5DCB" w:rsidRDefault="00CA5DCB" w:rsidP="00CA5DCB">
            <w:r>
              <w:rPr>
                <w:lang w:val="mi-NZ"/>
              </w:rPr>
              <w:t xml:space="preserve">Kāore tētahi i paku mōhio ka ahatia i te mutunga iho. </w:t>
            </w:r>
          </w:p>
        </w:tc>
      </w:tr>
      <w:tr w:rsidR="00CA5DCB" w14:paraId="36A85997" w14:textId="77777777" w:rsidTr="00CA5DCB">
        <w:tc>
          <w:tcPr>
            <w:tcW w:w="4508" w:type="dxa"/>
          </w:tcPr>
          <w:p w14:paraId="16237DCA" w14:textId="3F452A42" w:rsidR="00CA5DCB" w:rsidRDefault="00CA5DCB" w:rsidP="00CA5DCB">
            <w:r>
              <w:t>And our philosophy was that both girls would have a regular life like any other child, which meant Megan went to kindergarten with her peers.</w:t>
            </w:r>
          </w:p>
        </w:tc>
        <w:tc>
          <w:tcPr>
            <w:tcW w:w="4508" w:type="dxa"/>
          </w:tcPr>
          <w:p w14:paraId="1FA64A66" w14:textId="6B039A9E" w:rsidR="00CA5DCB" w:rsidRDefault="00CA5DCB" w:rsidP="00CA5DCB">
            <w:r>
              <w:rPr>
                <w:lang w:val="mi-NZ"/>
              </w:rPr>
              <w:t>Ā, ko tā māua tautake ka ōrite tonu te ora o ngā kōtiro e rua ki ō ērā atu tamariki, arā, ka haere a Megan ki te kura pūhou me ōna hoa.</w:t>
            </w:r>
          </w:p>
        </w:tc>
      </w:tr>
      <w:tr w:rsidR="00CA5DCB" w:rsidRPr="003E5302" w14:paraId="6C358C7B" w14:textId="77777777" w:rsidTr="00CA5DCB">
        <w:tc>
          <w:tcPr>
            <w:tcW w:w="4508" w:type="dxa"/>
          </w:tcPr>
          <w:p w14:paraId="49557BB8" w14:textId="3CFE441C" w:rsidR="00CA5DCB" w:rsidRDefault="00CA5DCB" w:rsidP="00CA5DCB">
            <w:r>
              <w:t>She went to the local school and had a teacher aid.</w:t>
            </w:r>
          </w:p>
        </w:tc>
        <w:tc>
          <w:tcPr>
            <w:tcW w:w="4508" w:type="dxa"/>
          </w:tcPr>
          <w:p w14:paraId="73F94A21" w14:textId="044F8CA6" w:rsidR="00CA5DCB" w:rsidRPr="003E5302" w:rsidRDefault="00CA5DCB" w:rsidP="00CA5DCB">
            <w:pPr>
              <w:rPr>
                <w:lang w:val="es-ES"/>
              </w:rPr>
            </w:pPr>
            <w:r>
              <w:rPr>
                <w:lang w:val="mi-NZ"/>
              </w:rPr>
              <w:t>I haere ia ki te kura o te rohe me tana kaiāwhina kaiako.</w:t>
            </w:r>
          </w:p>
        </w:tc>
      </w:tr>
      <w:tr w:rsidR="00CA5DCB" w14:paraId="3A763E34" w14:textId="77777777" w:rsidTr="00CA5DCB">
        <w:tc>
          <w:tcPr>
            <w:tcW w:w="4508" w:type="dxa"/>
          </w:tcPr>
          <w:p w14:paraId="7198FC4D" w14:textId="20F7FCE5" w:rsidR="00CA5DCB" w:rsidRDefault="00CA5DCB" w:rsidP="00CA5DCB">
            <w:r>
              <w:t>Went to a nearby intermediate and then the local college.</w:t>
            </w:r>
          </w:p>
        </w:tc>
        <w:tc>
          <w:tcPr>
            <w:tcW w:w="4508" w:type="dxa"/>
          </w:tcPr>
          <w:p w14:paraId="6AD98DDC" w14:textId="7AD3697C" w:rsidR="00CA5DCB" w:rsidRDefault="00CA5DCB" w:rsidP="00CA5DCB">
            <w:r>
              <w:rPr>
                <w:lang w:val="mi-NZ"/>
              </w:rPr>
              <w:t>I haere ki tētahi whare takawaenga tata, ā, i reira ki te kāreti o te rohe.</w:t>
            </w:r>
          </w:p>
        </w:tc>
      </w:tr>
      <w:tr w:rsidR="00CA5DCB" w:rsidRPr="003E5302" w14:paraId="5C6DCC16" w14:textId="77777777" w:rsidTr="00CA5DCB">
        <w:tc>
          <w:tcPr>
            <w:tcW w:w="4508" w:type="dxa"/>
          </w:tcPr>
          <w:p w14:paraId="6059DF5F" w14:textId="26E617A4" w:rsidR="00CA5DCB" w:rsidRDefault="00CA5DCB" w:rsidP="00CA5DCB">
            <w:r>
              <w:t>And she was fully mainstream throughout.</w:t>
            </w:r>
          </w:p>
        </w:tc>
        <w:tc>
          <w:tcPr>
            <w:tcW w:w="4508" w:type="dxa"/>
          </w:tcPr>
          <w:p w14:paraId="7E86B818" w14:textId="1B82A832" w:rsidR="00CA5DCB" w:rsidRPr="003E5302" w:rsidRDefault="00CA5DCB" w:rsidP="00CA5DCB">
            <w:pPr>
              <w:rPr>
                <w:lang w:val="es-ES"/>
              </w:rPr>
            </w:pPr>
            <w:r>
              <w:rPr>
                <w:lang w:val="mi-NZ"/>
              </w:rPr>
              <w:t>Ā, i rumaki ia ki te taiao auraki puta noa.</w:t>
            </w:r>
          </w:p>
        </w:tc>
      </w:tr>
      <w:tr w:rsidR="00CA5DCB" w14:paraId="3FF9405B" w14:textId="77777777" w:rsidTr="00CA5DCB">
        <w:tc>
          <w:tcPr>
            <w:tcW w:w="4508" w:type="dxa"/>
          </w:tcPr>
          <w:p w14:paraId="5A4B7986" w14:textId="5C21F839" w:rsidR="00CA5DCB" w:rsidRDefault="00CA5DCB" w:rsidP="00CA5DCB">
            <w:r>
              <w:t>And so for those first years, you've just got to go for it and try and maximize the learning and do everything her peers were doing.</w:t>
            </w:r>
          </w:p>
        </w:tc>
        <w:tc>
          <w:tcPr>
            <w:tcW w:w="4508" w:type="dxa"/>
          </w:tcPr>
          <w:p w14:paraId="7DF56D94" w14:textId="7E7B3A3C" w:rsidR="00CA5DCB" w:rsidRDefault="00CA5DCB" w:rsidP="00CA5DCB">
            <w:r>
              <w:rPr>
                <w:lang w:val="mi-NZ"/>
              </w:rPr>
              <w:t>Nā, i aua tau tuatahi, me karawhiu e koe mō te hemo tonu atu me te ngana ki te whakarahi i te ako me te mahi i ngā mea katoa e meinga ana e ōna hoa.</w:t>
            </w:r>
          </w:p>
        </w:tc>
      </w:tr>
      <w:tr w:rsidR="00CA5DCB" w14:paraId="50A6AB43" w14:textId="77777777" w:rsidTr="00CA5DCB">
        <w:tc>
          <w:tcPr>
            <w:tcW w:w="4508" w:type="dxa"/>
          </w:tcPr>
          <w:p w14:paraId="5BFCCADA" w14:textId="44F53833" w:rsidR="00CA5DCB" w:rsidRDefault="00CA5DCB" w:rsidP="00CA5DCB">
            <w:r>
              <w:t>We went and contracted Community Connections to provide services.</w:t>
            </w:r>
          </w:p>
        </w:tc>
        <w:tc>
          <w:tcPr>
            <w:tcW w:w="4508" w:type="dxa"/>
          </w:tcPr>
          <w:p w14:paraId="167D3054" w14:textId="58761937" w:rsidR="00CA5DCB" w:rsidRDefault="00CA5DCB" w:rsidP="00CA5DCB">
            <w:r>
              <w:rPr>
                <w:lang w:val="mi-NZ"/>
              </w:rPr>
              <w:t>I whakapā atu māua ki Te Hāpori Āwhina Tāngata ki te whakarato ratonga.</w:t>
            </w:r>
          </w:p>
        </w:tc>
      </w:tr>
      <w:tr w:rsidR="00CA5DCB" w14:paraId="4FDB9B18" w14:textId="77777777" w:rsidTr="00CA5DCB">
        <w:tc>
          <w:tcPr>
            <w:tcW w:w="4508" w:type="dxa"/>
          </w:tcPr>
          <w:p w14:paraId="43592BD0" w14:textId="399C2152" w:rsidR="00CA5DCB" w:rsidRDefault="00CA5DCB" w:rsidP="00CA5DCB">
            <w:r>
              <w:t>The big advantage is that Community Connections, they’re part of a much bigger team, so they have more ideas about what's going on in the community.</w:t>
            </w:r>
          </w:p>
        </w:tc>
        <w:tc>
          <w:tcPr>
            <w:tcW w:w="4508" w:type="dxa"/>
          </w:tcPr>
          <w:p w14:paraId="1A6BA602" w14:textId="45B231EA" w:rsidR="00CA5DCB" w:rsidRDefault="00CA5DCB" w:rsidP="00CA5DCB">
            <w:r>
              <w:rPr>
                <w:lang w:val="mi-NZ"/>
              </w:rPr>
              <w:t xml:space="preserve">Ko te painga nui o Te Hāpori Āwhina Tāngata, he wāhanga rātou o tētahi kapa nui ake, nō reira ka nui ake tō rātou mōhio ki ngā āhuatanga o te hapori. </w:t>
            </w:r>
          </w:p>
        </w:tc>
      </w:tr>
      <w:tr w:rsidR="00CA5DCB" w14:paraId="27E6A55A" w14:textId="77777777" w:rsidTr="00CA5DCB">
        <w:tc>
          <w:tcPr>
            <w:tcW w:w="4508" w:type="dxa"/>
          </w:tcPr>
          <w:p w14:paraId="513B10F4" w14:textId="5D8F0EF5" w:rsidR="00CA5DCB" w:rsidRDefault="00CA5DCB" w:rsidP="00CA5DCB">
            <w:r>
              <w:t>What other people with disabilities are doing.</w:t>
            </w:r>
          </w:p>
        </w:tc>
        <w:tc>
          <w:tcPr>
            <w:tcW w:w="4508" w:type="dxa"/>
          </w:tcPr>
          <w:p w14:paraId="6E65581F" w14:textId="6031BD2A" w:rsidR="00CA5DCB" w:rsidRDefault="00CA5DCB" w:rsidP="00CA5DCB">
            <w:r>
              <w:rPr>
                <w:lang w:val="mi-NZ"/>
              </w:rPr>
              <w:t>He aha ngā mahi a ētahi atu tāngata whaikaha.</w:t>
            </w:r>
          </w:p>
        </w:tc>
      </w:tr>
      <w:tr w:rsidR="00CA5DCB" w:rsidRPr="003E5302" w14:paraId="040EE403" w14:textId="77777777" w:rsidTr="00CA5DCB">
        <w:tc>
          <w:tcPr>
            <w:tcW w:w="4508" w:type="dxa"/>
          </w:tcPr>
          <w:p w14:paraId="2B41C6BE" w14:textId="0E79D3E6" w:rsidR="00CA5DCB" w:rsidRDefault="00CA5DCB" w:rsidP="00CA5DCB">
            <w:r>
              <w:t xml:space="preserve">I really like the way that it is set out as an agreement between Megan Baker and Community Connections, which really puts </w:t>
            </w:r>
            <w:r>
              <w:lastRenderedPageBreak/>
              <w:t>the focus of this agreement on Megan and what her particular needs are.</w:t>
            </w:r>
          </w:p>
          <w:p w14:paraId="40764E87" w14:textId="6B4455EA" w:rsidR="00CA5DCB" w:rsidRDefault="00CA5DCB" w:rsidP="00CA5DCB">
            <w:r>
              <w:t>The service agreement we had with Megan and Judy, we actually worked on it in partnership.</w:t>
            </w:r>
          </w:p>
        </w:tc>
        <w:tc>
          <w:tcPr>
            <w:tcW w:w="4508" w:type="dxa"/>
          </w:tcPr>
          <w:p w14:paraId="344DEA0C" w14:textId="1D75E244" w:rsidR="00CA5DCB" w:rsidRPr="003E5302" w:rsidRDefault="00CA5DCB" w:rsidP="00CA5DCB">
            <w:pPr>
              <w:rPr>
                <w:lang w:val="mi-NZ"/>
              </w:rPr>
            </w:pPr>
            <w:r>
              <w:rPr>
                <w:lang w:val="mi-NZ"/>
              </w:rPr>
              <w:lastRenderedPageBreak/>
              <w:t xml:space="preserve">He tino pai ki ahau te āhua o hanganga, ka whakaritea hei whakaaetanga i waenga i a Megan Baker me Te Hāpori Āwhina Tāngata, nō reira, ka tino aro ake ki tēnei </w:t>
            </w:r>
            <w:r>
              <w:rPr>
                <w:lang w:val="mi-NZ"/>
              </w:rPr>
              <w:lastRenderedPageBreak/>
              <w:t>whakaaetanga ki a Megan me ōna matea ake. Ko te kirimana ratonga i a mātou me Megan rāua ko Judy, tūturu, he mea mahi e mātou i runga i te wairua o te pātuitanga.</w:t>
            </w:r>
          </w:p>
        </w:tc>
      </w:tr>
      <w:tr w:rsidR="00CA5DCB" w14:paraId="25C8428A" w14:textId="77777777" w:rsidTr="00CA5DCB">
        <w:tc>
          <w:tcPr>
            <w:tcW w:w="4508" w:type="dxa"/>
          </w:tcPr>
          <w:p w14:paraId="3F34E02D" w14:textId="076E8B7C" w:rsidR="00CA5DCB" w:rsidRDefault="00CA5DCB" w:rsidP="00CA5DCB">
            <w:r>
              <w:lastRenderedPageBreak/>
              <w:t>It was a collaboration.</w:t>
            </w:r>
          </w:p>
        </w:tc>
        <w:tc>
          <w:tcPr>
            <w:tcW w:w="4508" w:type="dxa"/>
          </w:tcPr>
          <w:p w14:paraId="48A621F3" w14:textId="021C0501" w:rsidR="00CA5DCB" w:rsidRDefault="00CA5DCB" w:rsidP="00CA5DCB">
            <w:r>
              <w:rPr>
                <w:lang w:val="mi-NZ"/>
              </w:rPr>
              <w:t>He mahi tahi.</w:t>
            </w:r>
          </w:p>
        </w:tc>
      </w:tr>
      <w:tr w:rsidR="00CA5DCB" w14:paraId="6730E247" w14:textId="77777777" w:rsidTr="00CA5DCB">
        <w:tc>
          <w:tcPr>
            <w:tcW w:w="4508" w:type="dxa"/>
          </w:tcPr>
          <w:p w14:paraId="3F6215FF" w14:textId="416C747F" w:rsidR="00CA5DCB" w:rsidRDefault="00CA5DCB" w:rsidP="00CA5DCB">
            <w:r>
              <w:t>So what I have done is when we met the first few times we've discussed what support we could potentially provide as a provider.</w:t>
            </w:r>
          </w:p>
        </w:tc>
        <w:tc>
          <w:tcPr>
            <w:tcW w:w="4508" w:type="dxa"/>
          </w:tcPr>
          <w:p w14:paraId="1C7446B8" w14:textId="670FCAB0" w:rsidR="00CA5DCB" w:rsidRDefault="00CA5DCB" w:rsidP="00CA5DCB">
            <w:r>
              <w:rPr>
                <w:lang w:val="mi-NZ"/>
              </w:rPr>
              <w:t>Nā ko te mea i mahia ai e au, i ā mātou tūtakitanga i te tīmatanga i kōrero ai mātou he aha te tautoko ka taea pea e mātou hei kaiwhakarato.</w:t>
            </w:r>
          </w:p>
        </w:tc>
      </w:tr>
      <w:tr w:rsidR="00CA5DCB" w:rsidRPr="003E5302" w14:paraId="1E011C92" w14:textId="77777777" w:rsidTr="00CA5DCB">
        <w:tc>
          <w:tcPr>
            <w:tcW w:w="4508" w:type="dxa"/>
          </w:tcPr>
          <w:p w14:paraId="218DC672" w14:textId="63D285EE" w:rsidR="00CA5DCB" w:rsidRDefault="00CA5DCB" w:rsidP="00CA5DCB">
            <w:r>
              <w:t xml:space="preserve">What is the best way to communicate with </w:t>
            </w:r>
            <w:r w:rsidR="00B341DA">
              <w:t>Megan</w:t>
            </w:r>
            <w:r>
              <w:t>?</w:t>
            </w:r>
          </w:p>
        </w:tc>
        <w:tc>
          <w:tcPr>
            <w:tcW w:w="4508" w:type="dxa"/>
          </w:tcPr>
          <w:p w14:paraId="5DC98BEE" w14:textId="15E8C5A0" w:rsidR="00CA5DCB" w:rsidRPr="003E5302" w:rsidRDefault="00CA5DCB" w:rsidP="00CA5DCB">
            <w:pPr>
              <w:rPr>
                <w:lang w:val="es-ES"/>
              </w:rPr>
            </w:pPr>
            <w:r>
              <w:rPr>
                <w:lang w:val="mi-NZ"/>
              </w:rPr>
              <w:t>He aha anō te huarahi pai ki te kōrero ki ahau?</w:t>
            </w:r>
          </w:p>
        </w:tc>
      </w:tr>
      <w:tr w:rsidR="00CA5DCB" w:rsidRPr="003E5302" w14:paraId="62D8220A" w14:textId="77777777" w:rsidTr="00CA5DCB">
        <w:tc>
          <w:tcPr>
            <w:tcW w:w="4508" w:type="dxa"/>
          </w:tcPr>
          <w:p w14:paraId="0593E4F0" w14:textId="7FFD3987" w:rsidR="00CA5DCB" w:rsidRDefault="00CA5DCB" w:rsidP="00CA5DCB">
            <w:r>
              <w:t>What is the best way to communicate with you?</w:t>
            </w:r>
          </w:p>
        </w:tc>
        <w:tc>
          <w:tcPr>
            <w:tcW w:w="4508" w:type="dxa"/>
          </w:tcPr>
          <w:p w14:paraId="57971FD1" w14:textId="7471C7EC" w:rsidR="00CA5DCB" w:rsidRPr="003E5302" w:rsidRDefault="00CA5DCB" w:rsidP="00CA5DCB">
            <w:pPr>
              <w:rPr>
                <w:lang w:val="es-ES"/>
              </w:rPr>
            </w:pPr>
            <w:r>
              <w:rPr>
                <w:lang w:val="mi-NZ"/>
              </w:rPr>
              <w:t>He aha te huarahi pai ake ki te kōrero ki a koe?</w:t>
            </w:r>
          </w:p>
        </w:tc>
      </w:tr>
      <w:tr w:rsidR="00CA5DCB" w14:paraId="4FB2D93A" w14:textId="77777777" w:rsidTr="00CA5DCB">
        <w:tc>
          <w:tcPr>
            <w:tcW w:w="4508" w:type="dxa"/>
          </w:tcPr>
          <w:p w14:paraId="54183A65" w14:textId="4E8E2F76" w:rsidR="00CA5DCB" w:rsidRDefault="00CA5DCB" w:rsidP="00CA5DCB">
            <w:r>
              <w:t>When are we going to be involved?</w:t>
            </w:r>
          </w:p>
        </w:tc>
        <w:tc>
          <w:tcPr>
            <w:tcW w:w="4508" w:type="dxa"/>
          </w:tcPr>
          <w:p w14:paraId="059193CC" w14:textId="0C053CA6" w:rsidR="00CA5DCB" w:rsidRDefault="00CA5DCB" w:rsidP="00CA5DCB">
            <w:r>
              <w:rPr>
                <w:lang w:val="mi-NZ"/>
              </w:rPr>
              <w:t>Āhea mātou ka uru atu?</w:t>
            </w:r>
          </w:p>
        </w:tc>
      </w:tr>
      <w:tr w:rsidR="00CA5DCB" w14:paraId="2F58A66B" w14:textId="77777777" w:rsidTr="00CA5DCB">
        <w:tc>
          <w:tcPr>
            <w:tcW w:w="4508" w:type="dxa"/>
          </w:tcPr>
          <w:p w14:paraId="35E15F4F" w14:textId="0E83A934" w:rsidR="00CA5DCB" w:rsidRDefault="00CA5DCB" w:rsidP="00CA5DCB">
            <w:r>
              <w:t>When can we agree to review things and how do we make it work for everyone?</w:t>
            </w:r>
          </w:p>
        </w:tc>
        <w:tc>
          <w:tcPr>
            <w:tcW w:w="4508" w:type="dxa"/>
          </w:tcPr>
          <w:p w14:paraId="69604585" w14:textId="1FCB8DA5" w:rsidR="00CA5DCB" w:rsidRDefault="00CA5DCB" w:rsidP="00CA5DCB">
            <w:r>
              <w:rPr>
                <w:lang w:val="mi-NZ"/>
              </w:rPr>
              <w:t>Āhea mātou whakaae ai ki te arotake i ngā āhuatanga, waihoki, me pēhea mātou e whai hua ai mō te katoa?</w:t>
            </w:r>
          </w:p>
        </w:tc>
      </w:tr>
      <w:tr w:rsidR="00CA5DCB" w14:paraId="67B0DB39" w14:textId="77777777" w:rsidTr="00CA5DCB">
        <w:tc>
          <w:tcPr>
            <w:tcW w:w="4508" w:type="dxa"/>
          </w:tcPr>
          <w:p w14:paraId="7E0F6E8A" w14:textId="19D2072F" w:rsidR="00CA5DCB" w:rsidRDefault="00CA5DCB" w:rsidP="00CA5DCB">
            <w:r>
              <w:t>So I guess from here what would be helpful would be to have a better idea of where are the gaps really in Megan's life and where do you need someone to come in and provide some support.</w:t>
            </w:r>
          </w:p>
        </w:tc>
        <w:tc>
          <w:tcPr>
            <w:tcW w:w="4508" w:type="dxa"/>
          </w:tcPr>
          <w:p w14:paraId="2057AC81" w14:textId="7AA81C2E" w:rsidR="00CA5DCB" w:rsidRDefault="00CA5DCB" w:rsidP="00CA5DCB">
            <w:r>
              <w:rPr>
                <w:lang w:val="mi-NZ"/>
              </w:rPr>
              <w:t xml:space="preserve">Nō reira ki taku whakaaro ko te mea āwhina ko te māramatanga ki ngā āputa i te ora o Megan, me te tautohu hoki āhea tika ai kia uru tētahi ki te whakarato tautoko. </w:t>
            </w:r>
          </w:p>
        </w:tc>
      </w:tr>
      <w:tr w:rsidR="00CA5DCB" w14:paraId="671FCB0F" w14:textId="77777777" w:rsidTr="00CA5DCB">
        <w:tc>
          <w:tcPr>
            <w:tcW w:w="4508" w:type="dxa"/>
          </w:tcPr>
          <w:p w14:paraId="729BB7CB" w14:textId="03D5E42C" w:rsidR="00CA5DCB" w:rsidRDefault="00CA5DCB" w:rsidP="00CA5DCB">
            <w:r>
              <w:t xml:space="preserve">First path plan I've come across was probably eight years ago when I met </w:t>
            </w:r>
            <w:r w:rsidR="00B341DA">
              <w:t>Megan</w:t>
            </w:r>
            <w:r>
              <w:t xml:space="preserve"> for the first time and she had this lovely document that was showing the things she wanted to achieve.</w:t>
            </w:r>
          </w:p>
        </w:tc>
        <w:tc>
          <w:tcPr>
            <w:tcW w:w="4508" w:type="dxa"/>
          </w:tcPr>
          <w:p w14:paraId="2C73901C" w14:textId="568C8348" w:rsidR="00CA5DCB" w:rsidRDefault="00CA5DCB" w:rsidP="00CA5DCB">
            <w:r>
              <w:rPr>
                <w:lang w:val="mi-NZ"/>
              </w:rPr>
              <w:t xml:space="preserve">Ko te mahere ara tuatahi i kitea ai e au e waru tau ki muri i taku tūtakitanga ki a </w:t>
            </w:r>
            <w:r w:rsidR="00B341DA">
              <w:rPr>
                <w:lang w:val="mi-NZ"/>
              </w:rPr>
              <w:t>Megan</w:t>
            </w:r>
            <w:r>
              <w:rPr>
                <w:lang w:val="mi-NZ"/>
              </w:rPr>
              <w:t xml:space="preserve"> mō te wā tuatahi, ā, i a ia tēnei tuhinga ātaahua e whakaatu ana i ngā whāinga i hiahia ai ia ki te whakatutuki. </w:t>
            </w:r>
          </w:p>
        </w:tc>
      </w:tr>
      <w:tr w:rsidR="00CA5DCB" w14:paraId="380447A6" w14:textId="77777777" w:rsidTr="00CA5DCB">
        <w:tc>
          <w:tcPr>
            <w:tcW w:w="4508" w:type="dxa"/>
          </w:tcPr>
          <w:p w14:paraId="2BE83556" w14:textId="35CF9C4A" w:rsidR="00CA5DCB" w:rsidRDefault="00CA5DCB" w:rsidP="00CA5DCB">
            <w:r>
              <w:t>Being able to be a part of that conversation as a provider was really helpful to help us have a better idea and a bigger picture of where we were heading and what did we need to put into place to make it happen?</w:t>
            </w:r>
          </w:p>
        </w:tc>
        <w:tc>
          <w:tcPr>
            <w:tcW w:w="4508" w:type="dxa"/>
          </w:tcPr>
          <w:p w14:paraId="20A54A2B" w14:textId="448B3EF9" w:rsidR="00CA5DCB" w:rsidRDefault="00CA5DCB" w:rsidP="00CA5DCB">
            <w:r>
              <w:rPr>
                <w:lang w:val="mi-NZ"/>
              </w:rPr>
              <w:t>Ko te whai wāhi ki taua kōrerorero hei kaiwhakarato he tino āwhina ki a mātou nō te mea nō tērā i nui ake ai tō mātou mārama ki te pae tawhiti e whāia ana, waihoki, he aha anō ngā hātepe hei whai mā mātou ki te whakatutuki i ngā whāinga?</w:t>
            </w:r>
          </w:p>
        </w:tc>
      </w:tr>
      <w:tr w:rsidR="00CA5DCB" w14:paraId="7ECBDBF0" w14:textId="77777777" w:rsidTr="00CA5DCB">
        <w:tc>
          <w:tcPr>
            <w:tcW w:w="4508" w:type="dxa"/>
          </w:tcPr>
          <w:p w14:paraId="612CE352" w14:textId="359407CC" w:rsidR="00CA5DCB" w:rsidRDefault="00CA5DCB" w:rsidP="00CA5DCB">
            <w:r>
              <w:t>Hilary and Simon have both been helping you do lots of these things that are in this vision on your path plan.</w:t>
            </w:r>
          </w:p>
        </w:tc>
        <w:tc>
          <w:tcPr>
            <w:tcW w:w="4508" w:type="dxa"/>
          </w:tcPr>
          <w:p w14:paraId="2ADA5A00" w14:textId="4E4289CF" w:rsidR="00CA5DCB" w:rsidRDefault="00CA5DCB" w:rsidP="00CA5DCB">
            <w:r>
              <w:rPr>
                <w:lang w:val="mi-NZ"/>
              </w:rPr>
              <w:t>I āwhina a Hilary rāua ko Simon i a koe ki te mahi i te nuinga o ēnei mea i tēnei tirohanga mō tō mahere huarahi.</w:t>
            </w:r>
          </w:p>
        </w:tc>
      </w:tr>
      <w:tr w:rsidR="00CA5DCB" w14:paraId="5416CC0B" w14:textId="77777777" w:rsidTr="00CA5DCB">
        <w:tc>
          <w:tcPr>
            <w:tcW w:w="4508" w:type="dxa"/>
          </w:tcPr>
          <w:p w14:paraId="7E77F6F8" w14:textId="73BD8BFB" w:rsidR="00CA5DCB" w:rsidRDefault="00CA5DCB" w:rsidP="00CA5DCB">
            <w:r>
              <w:t>The key thing that Community Connections has brought is a regular meeting, and we call it team Megan.</w:t>
            </w:r>
          </w:p>
        </w:tc>
        <w:tc>
          <w:tcPr>
            <w:tcW w:w="4508" w:type="dxa"/>
          </w:tcPr>
          <w:p w14:paraId="56A8BA65" w14:textId="440815FD" w:rsidR="00CA5DCB" w:rsidRDefault="00CA5DCB" w:rsidP="00CA5DCB">
            <w:r>
              <w:rPr>
                <w:lang w:val="mi-NZ"/>
              </w:rPr>
              <w:t>Ko te mea nui i whakaurungia mai ai e Te Hāpori Āwhina Tāngata ko ngā hui auau, ka kīia ko Team Megan.</w:t>
            </w:r>
          </w:p>
        </w:tc>
      </w:tr>
      <w:tr w:rsidR="00CA5DCB" w:rsidRPr="003E5302" w14:paraId="40F7CC07" w14:textId="77777777" w:rsidTr="00CA5DCB">
        <w:tc>
          <w:tcPr>
            <w:tcW w:w="4508" w:type="dxa"/>
          </w:tcPr>
          <w:p w14:paraId="0E1DB875" w14:textId="0035E212" w:rsidR="00CA5DCB" w:rsidRDefault="00CA5DCB" w:rsidP="00CA5DCB">
            <w:r>
              <w:t>And that team meeting is critical to bring both parties together and just go through how things are working.</w:t>
            </w:r>
          </w:p>
        </w:tc>
        <w:tc>
          <w:tcPr>
            <w:tcW w:w="4508" w:type="dxa"/>
          </w:tcPr>
          <w:p w14:paraId="00A784BE" w14:textId="1182D5A4" w:rsidR="00CA5DCB" w:rsidRPr="003E5302" w:rsidRDefault="00CA5DCB" w:rsidP="00CA5DCB">
            <w:pPr>
              <w:rPr>
                <w:lang w:val="es-ES"/>
              </w:rPr>
            </w:pPr>
            <w:r>
              <w:rPr>
                <w:lang w:val="mi-NZ"/>
              </w:rPr>
              <w:t>Ā, he tino hirahira taua hui kapa ki te whakakotahi i ngā taha e rua me te tirotiro e pēhea ana ngā mahi.</w:t>
            </w:r>
          </w:p>
        </w:tc>
      </w:tr>
      <w:tr w:rsidR="00CA5DCB" w14:paraId="6E4AF77E" w14:textId="77777777" w:rsidTr="00CA5DCB">
        <w:tc>
          <w:tcPr>
            <w:tcW w:w="4508" w:type="dxa"/>
          </w:tcPr>
          <w:p w14:paraId="5F688BA8" w14:textId="583ACE44" w:rsidR="00CA5DCB" w:rsidRDefault="00CA5DCB" w:rsidP="00CA5DCB">
            <w:r>
              <w:t>And you can test ideas, Talk about suggestions, ways to do things better.</w:t>
            </w:r>
          </w:p>
        </w:tc>
        <w:tc>
          <w:tcPr>
            <w:tcW w:w="4508" w:type="dxa"/>
          </w:tcPr>
          <w:p w14:paraId="40754D3C" w14:textId="44D87355" w:rsidR="00CA5DCB" w:rsidRDefault="00CA5DCB" w:rsidP="00CA5DCB">
            <w:r>
              <w:rPr>
                <w:lang w:val="mi-NZ"/>
              </w:rPr>
              <w:t>Ā, ka wātea koe ki te whakamātautau i ngā whakaaro, ki te kōrero mō ngā tūtohunga, me ngā tikanga anō hoki e pai ake ai ngā mahi ka oti.</w:t>
            </w:r>
          </w:p>
        </w:tc>
      </w:tr>
      <w:tr w:rsidR="00CA5DCB" w14:paraId="333B3179" w14:textId="77777777" w:rsidTr="00CA5DCB">
        <w:tc>
          <w:tcPr>
            <w:tcW w:w="4508" w:type="dxa"/>
          </w:tcPr>
          <w:p w14:paraId="5ED95970" w14:textId="6307D959" w:rsidR="00CA5DCB" w:rsidRDefault="00CA5DCB" w:rsidP="00CA5DCB">
            <w:r>
              <w:lastRenderedPageBreak/>
              <w:t>Megan likes being able to choose her support workers and have people she wants because we can get the right sort of personalities, the people who she will connect with.</w:t>
            </w:r>
          </w:p>
        </w:tc>
        <w:tc>
          <w:tcPr>
            <w:tcW w:w="4508" w:type="dxa"/>
          </w:tcPr>
          <w:p w14:paraId="59BA05D5" w14:textId="66E79525" w:rsidR="00CA5DCB" w:rsidRDefault="00CA5DCB" w:rsidP="00CA5DCB">
            <w:r>
              <w:rPr>
                <w:lang w:val="mi-NZ"/>
              </w:rPr>
              <w:t>He pai ki a Megan te whiriwhiri i ana kaimahi tautoko me te whai tāngata e pīrangi ana ia nā te mea ka taea e mātou te whiwhi i ngā haukiri tika, me ngā tāngata ka hono atu ki a ia.</w:t>
            </w:r>
          </w:p>
        </w:tc>
      </w:tr>
      <w:tr w:rsidR="00CA5DCB" w14:paraId="77DE3B1B" w14:textId="77777777" w:rsidTr="00CA5DCB">
        <w:tc>
          <w:tcPr>
            <w:tcW w:w="4508" w:type="dxa"/>
          </w:tcPr>
          <w:p w14:paraId="4AEE6861" w14:textId="698BA920" w:rsidR="00CA5DCB" w:rsidRDefault="00CA5DCB" w:rsidP="00CA5DCB">
            <w:r>
              <w:t>And that’s Kate playing the guitar.</w:t>
            </w:r>
          </w:p>
        </w:tc>
        <w:tc>
          <w:tcPr>
            <w:tcW w:w="4508" w:type="dxa"/>
          </w:tcPr>
          <w:p w14:paraId="260794FB" w14:textId="1D79543C" w:rsidR="00CA5DCB" w:rsidRDefault="00CA5DCB" w:rsidP="00CA5DCB">
            <w:r>
              <w:rPr>
                <w:lang w:val="mi-NZ"/>
              </w:rPr>
              <w:t>Ā, ko Kate tērā e whakatangi rakuraku ana.</w:t>
            </w:r>
          </w:p>
        </w:tc>
      </w:tr>
      <w:tr w:rsidR="00CA5DCB" w:rsidRPr="003E5302" w14:paraId="5AB337E4" w14:textId="77777777" w:rsidTr="00CA5DCB">
        <w:tc>
          <w:tcPr>
            <w:tcW w:w="4508" w:type="dxa"/>
          </w:tcPr>
          <w:p w14:paraId="523F9646" w14:textId="5B0647FC" w:rsidR="00CA5DCB" w:rsidRDefault="00CA5DCB" w:rsidP="00CA5DCB">
            <w:r>
              <w:t>Oh, how good is that?</w:t>
            </w:r>
          </w:p>
        </w:tc>
        <w:tc>
          <w:tcPr>
            <w:tcW w:w="4508" w:type="dxa"/>
          </w:tcPr>
          <w:p w14:paraId="55B51B5B" w14:textId="0DCD6CDF" w:rsidR="00CA5DCB" w:rsidRPr="003E5302" w:rsidRDefault="00CA5DCB" w:rsidP="00CA5DCB">
            <w:pPr>
              <w:rPr>
                <w:lang w:val="fr-FR"/>
              </w:rPr>
            </w:pPr>
            <w:r>
              <w:rPr>
                <w:lang w:val="mi-NZ"/>
              </w:rPr>
              <w:t>E, kia pai mai hoki, nē?</w:t>
            </w:r>
          </w:p>
        </w:tc>
      </w:tr>
      <w:tr w:rsidR="00CA5DCB" w14:paraId="528C814C" w14:textId="77777777" w:rsidTr="00CA5DCB">
        <w:tc>
          <w:tcPr>
            <w:tcW w:w="4508" w:type="dxa"/>
          </w:tcPr>
          <w:p w14:paraId="035947F5" w14:textId="4AEFFFEE" w:rsidR="00CA5DCB" w:rsidRDefault="00CA5DCB" w:rsidP="00CA5DCB">
            <w:r>
              <w:t>And that’s Katie.</w:t>
            </w:r>
          </w:p>
        </w:tc>
        <w:tc>
          <w:tcPr>
            <w:tcW w:w="4508" w:type="dxa"/>
          </w:tcPr>
          <w:p w14:paraId="0ACCE066" w14:textId="6817CB09" w:rsidR="00CA5DCB" w:rsidRDefault="00CA5DCB" w:rsidP="00CA5DCB">
            <w:r>
              <w:rPr>
                <w:lang w:val="mi-NZ"/>
              </w:rPr>
              <w:t>Ā, ko Katie tērā.</w:t>
            </w:r>
          </w:p>
        </w:tc>
      </w:tr>
      <w:tr w:rsidR="00CA5DCB" w14:paraId="508E34FF" w14:textId="77777777" w:rsidTr="00CA5DCB">
        <w:tc>
          <w:tcPr>
            <w:tcW w:w="4508" w:type="dxa"/>
          </w:tcPr>
          <w:p w14:paraId="50FEA90C" w14:textId="4E6BCBEA" w:rsidR="00CA5DCB" w:rsidRDefault="00CA5DCB" w:rsidP="00CA5DCB">
            <w:r>
              <w:t>Oh, no way.</w:t>
            </w:r>
          </w:p>
        </w:tc>
        <w:tc>
          <w:tcPr>
            <w:tcW w:w="4508" w:type="dxa"/>
          </w:tcPr>
          <w:p w14:paraId="775FE58B" w14:textId="4D4A3778" w:rsidR="00CA5DCB" w:rsidRDefault="00CA5DCB" w:rsidP="00CA5DCB">
            <w:r>
              <w:rPr>
                <w:lang w:val="mi-NZ"/>
              </w:rPr>
              <w:t>Auē, whakamīharo atu ana.</w:t>
            </w:r>
          </w:p>
        </w:tc>
      </w:tr>
      <w:tr w:rsidR="00CA5DCB" w:rsidRPr="003E5302" w14:paraId="1449E094" w14:textId="77777777" w:rsidTr="00CA5DCB">
        <w:tc>
          <w:tcPr>
            <w:tcW w:w="4508" w:type="dxa"/>
          </w:tcPr>
          <w:p w14:paraId="1458734B" w14:textId="2CA62683" w:rsidR="00CA5DCB" w:rsidRDefault="00CA5DCB" w:rsidP="00CA5DCB">
            <w:r>
              <w:t>Everyone looks, you look so good.</w:t>
            </w:r>
          </w:p>
        </w:tc>
        <w:tc>
          <w:tcPr>
            <w:tcW w:w="4508" w:type="dxa"/>
          </w:tcPr>
          <w:p w14:paraId="5996A031" w14:textId="0E24E91A" w:rsidR="00CA5DCB" w:rsidRPr="003E5302" w:rsidRDefault="00CA5DCB" w:rsidP="00CA5DCB">
            <w:pPr>
              <w:rPr>
                <w:lang w:val="nl-NL"/>
              </w:rPr>
            </w:pPr>
            <w:r>
              <w:rPr>
                <w:lang w:val="mi-NZ"/>
              </w:rPr>
              <w:t xml:space="preserve">Koutou katoa, te taiea hoki. </w:t>
            </w:r>
          </w:p>
        </w:tc>
      </w:tr>
      <w:tr w:rsidR="00CA5DCB" w:rsidRPr="003E5302" w14:paraId="5C347989" w14:textId="77777777" w:rsidTr="00CA5DCB">
        <w:tc>
          <w:tcPr>
            <w:tcW w:w="4508" w:type="dxa"/>
          </w:tcPr>
          <w:p w14:paraId="307339F0" w14:textId="793AEB83" w:rsidR="00CA5DCB" w:rsidRDefault="00CA5DCB" w:rsidP="00CA5DCB">
            <w:r>
              <w:t>You look so good with the poi.</w:t>
            </w:r>
          </w:p>
        </w:tc>
        <w:tc>
          <w:tcPr>
            <w:tcW w:w="4508" w:type="dxa"/>
          </w:tcPr>
          <w:p w14:paraId="5E77D77A" w14:textId="16BC2FF2" w:rsidR="00CA5DCB" w:rsidRPr="003E5302" w:rsidRDefault="00CA5DCB" w:rsidP="00CA5DCB">
            <w:pPr>
              <w:rPr>
                <w:lang w:val="es-ES"/>
              </w:rPr>
            </w:pPr>
            <w:r>
              <w:rPr>
                <w:lang w:val="mi-NZ"/>
              </w:rPr>
              <w:t>Tino pai tāu whiu i te poi.</w:t>
            </w:r>
          </w:p>
        </w:tc>
      </w:tr>
      <w:tr w:rsidR="00CA5DCB" w14:paraId="17ADD2AC" w14:textId="77777777" w:rsidTr="00CA5DCB">
        <w:tc>
          <w:tcPr>
            <w:tcW w:w="4508" w:type="dxa"/>
          </w:tcPr>
          <w:p w14:paraId="46B422D9" w14:textId="47D869BF" w:rsidR="00CA5DCB" w:rsidRDefault="00CA5DCB" w:rsidP="00CA5DCB">
            <w:r>
              <w:t>Look at you go.</w:t>
            </w:r>
          </w:p>
        </w:tc>
        <w:tc>
          <w:tcPr>
            <w:tcW w:w="4508" w:type="dxa"/>
          </w:tcPr>
          <w:p w14:paraId="2793E4C8" w14:textId="1D1CCC4F" w:rsidR="00CA5DCB" w:rsidRDefault="00CA5DCB" w:rsidP="00CA5DCB">
            <w:r>
              <w:rPr>
                <w:lang w:val="mi-NZ"/>
              </w:rPr>
              <w:t>Tirohia tāu tū.</w:t>
            </w:r>
          </w:p>
        </w:tc>
      </w:tr>
      <w:tr w:rsidR="00CA5DCB" w:rsidRPr="003E5302" w14:paraId="76BB2480" w14:textId="77777777" w:rsidTr="00CA5DCB">
        <w:tc>
          <w:tcPr>
            <w:tcW w:w="4508" w:type="dxa"/>
          </w:tcPr>
          <w:p w14:paraId="74BC73C9" w14:textId="464404F0" w:rsidR="00CA5DCB" w:rsidRDefault="00CA5DCB" w:rsidP="00CA5DCB">
            <w:r>
              <w:t>You’re doing the sign language version of Te Aroha.</w:t>
            </w:r>
          </w:p>
        </w:tc>
        <w:tc>
          <w:tcPr>
            <w:tcW w:w="4508" w:type="dxa"/>
          </w:tcPr>
          <w:p w14:paraId="2FD10FE7" w14:textId="6BA60784" w:rsidR="00CA5DCB" w:rsidRPr="003E5302" w:rsidRDefault="00CA5DCB" w:rsidP="00CA5DCB">
            <w:pPr>
              <w:rPr>
                <w:lang w:val="es-ES"/>
              </w:rPr>
            </w:pPr>
            <w:r>
              <w:rPr>
                <w:lang w:val="mi-NZ"/>
              </w:rPr>
              <w:t>Kei te mahi koe i te putanga reo rotarota o Te Aroha.</w:t>
            </w:r>
          </w:p>
        </w:tc>
      </w:tr>
      <w:tr w:rsidR="00CA5DCB" w:rsidRPr="003E5302" w14:paraId="2C04C566" w14:textId="77777777" w:rsidTr="00CA5DCB">
        <w:tc>
          <w:tcPr>
            <w:tcW w:w="4508" w:type="dxa"/>
          </w:tcPr>
          <w:p w14:paraId="471F7F2C" w14:textId="6E586864" w:rsidR="00CA5DCB" w:rsidRDefault="00CA5DCB" w:rsidP="00CA5DCB">
            <w:r>
              <w:t>Look at how good you are.</w:t>
            </w:r>
          </w:p>
        </w:tc>
        <w:tc>
          <w:tcPr>
            <w:tcW w:w="4508" w:type="dxa"/>
          </w:tcPr>
          <w:p w14:paraId="1733953A" w14:textId="212725D6" w:rsidR="00CA5DCB" w:rsidRPr="003E5302" w:rsidRDefault="00CA5DCB" w:rsidP="00CA5DCB">
            <w:pPr>
              <w:rPr>
                <w:lang w:val="es-ES"/>
              </w:rPr>
            </w:pPr>
            <w:r>
              <w:rPr>
                <w:lang w:val="mi-NZ"/>
              </w:rPr>
              <w:t>Titiro, he tino pai tō pai.</w:t>
            </w:r>
          </w:p>
        </w:tc>
      </w:tr>
      <w:tr w:rsidR="00CA5DCB" w14:paraId="7AE6EC76" w14:textId="77777777" w:rsidTr="00CA5DCB">
        <w:tc>
          <w:tcPr>
            <w:tcW w:w="4508" w:type="dxa"/>
          </w:tcPr>
          <w:p w14:paraId="5A5DA740" w14:textId="16B98708" w:rsidR="00CA5DCB" w:rsidRDefault="00CA5DCB" w:rsidP="00CA5DCB">
            <w:r>
              <w:t>So Megan was fairly quiet, and she didn't really want to engage a lot with me to begin with.</w:t>
            </w:r>
          </w:p>
        </w:tc>
        <w:tc>
          <w:tcPr>
            <w:tcW w:w="4508" w:type="dxa"/>
          </w:tcPr>
          <w:p w14:paraId="16C46E97" w14:textId="2D7ABC47" w:rsidR="00CA5DCB" w:rsidRDefault="00CA5DCB" w:rsidP="00CA5DCB">
            <w:r>
              <w:rPr>
                <w:lang w:val="mi-NZ"/>
              </w:rPr>
              <w:t>Nō reira, i te tīmatanga, i āta nohopuku a Megan, ā kāore ia i tino hiahia ki te kōrero ki ahau.</w:t>
            </w:r>
          </w:p>
        </w:tc>
      </w:tr>
      <w:tr w:rsidR="00CA5DCB" w14:paraId="295BE0F8" w14:textId="77777777" w:rsidTr="00CA5DCB">
        <w:tc>
          <w:tcPr>
            <w:tcW w:w="4508" w:type="dxa"/>
          </w:tcPr>
          <w:p w14:paraId="2BA5D8F3" w14:textId="1F64BE21" w:rsidR="00CA5DCB" w:rsidRDefault="00CA5DCB" w:rsidP="00CA5DCB">
            <w:r>
              <w:t>I reckon after about six months of her and I spending time together, it really turned a corner.</w:t>
            </w:r>
          </w:p>
        </w:tc>
        <w:tc>
          <w:tcPr>
            <w:tcW w:w="4508" w:type="dxa"/>
          </w:tcPr>
          <w:p w14:paraId="2BC09D19" w14:textId="039EF1F6" w:rsidR="00CA5DCB" w:rsidRDefault="00CA5DCB" w:rsidP="00CA5DCB">
            <w:r>
              <w:rPr>
                <w:lang w:val="mi-NZ"/>
              </w:rPr>
              <w:t>Ki taku whakaaro, i muri i te  āhua ono marama o tā māua whakapau wā, ka piritata māua.</w:t>
            </w:r>
          </w:p>
        </w:tc>
      </w:tr>
      <w:tr w:rsidR="00CA5DCB" w:rsidRPr="003E5302" w14:paraId="101241ED" w14:textId="77777777" w:rsidTr="00CA5DCB">
        <w:tc>
          <w:tcPr>
            <w:tcW w:w="4508" w:type="dxa"/>
          </w:tcPr>
          <w:p w14:paraId="5F9D8036" w14:textId="77777777" w:rsidR="00CA5DCB" w:rsidRDefault="00CA5DCB" w:rsidP="00CA5DCB">
            <w:r>
              <w:t>She was very, very chatty.</w:t>
            </w:r>
          </w:p>
          <w:p w14:paraId="2A815AA5" w14:textId="77777777" w:rsidR="00CA5DCB" w:rsidRDefault="00CA5DCB" w:rsidP="00CA5DCB"/>
        </w:tc>
        <w:tc>
          <w:tcPr>
            <w:tcW w:w="4508" w:type="dxa"/>
          </w:tcPr>
          <w:p w14:paraId="1484B398" w14:textId="560D3BBA" w:rsidR="00CA5DCB" w:rsidRPr="003E5302" w:rsidRDefault="00CA5DCB" w:rsidP="00CA5DCB">
            <w:pPr>
              <w:rPr>
                <w:lang w:val="es-ES"/>
              </w:rPr>
            </w:pPr>
            <w:r>
              <w:rPr>
                <w:lang w:val="mi-NZ"/>
              </w:rPr>
              <w:t>He tangata tino, tino pahupahu ia.</w:t>
            </w:r>
          </w:p>
        </w:tc>
      </w:tr>
      <w:tr w:rsidR="00CA5DCB" w14:paraId="63B910E6" w14:textId="77777777" w:rsidTr="00CA5DCB">
        <w:tc>
          <w:tcPr>
            <w:tcW w:w="4508" w:type="dxa"/>
          </w:tcPr>
          <w:p w14:paraId="6C2FD30E" w14:textId="77777777" w:rsidR="00CA5DCB" w:rsidRDefault="00CA5DCB" w:rsidP="00CA5DCB">
            <w:r>
              <w:t>How’s the flatting going for Megan?</w:t>
            </w:r>
          </w:p>
          <w:p w14:paraId="3744D729" w14:textId="77777777" w:rsidR="00CA5DCB" w:rsidRDefault="00CA5DCB" w:rsidP="00CA5DCB"/>
        </w:tc>
        <w:tc>
          <w:tcPr>
            <w:tcW w:w="4508" w:type="dxa"/>
          </w:tcPr>
          <w:p w14:paraId="5F94D7C5" w14:textId="5F194CC3" w:rsidR="00CA5DCB" w:rsidRDefault="00CA5DCB" w:rsidP="00CA5DCB">
            <w:r>
              <w:rPr>
                <w:lang w:val="mi-NZ"/>
              </w:rPr>
              <w:t>Kua pēhea tā Megan noho ki te wharenoho?</w:t>
            </w:r>
          </w:p>
        </w:tc>
      </w:tr>
      <w:tr w:rsidR="00CA5DCB" w14:paraId="5F9D4E39" w14:textId="77777777" w:rsidTr="00CA5DCB">
        <w:tc>
          <w:tcPr>
            <w:tcW w:w="4508" w:type="dxa"/>
          </w:tcPr>
          <w:p w14:paraId="79806B15" w14:textId="58E01C99" w:rsidR="00CA5DCB" w:rsidRDefault="00CA5DCB" w:rsidP="00CA5DCB">
            <w:r>
              <w:t>It's going really good.</w:t>
            </w:r>
          </w:p>
        </w:tc>
        <w:tc>
          <w:tcPr>
            <w:tcW w:w="4508" w:type="dxa"/>
          </w:tcPr>
          <w:p w14:paraId="1DC4FBD7" w14:textId="46C5FBD8" w:rsidR="00CA5DCB" w:rsidRDefault="00CA5DCB" w:rsidP="00CA5DCB">
            <w:r>
              <w:rPr>
                <w:lang w:val="mi-NZ"/>
              </w:rPr>
              <w:t>Kei te tino pai.</w:t>
            </w:r>
          </w:p>
        </w:tc>
      </w:tr>
      <w:tr w:rsidR="00CA5DCB" w14:paraId="0B045A7D" w14:textId="77777777" w:rsidTr="00CA5DCB">
        <w:tc>
          <w:tcPr>
            <w:tcW w:w="4508" w:type="dxa"/>
          </w:tcPr>
          <w:p w14:paraId="785EED7B" w14:textId="3A5F2337" w:rsidR="00CA5DCB" w:rsidRDefault="00CA5DCB" w:rsidP="00CA5DCB">
            <w:r>
              <w:t>She's now made the transition from home to her flat, and that's where she likes to be when her flatmates are there.</w:t>
            </w:r>
          </w:p>
        </w:tc>
        <w:tc>
          <w:tcPr>
            <w:tcW w:w="4508" w:type="dxa"/>
          </w:tcPr>
          <w:p w14:paraId="398D7DF0" w14:textId="32C7C5AA" w:rsidR="00CA5DCB" w:rsidRDefault="00CA5DCB" w:rsidP="00CA5DCB">
            <w:r>
              <w:rPr>
                <w:lang w:val="mi-NZ"/>
              </w:rPr>
              <w:t>Ināianei kua oti ia te whakawhiti i te kāinga ki tana wharenoho, ā, ko reira te wāhi tino pai ki a ia i te wā kei reira ōna hoa wharenoho.</w:t>
            </w:r>
          </w:p>
        </w:tc>
      </w:tr>
      <w:tr w:rsidR="00CA5DCB" w14:paraId="5616DFB8" w14:textId="77777777" w:rsidTr="00CA5DCB">
        <w:tc>
          <w:tcPr>
            <w:tcW w:w="4508" w:type="dxa"/>
          </w:tcPr>
          <w:p w14:paraId="06A70D4F" w14:textId="67C1C6B7" w:rsidR="00CA5DCB" w:rsidRDefault="00CA5DCB" w:rsidP="00CA5DCB">
            <w:r>
              <w:t>Paul and I were really keen for Megan to go flatting.</w:t>
            </w:r>
          </w:p>
        </w:tc>
        <w:tc>
          <w:tcPr>
            <w:tcW w:w="4508" w:type="dxa"/>
          </w:tcPr>
          <w:p w14:paraId="2055D111" w14:textId="7C622DA2" w:rsidR="00CA5DCB" w:rsidRDefault="00CA5DCB" w:rsidP="00CA5DCB">
            <w:r>
              <w:rPr>
                <w:lang w:val="mi-NZ"/>
              </w:rPr>
              <w:t>I tino pīrangi māua ko Paul kia haere a Megan ki te noho i tētahi wharenoho.</w:t>
            </w:r>
          </w:p>
        </w:tc>
      </w:tr>
      <w:tr w:rsidR="00CA5DCB" w:rsidRPr="003E5302" w14:paraId="2B19CA37" w14:textId="77777777" w:rsidTr="00CA5DCB">
        <w:tc>
          <w:tcPr>
            <w:tcW w:w="4508" w:type="dxa"/>
          </w:tcPr>
          <w:p w14:paraId="6D4791F5" w14:textId="33DCC5F1" w:rsidR="00CA5DCB" w:rsidRDefault="00CA5DCB" w:rsidP="00CA5DCB">
            <w:r>
              <w:t>We couldn't wait.</w:t>
            </w:r>
          </w:p>
        </w:tc>
        <w:tc>
          <w:tcPr>
            <w:tcW w:w="4508" w:type="dxa"/>
          </w:tcPr>
          <w:p w14:paraId="624A423B" w14:textId="36E2514D" w:rsidR="00CA5DCB" w:rsidRPr="003E5302" w:rsidRDefault="00CA5DCB" w:rsidP="00CA5DCB">
            <w:pPr>
              <w:rPr>
                <w:lang w:val="es-ES"/>
              </w:rPr>
            </w:pPr>
            <w:r>
              <w:rPr>
                <w:lang w:val="mi-NZ"/>
              </w:rPr>
              <w:t>Kāore i taea e māua te tatari.</w:t>
            </w:r>
          </w:p>
        </w:tc>
      </w:tr>
      <w:tr w:rsidR="00CA5DCB" w14:paraId="17A8D43E" w14:textId="77777777" w:rsidTr="00CA5DCB">
        <w:tc>
          <w:tcPr>
            <w:tcW w:w="4508" w:type="dxa"/>
          </w:tcPr>
          <w:p w14:paraId="7CD807B2" w14:textId="2E9A1F58" w:rsidR="00CA5DCB" w:rsidRDefault="00CA5DCB" w:rsidP="00CA5DCB">
            <w:r>
              <w:t>The challenge was to make it happen and how to make it happen.</w:t>
            </w:r>
          </w:p>
        </w:tc>
        <w:tc>
          <w:tcPr>
            <w:tcW w:w="4508" w:type="dxa"/>
          </w:tcPr>
          <w:p w14:paraId="6CBB6F3F" w14:textId="2B950BA1" w:rsidR="00CA5DCB" w:rsidRDefault="00CA5DCB" w:rsidP="00CA5DCB">
            <w:r>
              <w:rPr>
                <w:lang w:val="mi-NZ"/>
              </w:rPr>
              <w:t xml:space="preserve">Ko te wero ko te whakatutuki me te whai i tētahi tikanga e whakatutukitia ai te whāinga. </w:t>
            </w:r>
          </w:p>
        </w:tc>
      </w:tr>
      <w:tr w:rsidR="00CA5DCB" w:rsidRPr="003E5302" w14:paraId="62FC9C6F" w14:textId="77777777" w:rsidTr="00CA5DCB">
        <w:tc>
          <w:tcPr>
            <w:tcW w:w="4508" w:type="dxa"/>
          </w:tcPr>
          <w:p w14:paraId="09A20B07" w14:textId="6AD3030B" w:rsidR="00CA5DCB" w:rsidRDefault="00CA5DCB" w:rsidP="00CA5DCB">
            <w:r>
              <w:t>We ended up deciding that Megan would live with other non-disabled people, basically carrying on the philosophy that she's having a normal life like anyone else and like her sister.</w:t>
            </w:r>
          </w:p>
        </w:tc>
        <w:tc>
          <w:tcPr>
            <w:tcW w:w="4508" w:type="dxa"/>
          </w:tcPr>
          <w:p w14:paraId="56D88696" w14:textId="665F3003" w:rsidR="00CA5DCB" w:rsidRPr="003E5302" w:rsidRDefault="00CA5DCB" w:rsidP="00CA5DCB">
            <w:pPr>
              <w:rPr>
                <w:lang w:val="es-ES"/>
              </w:rPr>
            </w:pPr>
            <w:r>
              <w:rPr>
                <w:lang w:val="mi-NZ"/>
              </w:rPr>
              <w:t xml:space="preserve">Ka oti i a māua te whakaaro ka noho tahi a Megan me ētahi atu tangata kāore i te whaikaha, me te mau tonu ki te tautake he māori tonu tana ora pērā i ētahi atu me tana teina. </w:t>
            </w:r>
          </w:p>
        </w:tc>
      </w:tr>
      <w:tr w:rsidR="00CA5DCB" w14:paraId="738E3C68" w14:textId="77777777" w:rsidTr="00CA5DCB">
        <w:tc>
          <w:tcPr>
            <w:tcW w:w="4508" w:type="dxa"/>
          </w:tcPr>
          <w:p w14:paraId="6FE4BF69" w14:textId="2B8E8218" w:rsidR="00CA5DCB" w:rsidRDefault="00CA5DCB" w:rsidP="00CA5DCB">
            <w:r>
              <w:t>Megan what are we making today?</w:t>
            </w:r>
          </w:p>
        </w:tc>
        <w:tc>
          <w:tcPr>
            <w:tcW w:w="4508" w:type="dxa"/>
          </w:tcPr>
          <w:p w14:paraId="3B813B1A" w14:textId="60A79A8D" w:rsidR="00CA5DCB" w:rsidRDefault="00CA5DCB" w:rsidP="00CA5DCB">
            <w:r>
              <w:rPr>
                <w:lang w:val="mi-NZ"/>
              </w:rPr>
              <w:t>Megan, he aha tā tāua e tunu nei i tēnei rā?</w:t>
            </w:r>
          </w:p>
        </w:tc>
      </w:tr>
      <w:tr w:rsidR="00CA5DCB" w14:paraId="11251626" w14:textId="77777777" w:rsidTr="00CA5DCB">
        <w:tc>
          <w:tcPr>
            <w:tcW w:w="4508" w:type="dxa"/>
          </w:tcPr>
          <w:p w14:paraId="52564A1D" w14:textId="5DB2A4A5" w:rsidR="00CA5DCB" w:rsidRDefault="00CA5DCB" w:rsidP="00CA5DCB">
            <w:r>
              <w:t>Cooking banana cake.</w:t>
            </w:r>
          </w:p>
        </w:tc>
        <w:tc>
          <w:tcPr>
            <w:tcW w:w="4508" w:type="dxa"/>
          </w:tcPr>
          <w:p w14:paraId="117F445A" w14:textId="0C09A16A" w:rsidR="00CA5DCB" w:rsidRDefault="00CA5DCB" w:rsidP="00CA5DCB">
            <w:r>
              <w:rPr>
                <w:lang w:val="mi-NZ"/>
              </w:rPr>
              <w:t>Tunu keke panana.</w:t>
            </w:r>
          </w:p>
        </w:tc>
      </w:tr>
      <w:tr w:rsidR="00CA5DCB" w14:paraId="3ACB8E94" w14:textId="77777777" w:rsidTr="00CA5DCB">
        <w:tc>
          <w:tcPr>
            <w:tcW w:w="4508" w:type="dxa"/>
          </w:tcPr>
          <w:p w14:paraId="67FD5939" w14:textId="5820DE41" w:rsidR="00CA5DCB" w:rsidRDefault="00CA5DCB" w:rsidP="00CA5DCB">
            <w:r>
              <w:t>Cool shall we get started?</w:t>
            </w:r>
          </w:p>
        </w:tc>
        <w:tc>
          <w:tcPr>
            <w:tcW w:w="4508" w:type="dxa"/>
          </w:tcPr>
          <w:p w14:paraId="4555B7F7" w14:textId="607866B8" w:rsidR="00CA5DCB" w:rsidRDefault="00CA5DCB" w:rsidP="00CA5DCB">
            <w:r>
              <w:rPr>
                <w:lang w:val="mi-NZ"/>
              </w:rPr>
              <w:t>Me tīmata tāua, nē?</w:t>
            </w:r>
          </w:p>
        </w:tc>
      </w:tr>
      <w:tr w:rsidR="00CA5DCB" w14:paraId="2386A3C7" w14:textId="77777777" w:rsidTr="00CA5DCB">
        <w:tc>
          <w:tcPr>
            <w:tcW w:w="4508" w:type="dxa"/>
          </w:tcPr>
          <w:p w14:paraId="54329561" w14:textId="36D5AEB3" w:rsidR="00CA5DCB" w:rsidRDefault="00CA5DCB" w:rsidP="00CA5DCB">
            <w:r>
              <w:t>The flat has been really wonderful for Megan’s social development.</w:t>
            </w:r>
          </w:p>
        </w:tc>
        <w:tc>
          <w:tcPr>
            <w:tcW w:w="4508" w:type="dxa"/>
          </w:tcPr>
          <w:p w14:paraId="25F6D962" w14:textId="35F64EC3" w:rsidR="00CA5DCB" w:rsidRDefault="00CA5DCB" w:rsidP="00CA5DCB">
            <w:r>
              <w:rPr>
                <w:lang w:val="mi-NZ"/>
              </w:rPr>
              <w:t>He tino rawe te wharenoho mō te whakawhanaketanga ā-pāpori o Megan.</w:t>
            </w:r>
          </w:p>
        </w:tc>
      </w:tr>
      <w:tr w:rsidR="00CA5DCB" w14:paraId="4186597B" w14:textId="77777777" w:rsidTr="00CA5DCB">
        <w:tc>
          <w:tcPr>
            <w:tcW w:w="4508" w:type="dxa"/>
          </w:tcPr>
          <w:p w14:paraId="2CF4C16C" w14:textId="6F6C2251" w:rsidR="00CA5DCB" w:rsidRDefault="00CA5DCB" w:rsidP="00CA5DCB">
            <w:r>
              <w:lastRenderedPageBreak/>
              <w:t>It's made her more aware of other people in her life as well.</w:t>
            </w:r>
          </w:p>
        </w:tc>
        <w:tc>
          <w:tcPr>
            <w:tcW w:w="4508" w:type="dxa"/>
          </w:tcPr>
          <w:p w14:paraId="7C24019E" w14:textId="1FD56FBB" w:rsidR="00CA5DCB" w:rsidRDefault="00CA5DCB" w:rsidP="00CA5DCB">
            <w:r>
              <w:rPr>
                <w:lang w:val="mi-NZ"/>
              </w:rPr>
              <w:t>Nā tērā i tupu ake ai tana arokā ki ētahi atu tāngata i tōna ora.</w:t>
            </w:r>
          </w:p>
        </w:tc>
      </w:tr>
      <w:tr w:rsidR="00CA5DCB" w14:paraId="1DF8EF06" w14:textId="77777777" w:rsidTr="00CA5DCB">
        <w:tc>
          <w:tcPr>
            <w:tcW w:w="4508" w:type="dxa"/>
          </w:tcPr>
          <w:p w14:paraId="417C25A0" w14:textId="70F56F93" w:rsidR="00CA5DCB" w:rsidRDefault="00CA5DCB" w:rsidP="00CA5DCB">
            <w:r>
              <w:t>So more considerate of those other people as well.</w:t>
            </w:r>
          </w:p>
        </w:tc>
        <w:tc>
          <w:tcPr>
            <w:tcW w:w="4508" w:type="dxa"/>
          </w:tcPr>
          <w:p w14:paraId="370F31B5" w14:textId="68EA5289" w:rsidR="00CA5DCB" w:rsidRDefault="00CA5DCB" w:rsidP="00CA5DCB">
            <w:r>
              <w:rPr>
                <w:lang w:val="mi-NZ"/>
              </w:rPr>
              <w:t xml:space="preserve">Nō reira kua manawa popore ake ia ki ētahi tāngata anō hoki. </w:t>
            </w:r>
          </w:p>
        </w:tc>
      </w:tr>
      <w:tr w:rsidR="00CA5DCB" w14:paraId="751A9406" w14:textId="77777777" w:rsidTr="00CA5DCB">
        <w:tc>
          <w:tcPr>
            <w:tcW w:w="4508" w:type="dxa"/>
          </w:tcPr>
          <w:p w14:paraId="76539C9F" w14:textId="3C28A1A0" w:rsidR="00CA5DCB" w:rsidRDefault="00CA5DCB" w:rsidP="00CA5DCB">
            <w:r>
              <w:t>Her confidence has skyrocketed during this period as well, so it's been wonderful for her.</w:t>
            </w:r>
          </w:p>
        </w:tc>
        <w:tc>
          <w:tcPr>
            <w:tcW w:w="4508" w:type="dxa"/>
          </w:tcPr>
          <w:p w14:paraId="68326CF7" w14:textId="7AEEE625" w:rsidR="00CA5DCB" w:rsidRDefault="00CA5DCB" w:rsidP="00CA5DCB">
            <w:r>
              <w:rPr>
                <w:lang w:val="mi-NZ"/>
              </w:rPr>
              <w:t>Kua tino piki ake tōna māia i roto i tēnei wā, nō reira kua riro tēnei hei mea whakamīharo ki a ia.</w:t>
            </w:r>
          </w:p>
        </w:tc>
      </w:tr>
      <w:tr w:rsidR="00CA5DCB" w14:paraId="1488018E" w14:textId="77777777" w:rsidTr="00CA5DCB">
        <w:tc>
          <w:tcPr>
            <w:tcW w:w="4508" w:type="dxa"/>
          </w:tcPr>
          <w:p w14:paraId="2755E6C2" w14:textId="2319D0AD" w:rsidR="00CA5DCB" w:rsidRDefault="00CA5DCB" w:rsidP="00CA5DCB">
            <w:r>
              <w:t>I would feel wrapped if we could just go away and Megan's life just happens like clockwork.</w:t>
            </w:r>
          </w:p>
        </w:tc>
        <w:tc>
          <w:tcPr>
            <w:tcW w:w="4508" w:type="dxa"/>
          </w:tcPr>
          <w:p w14:paraId="0657230B" w14:textId="3185A4FC" w:rsidR="00CA5DCB" w:rsidRDefault="00CA5DCB" w:rsidP="00CA5DCB">
            <w:r>
              <w:rPr>
                <w:lang w:val="mi-NZ"/>
              </w:rPr>
              <w:t>Ka tino harikoa taku ngākau mehemea ka taea e māua te haere atu, ā, ka haere tonu te ora o Megan pērā i te haere o ngā ringa o te karaka.</w:t>
            </w:r>
          </w:p>
        </w:tc>
      </w:tr>
      <w:tr w:rsidR="00CA5DCB" w14:paraId="20648458" w14:textId="77777777" w:rsidTr="00CA5DCB">
        <w:tc>
          <w:tcPr>
            <w:tcW w:w="4508" w:type="dxa"/>
          </w:tcPr>
          <w:p w14:paraId="15B47F0B" w14:textId="41F84AC8" w:rsidR="00CA5DCB" w:rsidRDefault="00CA5DCB" w:rsidP="00CA5DCB">
            <w:r>
              <w:t>The life for Megan that is going to have all the necessary protections in it to ensure that she has a good life and her health and wellbeing is looked after.</w:t>
            </w:r>
          </w:p>
        </w:tc>
        <w:tc>
          <w:tcPr>
            <w:tcW w:w="4508" w:type="dxa"/>
          </w:tcPr>
          <w:p w14:paraId="7C8206FD" w14:textId="68894C3A" w:rsidR="00CA5DCB" w:rsidRDefault="00CA5DCB" w:rsidP="00CA5DCB">
            <w:r>
              <w:rPr>
                <w:lang w:val="mi-NZ"/>
              </w:rPr>
              <w:t>Ka whai i ngā whakamarumaru e tika ana tō Megan ora, e tūturu ai i te pai o tōna ora, ā, ka tiakina anō hoki tōna hauora me tōna oranga.</w:t>
            </w:r>
          </w:p>
        </w:tc>
      </w:tr>
    </w:tbl>
    <w:p w14:paraId="6B7AD773" w14:textId="77777777" w:rsidR="00A816C3" w:rsidRDefault="00A816C3"/>
    <w:sectPr w:rsidR="00A81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C3"/>
    <w:rsid w:val="003E5302"/>
    <w:rsid w:val="0047529B"/>
    <w:rsid w:val="008E3506"/>
    <w:rsid w:val="00A816C3"/>
    <w:rsid w:val="00B341DA"/>
    <w:rsid w:val="00CA5DCB"/>
    <w:rsid w:val="00DB762F"/>
    <w:rsid w:val="00E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4D85"/>
  <w15:chartTrackingRefBased/>
  <w15:docId w15:val="{CF52BB34-FA14-484C-BA19-B9E20458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Stuart</dc:creator>
  <cp:keywords/>
  <dc:description/>
  <cp:lastModifiedBy>David Henderson</cp:lastModifiedBy>
  <cp:revision>8</cp:revision>
  <dcterms:created xsi:type="dcterms:W3CDTF">2023-02-14T01:52:00Z</dcterms:created>
  <dcterms:modified xsi:type="dcterms:W3CDTF">2023-02-22T01:40:00Z</dcterms:modified>
</cp:coreProperties>
</file>