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44FE5" w14:textId="6C72322D" w:rsidR="008F4A62" w:rsidRDefault="003A64EE" w:rsidP="008F4A62">
      <w:pPr>
        <w:tabs>
          <w:tab w:val="left" w:pos="2243"/>
        </w:tabs>
        <w:spacing w:after="0" w:line="968" w:lineRule="exact"/>
        <w:ind w:left="-13253" w:firstLine="13918"/>
        <w:rPr>
          <w:rFonts w:cs="Arial"/>
          <w:color w:val="FFFFFF" w:themeColor="background1"/>
          <w:sz w:val="60"/>
          <w:szCs w:val="60"/>
        </w:rPr>
      </w:pPr>
      <w:r>
        <w:rPr>
          <w:noProof/>
          <w:lang w:eastAsia="en-NZ"/>
        </w:rPr>
        <w:drawing>
          <wp:anchor distT="0" distB="0" distL="114300" distR="114300" simplePos="0" relativeHeight="251662336" behindDoc="1" locked="0" layoutInCell="1" allowOverlap="1" wp14:anchorId="3E913164" wp14:editId="1B8655DC">
            <wp:simplePos x="0" y="0"/>
            <wp:positionH relativeFrom="page">
              <wp:posOffset>0</wp:posOffset>
            </wp:positionH>
            <wp:positionV relativeFrom="page">
              <wp:posOffset>1147763</wp:posOffset>
            </wp:positionV>
            <wp:extent cx="7771765" cy="10234612"/>
            <wp:effectExtent l="0" t="0" r="635" b="0"/>
            <wp:wrapNone/>
            <wp:docPr id="1174" name="imagerI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rId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71765" cy="10234612"/>
                    </a:xfrm>
                    <a:prstGeom prst="rect">
                      <a:avLst/>
                    </a:prstGeom>
                    <a:noFill/>
                  </pic:spPr>
                </pic:pic>
              </a:graphicData>
            </a:graphic>
            <wp14:sizeRelH relativeFrom="page">
              <wp14:pctWidth>0</wp14:pctWidth>
            </wp14:sizeRelH>
            <wp14:sizeRelV relativeFrom="page">
              <wp14:pctHeight>0</wp14:pctHeight>
            </wp14:sizeRelV>
          </wp:anchor>
        </w:drawing>
      </w:r>
    </w:p>
    <w:p w14:paraId="00D5EB14" w14:textId="30981A52" w:rsidR="001C0A8A" w:rsidRDefault="00F17707" w:rsidP="001C0A8A">
      <w:pPr>
        <w:tabs>
          <w:tab w:val="left" w:pos="2243"/>
        </w:tabs>
        <w:spacing w:after="0" w:line="968" w:lineRule="exact"/>
        <w:ind w:left="-13253" w:firstLine="13918"/>
        <w:rPr>
          <w:rFonts w:cs="Arial"/>
          <w:color w:val="FFFFFF" w:themeColor="background1"/>
          <w:sz w:val="60"/>
          <w:szCs w:val="60"/>
        </w:rPr>
      </w:pPr>
      <w:r>
        <w:rPr>
          <w:rFonts w:cs="Arial"/>
          <w:color w:val="FFFFFF" w:themeColor="background1"/>
          <w:sz w:val="60"/>
          <w:szCs w:val="60"/>
        </w:rPr>
        <w:t xml:space="preserve">    </w:t>
      </w:r>
      <w:r w:rsidR="008F4A62">
        <w:rPr>
          <w:rFonts w:cs="Arial"/>
          <w:color w:val="FFFFFF" w:themeColor="background1"/>
          <w:sz w:val="60"/>
          <w:szCs w:val="60"/>
        </w:rPr>
        <w:t>202</w:t>
      </w:r>
      <w:r w:rsidR="000064F4">
        <w:rPr>
          <w:rFonts w:cs="Arial"/>
          <w:color w:val="FFFFFF" w:themeColor="background1"/>
          <w:sz w:val="60"/>
          <w:szCs w:val="60"/>
        </w:rPr>
        <w:t>5</w:t>
      </w:r>
    </w:p>
    <w:p w14:paraId="372A28DA" w14:textId="1E4CA783" w:rsidR="008B4540" w:rsidRDefault="008F4A62" w:rsidP="001C0A8A">
      <w:pPr>
        <w:tabs>
          <w:tab w:val="left" w:pos="2243"/>
        </w:tabs>
        <w:spacing w:after="0" w:line="968" w:lineRule="exact"/>
        <w:ind w:left="-13253" w:firstLine="13918"/>
      </w:pPr>
      <w:r>
        <w:rPr>
          <w:noProof/>
        </w:rPr>
        <w:drawing>
          <wp:anchor distT="0" distB="0" distL="114300" distR="114300" simplePos="0" relativeHeight="251671552" behindDoc="1" locked="0" layoutInCell="1" allowOverlap="1" wp14:anchorId="48D77060" wp14:editId="731BCEEA">
            <wp:simplePos x="0" y="0"/>
            <wp:positionH relativeFrom="column">
              <wp:posOffset>352108</wp:posOffset>
            </wp:positionH>
            <wp:positionV relativeFrom="paragraph">
              <wp:posOffset>99378</wp:posOffset>
            </wp:positionV>
            <wp:extent cx="2082165" cy="602615"/>
            <wp:effectExtent l="0" t="0" r="0" b="6985"/>
            <wp:wrapNone/>
            <wp:docPr id="1414351677" name="Picture 1414351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082165" cy="602615"/>
                    </a:xfrm>
                    <a:prstGeom prst="rect">
                      <a:avLst/>
                    </a:prstGeom>
                  </pic:spPr>
                </pic:pic>
              </a:graphicData>
            </a:graphic>
          </wp:anchor>
        </w:drawing>
      </w:r>
      <w:r w:rsidR="008B4540">
        <w:rPr>
          <w:noProof/>
          <w:lang w:eastAsia="en-NZ"/>
        </w:rPr>
        <w:drawing>
          <wp:anchor distT="0" distB="0" distL="114300" distR="114300" simplePos="0" relativeHeight="251667456" behindDoc="1" locked="0" layoutInCell="1" allowOverlap="1" wp14:anchorId="38E1DBF3" wp14:editId="7DC310FF">
            <wp:simplePos x="0" y="0"/>
            <wp:positionH relativeFrom="page">
              <wp:posOffset>0</wp:posOffset>
            </wp:positionH>
            <wp:positionV relativeFrom="page">
              <wp:posOffset>0</wp:posOffset>
            </wp:positionV>
            <wp:extent cx="901700" cy="5956300"/>
            <wp:effectExtent l="0" t="0" r="0" b="6350"/>
            <wp:wrapNone/>
            <wp:docPr id="1169" name="imagerId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rId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1700" cy="5956300"/>
                    </a:xfrm>
                    <a:prstGeom prst="rect">
                      <a:avLst/>
                    </a:prstGeom>
                    <a:noFill/>
                  </pic:spPr>
                </pic:pic>
              </a:graphicData>
            </a:graphic>
            <wp14:sizeRelH relativeFrom="page">
              <wp14:pctWidth>0</wp14:pctWidth>
            </wp14:sizeRelH>
            <wp14:sizeRelV relativeFrom="page">
              <wp14:pctHeight>0</wp14:pctHeight>
            </wp14:sizeRelV>
          </wp:anchor>
        </w:drawing>
      </w:r>
      <w:r w:rsidR="008B4540">
        <w:rPr>
          <w:noProof/>
          <w:lang w:eastAsia="en-NZ"/>
        </w:rPr>
        <w:drawing>
          <wp:anchor distT="0" distB="0" distL="114300" distR="114300" simplePos="0" relativeHeight="251669504" behindDoc="1" locked="0" layoutInCell="1" allowOverlap="1" wp14:anchorId="4DD7DF85" wp14:editId="54F3B37D">
            <wp:simplePos x="0" y="0"/>
            <wp:positionH relativeFrom="page">
              <wp:posOffset>0</wp:posOffset>
            </wp:positionH>
            <wp:positionV relativeFrom="page">
              <wp:posOffset>0</wp:posOffset>
            </wp:positionV>
            <wp:extent cx="508000" cy="1651000"/>
            <wp:effectExtent l="0" t="0" r="6350" b="6350"/>
            <wp:wrapNone/>
            <wp:docPr id="1167" name="imagerId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rId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8000" cy="1651000"/>
                    </a:xfrm>
                    <a:prstGeom prst="rect">
                      <a:avLst/>
                    </a:prstGeom>
                    <a:noFill/>
                  </pic:spPr>
                </pic:pic>
              </a:graphicData>
            </a:graphic>
            <wp14:sizeRelH relativeFrom="page">
              <wp14:pctWidth>0</wp14:pctWidth>
            </wp14:sizeRelH>
            <wp14:sizeRelV relativeFrom="page">
              <wp14:pctHeight>0</wp14:pctHeight>
            </wp14:sizeRelV>
          </wp:anchor>
        </w:drawing>
      </w:r>
    </w:p>
    <w:p w14:paraId="676E064A" w14:textId="0AA4652A" w:rsidR="008B4540" w:rsidRDefault="00E27CF5" w:rsidP="00E27CF5">
      <w:pPr>
        <w:tabs>
          <w:tab w:val="left" w:pos="3113"/>
        </w:tabs>
        <w:spacing w:after="0" w:line="240" w:lineRule="exact"/>
        <w:ind w:left="-13253" w:firstLine="14410"/>
      </w:pPr>
      <w:r>
        <w:tab/>
      </w:r>
    </w:p>
    <w:p w14:paraId="02F42F96" w14:textId="77777777" w:rsidR="008B4540" w:rsidRDefault="008B4540" w:rsidP="008B4540">
      <w:pPr>
        <w:spacing w:after="0" w:line="240" w:lineRule="exact"/>
        <w:ind w:left="-13253" w:firstLine="14410"/>
      </w:pPr>
    </w:p>
    <w:p w14:paraId="5EF51F14" w14:textId="15588DFC" w:rsidR="008B4540" w:rsidRDefault="008B4540" w:rsidP="3198CF3B">
      <w:pPr>
        <w:spacing w:after="0" w:line="240" w:lineRule="exact"/>
        <w:ind w:left="-13253" w:firstLine="14410"/>
      </w:pPr>
    </w:p>
    <w:p w14:paraId="7674550B" w14:textId="77777777" w:rsidR="003A64EE" w:rsidRDefault="003A64EE" w:rsidP="098C61FA">
      <w:pPr>
        <w:spacing w:after="0" w:line="968" w:lineRule="exact"/>
        <w:ind w:left="-13253" w:firstLine="13918"/>
        <w:jc w:val="center"/>
        <w:rPr>
          <w:rFonts w:cs="Arial"/>
          <w:color w:val="FFFFFF" w:themeColor="background1"/>
          <w:sz w:val="60"/>
          <w:szCs w:val="60"/>
        </w:rPr>
      </w:pPr>
    </w:p>
    <w:p w14:paraId="71EDC469" w14:textId="0B988D60" w:rsidR="008B4540" w:rsidRDefault="255870FC" w:rsidP="098C61FA">
      <w:pPr>
        <w:spacing w:after="0" w:line="968" w:lineRule="exact"/>
        <w:ind w:left="-13253" w:firstLine="13918"/>
        <w:jc w:val="center"/>
        <w:rPr>
          <w:rFonts w:cs="Arial"/>
          <w:noProof/>
          <w:color w:val="FFFFFF" w:themeColor="background1"/>
          <w:sz w:val="60"/>
          <w:szCs w:val="60"/>
        </w:rPr>
      </w:pPr>
      <w:r w:rsidRPr="098C61FA">
        <w:rPr>
          <w:rFonts w:cs="Arial"/>
          <w:color w:val="FFFFFF" w:themeColor="background1"/>
          <w:sz w:val="60"/>
          <w:szCs w:val="60"/>
        </w:rPr>
        <w:t>Employment Support</w:t>
      </w:r>
      <w:r w:rsidR="6C67457B" w:rsidRPr="098C61FA">
        <w:rPr>
          <w:rFonts w:cs="Arial"/>
          <w:color w:val="FFFFFF" w:themeColor="background1"/>
          <w:sz w:val="60"/>
          <w:szCs w:val="60"/>
        </w:rPr>
        <w:t xml:space="preserve"> </w:t>
      </w:r>
      <w:r w:rsidR="49C6A940">
        <w:br/>
      </w:r>
      <w:r w:rsidR="2CB14AE5" w:rsidRPr="098C61FA">
        <w:rPr>
          <w:rFonts w:cs="Arial"/>
          <w:color w:val="FFFFFF" w:themeColor="background1"/>
          <w:sz w:val="60"/>
          <w:szCs w:val="60"/>
        </w:rPr>
        <w:t xml:space="preserve">                                                                                 </w:t>
      </w:r>
      <w:r w:rsidR="6C67457B" w:rsidRPr="098C61FA">
        <w:rPr>
          <w:rFonts w:cs="Arial"/>
          <w:color w:val="FFFFFF" w:themeColor="background1"/>
          <w:sz w:val="60"/>
          <w:szCs w:val="60"/>
        </w:rPr>
        <w:t>Practic</w:t>
      </w:r>
      <w:r w:rsidR="6D086165" w:rsidRPr="098C61FA">
        <w:rPr>
          <w:rFonts w:cs="Arial"/>
          <w:color w:val="FFFFFF" w:themeColor="background1"/>
          <w:sz w:val="60"/>
          <w:szCs w:val="60"/>
        </w:rPr>
        <w:t xml:space="preserve">e </w:t>
      </w:r>
      <w:r w:rsidR="5366D076" w:rsidRPr="098C61FA">
        <w:rPr>
          <w:rFonts w:cs="Arial"/>
          <w:color w:val="FFFFFF" w:themeColor="background1"/>
          <w:sz w:val="60"/>
          <w:szCs w:val="60"/>
        </w:rPr>
        <w:t>Guidelines</w:t>
      </w:r>
    </w:p>
    <w:p w14:paraId="28E81BB6" w14:textId="5E51233C" w:rsidR="64B1304B" w:rsidRDefault="7D72AA6A" w:rsidP="098C61FA">
      <w:pPr>
        <w:spacing w:after="0" w:line="968" w:lineRule="exact"/>
        <w:ind w:left="-13253" w:firstLine="13918"/>
        <w:jc w:val="center"/>
        <w:rPr>
          <w:rFonts w:cs="Arial"/>
          <w:color w:val="FFFFFF" w:themeColor="background1"/>
          <w:sz w:val="60"/>
          <w:szCs w:val="60"/>
        </w:rPr>
      </w:pPr>
      <w:r w:rsidRPr="20C6D1B2">
        <w:rPr>
          <w:rFonts w:cs="Arial"/>
          <w:color w:val="FFFFFF" w:themeColor="background1"/>
          <w:sz w:val="60"/>
          <w:szCs w:val="60"/>
        </w:rPr>
        <w:t xml:space="preserve">(Revised </w:t>
      </w:r>
      <w:r w:rsidR="000064F4">
        <w:rPr>
          <w:rFonts w:cs="Arial"/>
          <w:color w:val="FFFFFF" w:themeColor="background1"/>
          <w:sz w:val="60"/>
          <w:szCs w:val="60"/>
        </w:rPr>
        <w:t xml:space="preserve">in </w:t>
      </w:r>
      <w:r w:rsidRPr="20C6D1B2">
        <w:rPr>
          <w:rFonts w:cs="Arial"/>
          <w:color w:val="FFFFFF" w:themeColor="background1"/>
          <w:sz w:val="60"/>
          <w:szCs w:val="60"/>
        </w:rPr>
        <w:t>20</w:t>
      </w:r>
      <w:r w:rsidR="000064F4">
        <w:rPr>
          <w:rFonts w:cs="Arial"/>
          <w:color w:val="FFFFFF" w:themeColor="background1"/>
          <w:sz w:val="60"/>
          <w:szCs w:val="60"/>
        </w:rPr>
        <w:t>23-</w:t>
      </w:r>
      <w:r w:rsidRPr="20C6D1B2">
        <w:rPr>
          <w:rFonts w:cs="Arial"/>
          <w:color w:val="FFFFFF" w:themeColor="background1"/>
          <w:sz w:val="60"/>
          <w:szCs w:val="60"/>
        </w:rPr>
        <w:t>2</w:t>
      </w:r>
      <w:r w:rsidR="009E570B">
        <w:rPr>
          <w:rFonts w:cs="Arial"/>
          <w:color w:val="FFFFFF" w:themeColor="background1"/>
          <w:sz w:val="60"/>
          <w:szCs w:val="60"/>
        </w:rPr>
        <w:t>4</w:t>
      </w:r>
      <w:r w:rsidRPr="20C6D1B2">
        <w:rPr>
          <w:rFonts w:cs="Arial"/>
          <w:color w:val="FFFFFF" w:themeColor="background1"/>
          <w:sz w:val="60"/>
          <w:szCs w:val="60"/>
        </w:rPr>
        <w:t xml:space="preserve">) </w:t>
      </w:r>
    </w:p>
    <w:p w14:paraId="46D4A283" w14:textId="77777777" w:rsidR="003A64EE" w:rsidRDefault="003A64EE" w:rsidP="098C61FA">
      <w:pPr>
        <w:spacing w:after="0" w:line="968" w:lineRule="exact"/>
        <w:ind w:left="-13253" w:firstLine="13918"/>
        <w:jc w:val="center"/>
        <w:rPr>
          <w:rFonts w:cs="Arial"/>
          <w:color w:val="FFFFFF" w:themeColor="background1"/>
          <w:sz w:val="60"/>
          <w:szCs w:val="60"/>
        </w:rPr>
      </w:pPr>
    </w:p>
    <w:p w14:paraId="43E836F5" w14:textId="0509511B" w:rsidR="008B4540" w:rsidRPr="00BC7F2D" w:rsidRDefault="79872070" w:rsidP="690FDE65">
      <w:pPr>
        <w:spacing w:after="0" w:line="968" w:lineRule="exact"/>
        <w:jc w:val="center"/>
        <w:rPr>
          <w:rFonts w:eastAsia="Arial" w:cs="Arial"/>
          <w:noProof/>
          <w:color w:val="FFFFFF" w:themeColor="background1"/>
          <w:sz w:val="60"/>
          <w:szCs w:val="60"/>
        </w:rPr>
        <w:sectPr w:rsidR="008B4540" w:rsidRPr="00BC7F2D" w:rsidSect="00220573">
          <w:headerReference w:type="first" r:id="rId14"/>
          <w:footerReference w:type="first" r:id="rId15"/>
          <w:pgSz w:w="12246" w:h="17179"/>
          <w:pgMar w:top="1440" w:right="1440" w:bottom="1200" w:left="1800" w:header="0" w:footer="0" w:gutter="0"/>
          <w:cols w:space="720"/>
        </w:sectPr>
      </w:pPr>
      <w:r w:rsidRPr="00BC7F2D">
        <w:rPr>
          <w:rFonts w:eastAsia="Arial" w:cs="Arial"/>
          <w:color w:val="FFFFFF" w:themeColor="background1"/>
          <w:sz w:val="60"/>
          <w:szCs w:val="60"/>
        </w:rPr>
        <w:t>A Self-Review Tool to Assist Employment Support Providers and Practitioners to Get More Jobs for Disabled Jobseekers</w:t>
      </w:r>
    </w:p>
    <w:p w14:paraId="4EF7CC99" w14:textId="167E867A" w:rsidR="0FB68095" w:rsidRDefault="58C28978" w:rsidP="5DC3F681">
      <w:pPr>
        <w:pStyle w:val="Heading1"/>
        <w:spacing w:after="120"/>
        <w:rPr>
          <w:noProof/>
        </w:rPr>
      </w:pPr>
      <w:bookmarkStart w:id="0" w:name="_Toc14649238"/>
      <w:bookmarkStart w:id="1" w:name="_Toc1164805932"/>
      <w:bookmarkStart w:id="2" w:name="_Toc164364845"/>
      <w:r>
        <w:lastRenderedPageBreak/>
        <w:t>Foreword</w:t>
      </w:r>
      <w:bookmarkEnd w:id="0"/>
      <w:bookmarkEnd w:id="1"/>
      <w:bookmarkEnd w:id="2"/>
    </w:p>
    <w:p w14:paraId="291AC431" w14:textId="33EC6819" w:rsidR="0077260E" w:rsidRDefault="0077260E" w:rsidP="0077260E">
      <w:pPr>
        <w:pStyle w:val="Style3"/>
        <w:spacing w:before="240" w:after="240" w:line="240" w:lineRule="auto"/>
      </w:pPr>
      <w:r>
        <w:t>A Word from the Ministry of Social Development</w:t>
      </w:r>
    </w:p>
    <w:p w14:paraId="18D73052" w14:textId="45513E05" w:rsidR="0077260E" w:rsidRDefault="0077260E" w:rsidP="008A6322">
      <w:pPr>
        <w:jc w:val="both"/>
      </w:pPr>
      <w:r w:rsidRPr="0077260E">
        <w:rPr>
          <w:i/>
          <w:iCs/>
        </w:rPr>
        <w:t>MSD is pleased to have supported the revision of these Guidelines through the recent sector led review. It was great to see such strong sector engagement and we believe they will contribute to continued strengthening of services for disabled people.</w:t>
      </w:r>
    </w:p>
    <w:p w14:paraId="504C921D" w14:textId="77777777" w:rsidR="0077260E" w:rsidRDefault="0077260E" w:rsidP="0077260E">
      <w:pPr>
        <w:pStyle w:val="Style3"/>
        <w:spacing w:before="240" w:after="240" w:line="240" w:lineRule="auto"/>
      </w:pPr>
      <w:r>
        <w:t>A Word from the NZDSN Chair</w:t>
      </w:r>
    </w:p>
    <w:p w14:paraId="1E33C1A2" w14:textId="77777777" w:rsidR="002D4FC6" w:rsidRDefault="002D4FC6" w:rsidP="001D2604">
      <w:pPr>
        <w:jc w:val="both"/>
      </w:pPr>
      <w:r>
        <w:t>Employment Support is at the heart of NZDSN’s history and continues to play an important part in the range of support services available to disabled people.  Gaining paid employment, to the extent one’s disability allows, is an aspiration we all have an obligation to support.</w:t>
      </w:r>
    </w:p>
    <w:p w14:paraId="6D8D37EB" w14:textId="77777777" w:rsidR="002D4FC6" w:rsidRDefault="002D4FC6" w:rsidP="001D2604">
      <w:pPr>
        <w:jc w:val="both"/>
      </w:pPr>
      <w:r>
        <w:t>Since the 1980s and more recently in 2018, these Employment Support Practice Guidelines have outlined a structure of what good looks like.  They have provided a basis for excellent practice by Employment Support co-ordinators and services.  Like all good things, it is critical that, from time-to-time, these guidelines are reviewed and improved.  This is what led to this latest review in 2023.</w:t>
      </w:r>
    </w:p>
    <w:p w14:paraId="1CC007EB" w14:textId="46DA8D32" w:rsidR="002D4FC6" w:rsidRPr="002D4FC6" w:rsidRDefault="002D4FC6" w:rsidP="001D2604">
      <w:pPr>
        <w:jc w:val="both"/>
        <w:rPr>
          <w:lang w:val="en-GB"/>
        </w:rPr>
      </w:pPr>
      <w:r w:rsidRPr="002D4FC6">
        <w:t xml:space="preserve">This edition is significant for several reasons. </w:t>
      </w:r>
      <w:r>
        <w:t xml:space="preserve">Firstly, the Guidelines build on the past achievements of previous editions and the learnings from the sector.  </w:t>
      </w:r>
      <w:r w:rsidR="008A6322">
        <w:t>Secondly, the Guidelines support the efforts of Employment Support practitioners to secure meaningful vocations and careers at whatever level suits the individual.  Thirdly, the Guidelines make a key contribution toward the financial independence of disabled people through the provision of high-quality Employment Support.  Fourthly, a</w:t>
      </w:r>
      <w:r w:rsidRPr="002D4FC6">
        <w:t xml:space="preserve"> framework is provided that is predicated on systematically </w:t>
      </w:r>
      <w:proofErr w:type="gramStart"/>
      <w:r w:rsidRPr="002D4FC6">
        <w:t>taking action</w:t>
      </w:r>
      <w:proofErr w:type="gramEnd"/>
      <w:r w:rsidRPr="002D4FC6">
        <w:t xml:space="preserve"> through the use of a self-review tool. </w:t>
      </w:r>
    </w:p>
    <w:p w14:paraId="2CFF0C71" w14:textId="7858F341" w:rsidR="002D4FC6" w:rsidRPr="002D4FC6" w:rsidRDefault="008A6322" w:rsidP="001D2604">
      <w:pPr>
        <w:jc w:val="both"/>
        <w:rPr>
          <w:lang w:val="en-GB"/>
        </w:rPr>
      </w:pPr>
      <w:r>
        <w:t>At a time of rapid change across the disability community, t</w:t>
      </w:r>
      <w:r w:rsidR="002D4FC6" w:rsidRPr="002D4FC6">
        <w:t xml:space="preserve">he importance of Te Tiriti o Waitangi, the Enabling Good Lives Principles, and the UN Convention are all highlighted as the foundations of a rights-based approach to an accessible and sustainable working life for disabled people, along with equitable access to quality employment support services where and when needed. There is a specific guideline that </w:t>
      </w:r>
      <w:r>
        <w:t>emphasises this.</w:t>
      </w:r>
      <w:r w:rsidR="002D4FC6" w:rsidRPr="002D4FC6">
        <w:t xml:space="preserve"> </w:t>
      </w:r>
    </w:p>
    <w:p w14:paraId="74292B5B" w14:textId="4F8D06D8" w:rsidR="002D4FC6" w:rsidRDefault="002D4FC6" w:rsidP="001D2604">
      <w:pPr>
        <w:jc w:val="both"/>
      </w:pPr>
      <w:r w:rsidRPr="002D4FC6">
        <w:t xml:space="preserve">These guidelines are strengthened by having a specific focus on four areas that have been identified as critical aspects that need more attention: </w:t>
      </w:r>
      <w:r w:rsidRPr="002D4FC6">
        <w:rPr>
          <w:b/>
          <w:bCs/>
        </w:rPr>
        <w:t>Transition from school</w:t>
      </w:r>
      <w:r w:rsidRPr="002D4FC6">
        <w:t xml:space="preserve"> – an area characterised by patchy coverage, muddled government policy, and a lack of consensus; </w:t>
      </w:r>
      <w:r w:rsidRPr="002D4FC6">
        <w:rPr>
          <w:b/>
          <w:bCs/>
        </w:rPr>
        <w:t>Self-employment</w:t>
      </w:r>
      <w:r w:rsidRPr="002D4FC6">
        <w:t xml:space="preserve"> – an overlooked response to achieving employment outcomes, particularly in light of changing labour markets; </w:t>
      </w:r>
      <w:r w:rsidRPr="002D4FC6">
        <w:rPr>
          <w:b/>
          <w:bCs/>
        </w:rPr>
        <w:t>The</w:t>
      </w:r>
      <w:r w:rsidRPr="002D4FC6">
        <w:t xml:space="preserve"> </w:t>
      </w:r>
      <w:r w:rsidRPr="002D4FC6">
        <w:rPr>
          <w:b/>
          <w:bCs/>
        </w:rPr>
        <w:t>needs of employers</w:t>
      </w:r>
      <w:r w:rsidRPr="002D4FC6">
        <w:t xml:space="preserve"> – a step change in how practitioners engage with and maintain effective relationships with employers; </w:t>
      </w:r>
      <w:r w:rsidRPr="002D4FC6">
        <w:rPr>
          <w:b/>
          <w:bCs/>
        </w:rPr>
        <w:t>Participation in systemic change</w:t>
      </w:r>
      <w:r w:rsidRPr="002D4FC6">
        <w:t xml:space="preserve"> – within and across organisations, communities, and with government.</w:t>
      </w:r>
    </w:p>
    <w:p w14:paraId="4FCA7914" w14:textId="77777777" w:rsidR="008A6322" w:rsidRDefault="002D4FC6" w:rsidP="001D2604">
      <w:pPr>
        <w:jc w:val="both"/>
      </w:pPr>
      <w:r>
        <w:lastRenderedPageBreak/>
        <w:t>I want to thank the project team, in particular Grant Cleland and Tony McLean for their efforts in bringing this latest edition to the sector.</w:t>
      </w:r>
      <w:r w:rsidR="008A6322">
        <w:t xml:space="preserve">  I recognise that a great many people have given of their time and expertise to bring this edition of the Guidelines to fruition, and express, on behalf of the NZDSN Board, our deep gratitude for this contribution.</w:t>
      </w:r>
    </w:p>
    <w:p w14:paraId="69EB0AC0" w14:textId="77777777" w:rsidR="00C04022" w:rsidRDefault="00C04022" w:rsidP="001D2604">
      <w:pPr>
        <w:jc w:val="both"/>
      </w:pPr>
    </w:p>
    <w:p w14:paraId="1F814901" w14:textId="66855531" w:rsidR="0077260E" w:rsidRPr="008A6322" w:rsidRDefault="008A6322" w:rsidP="002D4FC6">
      <w:pPr>
        <w:spacing w:line="260" w:lineRule="exact"/>
        <w:rPr>
          <w:b/>
          <w:bCs/>
        </w:rPr>
      </w:pPr>
      <w:r w:rsidRPr="008A6322">
        <w:rPr>
          <w:b/>
          <w:bCs/>
        </w:rPr>
        <w:t>Samantha Lee</w:t>
      </w:r>
      <w:r w:rsidRPr="008A6322">
        <w:rPr>
          <w:b/>
          <w:bCs/>
        </w:rPr>
        <w:br/>
        <w:t>NZDSN Chairperson</w:t>
      </w:r>
      <w:r w:rsidRPr="008A6322">
        <w:rPr>
          <w:b/>
          <w:bCs/>
        </w:rPr>
        <w:br/>
        <w:t>2025</w:t>
      </w:r>
      <w:r w:rsidR="0077260E" w:rsidRPr="008A6322">
        <w:rPr>
          <w:b/>
          <w:bCs/>
        </w:rPr>
        <w:br w:type="page"/>
      </w:r>
    </w:p>
    <w:p w14:paraId="0029F09D" w14:textId="77777777" w:rsidR="0077260E" w:rsidRDefault="0077260E"/>
    <w:sdt>
      <w:sdtPr>
        <w:id w:val="1055612247"/>
        <w:docPartObj>
          <w:docPartGallery w:val="Table of Contents"/>
          <w:docPartUnique/>
        </w:docPartObj>
      </w:sdtPr>
      <w:sdtEndPr/>
      <w:sdtContent>
        <w:p w14:paraId="60D6B23A" w14:textId="5451D6A3" w:rsidR="006D109C" w:rsidRDefault="1511767C">
          <w:pPr>
            <w:pStyle w:val="TOC1"/>
            <w:tabs>
              <w:tab w:val="right" w:leader="dot" w:pos="8771"/>
            </w:tabs>
            <w:rPr>
              <w:rFonts w:asciiTheme="minorHAnsi" w:eastAsiaTheme="minorEastAsia" w:hAnsiTheme="minorHAnsi"/>
              <w:noProof/>
              <w:kern w:val="2"/>
              <w:lang w:eastAsia="en-NZ"/>
              <w14:ligatures w14:val="standardContextual"/>
            </w:rPr>
          </w:pPr>
          <w:r>
            <w:fldChar w:fldCharType="begin"/>
          </w:r>
          <w:r>
            <w:instrText>TOC \o \z \u \h</w:instrText>
          </w:r>
          <w:r>
            <w:fldChar w:fldCharType="separate"/>
          </w:r>
          <w:hyperlink w:anchor="_Toc164364845" w:history="1">
            <w:r w:rsidR="006D109C" w:rsidRPr="00E012AC">
              <w:rPr>
                <w:rStyle w:val="Hyperlink"/>
                <w:noProof/>
              </w:rPr>
              <w:t>Foreword</w:t>
            </w:r>
            <w:r w:rsidR="006D109C">
              <w:rPr>
                <w:noProof/>
                <w:webHidden/>
              </w:rPr>
              <w:tab/>
            </w:r>
            <w:r w:rsidR="006D109C">
              <w:rPr>
                <w:noProof/>
                <w:webHidden/>
              </w:rPr>
              <w:fldChar w:fldCharType="begin"/>
            </w:r>
            <w:r w:rsidR="006D109C">
              <w:rPr>
                <w:noProof/>
                <w:webHidden/>
              </w:rPr>
              <w:instrText xml:space="preserve"> PAGEREF _Toc164364845 \h </w:instrText>
            </w:r>
            <w:r w:rsidR="006D109C">
              <w:rPr>
                <w:noProof/>
                <w:webHidden/>
              </w:rPr>
            </w:r>
            <w:r w:rsidR="006D109C">
              <w:rPr>
                <w:noProof/>
                <w:webHidden/>
              </w:rPr>
              <w:fldChar w:fldCharType="separate"/>
            </w:r>
            <w:r w:rsidR="009973B1">
              <w:rPr>
                <w:noProof/>
                <w:webHidden/>
              </w:rPr>
              <w:t>2</w:t>
            </w:r>
            <w:r w:rsidR="006D109C">
              <w:rPr>
                <w:noProof/>
                <w:webHidden/>
              </w:rPr>
              <w:fldChar w:fldCharType="end"/>
            </w:r>
          </w:hyperlink>
        </w:p>
        <w:p w14:paraId="278040E6" w14:textId="118E4A97" w:rsidR="006D109C" w:rsidRDefault="005F111E">
          <w:pPr>
            <w:pStyle w:val="TOC1"/>
            <w:tabs>
              <w:tab w:val="right" w:leader="dot" w:pos="8771"/>
            </w:tabs>
            <w:rPr>
              <w:rFonts w:asciiTheme="minorHAnsi" w:eastAsiaTheme="minorEastAsia" w:hAnsiTheme="minorHAnsi"/>
              <w:noProof/>
              <w:kern w:val="2"/>
              <w:lang w:eastAsia="en-NZ"/>
              <w14:ligatures w14:val="standardContextual"/>
            </w:rPr>
          </w:pPr>
          <w:hyperlink w:anchor="_Toc164364846" w:history="1">
            <w:r w:rsidR="006D109C" w:rsidRPr="00E012AC">
              <w:rPr>
                <w:rStyle w:val="Hyperlink"/>
                <w:noProof/>
              </w:rPr>
              <w:t>Introduction</w:t>
            </w:r>
            <w:r w:rsidR="006D109C">
              <w:rPr>
                <w:noProof/>
                <w:webHidden/>
              </w:rPr>
              <w:tab/>
            </w:r>
            <w:r w:rsidR="006D109C">
              <w:rPr>
                <w:noProof/>
                <w:webHidden/>
              </w:rPr>
              <w:fldChar w:fldCharType="begin"/>
            </w:r>
            <w:r w:rsidR="006D109C">
              <w:rPr>
                <w:noProof/>
                <w:webHidden/>
              </w:rPr>
              <w:instrText xml:space="preserve"> PAGEREF _Toc164364846 \h </w:instrText>
            </w:r>
            <w:r w:rsidR="006D109C">
              <w:rPr>
                <w:noProof/>
                <w:webHidden/>
              </w:rPr>
            </w:r>
            <w:r w:rsidR="006D109C">
              <w:rPr>
                <w:noProof/>
                <w:webHidden/>
              </w:rPr>
              <w:fldChar w:fldCharType="separate"/>
            </w:r>
            <w:r w:rsidR="009973B1">
              <w:rPr>
                <w:noProof/>
                <w:webHidden/>
              </w:rPr>
              <w:t>6</w:t>
            </w:r>
            <w:r w:rsidR="006D109C">
              <w:rPr>
                <w:noProof/>
                <w:webHidden/>
              </w:rPr>
              <w:fldChar w:fldCharType="end"/>
            </w:r>
          </w:hyperlink>
        </w:p>
        <w:p w14:paraId="7E468B9F" w14:textId="41B5818F" w:rsidR="006D109C" w:rsidRDefault="005F111E">
          <w:pPr>
            <w:pStyle w:val="TOC1"/>
            <w:tabs>
              <w:tab w:val="right" w:leader="dot" w:pos="8771"/>
            </w:tabs>
            <w:rPr>
              <w:rFonts w:asciiTheme="minorHAnsi" w:eastAsiaTheme="minorEastAsia" w:hAnsiTheme="minorHAnsi"/>
              <w:noProof/>
              <w:kern w:val="2"/>
              <w:lang w:eastAsia="en-NZ"/>
              <w14:ligatures w14:val="standardContextual"/>
            </w:rPr>
          </w:pPr>
          <w:hyperlink w:anchor="_Toc164364847" w:history="1">
            <w:r w:rsidR="006D109C" w:rsidRPr="00E012AC">
              <w:rPr>
                <w:rStyle w:val="Hyperlink"/>
                <w:noProof/>
              </w:rPr>
              <w:t>Contributors to the Revised Practice Guidelines</w:t>
            </w:r>
            <w:r w:rsidR="006D109C">
              <w:rPr>
                <w:noProof/>
                <w:webHidden/>
              </w:rPr>
              <w:tab/>
            </w:r>
            <w:r w:rsidR="006D109C">
              <w:rPr>
                <w:noProof/>
                <w:webHidden/>
              </w:rPr>
              <w:fldChar w:fldCharType="begin"/>
            </w:r>
            <w:r w:rsidR="006D109C">
              <w:rPr>
                <w:noProof/>
                <w:webHidden/>
              </w:rPr>
              <w:instrText xml:space="preserve"> PAGEREF _Toc164364847 \h </w:instrText>
            </w:r>
            <w:r w:rsidR="006D109C">
              <w:rPr>
                <w:noProof/>
                <w:webHidden/>
              </w:rPr>
            </w:r>
            <w:r w:rsidR="006D109C">
              <w:rPr>
                <w:noProof/>
                <w:webHidden/>
              </w:rPr>
              <w:fldChar w:fldCharType="separate"/>
            </w:r>
            <w:r w:rsidR="009973B1">
              <w:rPr>
                <w:noProof/>
                <w:webHidden/>
              </w:rPr>
              <w:t>8</w:t>
            </w:r>
            <w:r w:rsidR="006D109C">
              <w:rPr>
                <w:noProof/>
                <w:webHidden/>
              </w:rPr>
              <w:fldChar w:fldCharType="end"/>
            </w:r>
          </w:hyperlink>
        </w:p>
        <w:p w14:paraId="73674B52" w14:textId="6316547E" w:rsidR="006D109C" w:rsidRDefault="005F111E">
          <w:pPr>
            <w:pStyle w:val="TOC1"/>
            <w:tabs>
              <w:tab w:val="right" w:leader="dot" w:pos="8771"/>
            </w:tabs>
            <w:rPr>
              <w:rFonts w:asciiTheme="minorHAnsi" w:eastAsiaTheme="minorEastAsia" w:hAnsiTheme="minorHAnsi"/>
              <w:noProof/>
              <w:kern w:val="2"/>
              <w:lang w:eastAsia="en-NZ"/>
              <w14:ligatures w14:val="standardContextual"/>
            </w:rPr>
          </w:pPr>
          <w:hyperlink w:anchor="_Toc164364848" w:history="1">
            <w:r w:rsidR="006D109C" w:rsidRPr="00E012AC">
              <w:rPr>
                <w:rStyle w:val="Hyperlink"/>
                <w:noProof/>
              </w:rPr>
              <w:t>Acknowledging Te Tiriti O Waitangi</w:t>
            </w:r>
            <w:r w:rsidR="006D109C">
              <w:rPr>
                <w:noProof/>
                <w:webHidden/>
              </w:rPr>
              <w:tab/>
            </w:r>
            <w:r w:rsidR="006D109C">
              <w:rPr>
                <w:noProof/>
                <w:webHidden/>
              </w:rPr>
              <w:fldChar w:fldCharType="begin"/>
            </w:r>
            <w:r w:rsidR="006D109C">
              <w:rPr>
                <w:noProof/>
                <w:webHidden/>
              </w:rPr>
              <w:instrText xml:space="preserve"> PAGEREF _Toc164364848 \h </w:instrText>
            </w:r>
            <w:r w:rsidR="006D109C">
              <w:rPr>
                <w:noProof/>
                <w:webHidden/>
              </w:rPr>
            </w:r>
            <w:r w:rsidR="006D109C">
              <w:rPr>
                <w:noProof/>
                <w:webHidden/>
              </w:rPr>
              <w:fldChar w:fldCharType="separate"/>
            </w:r>
            <w:r w:rsidR="009973B1">
              <w:rPr>
                <w:noProof/>
                <w:webHidden/>
              </w:rPr>
              <w:t>9</w:t>
            </w:r>
            <w:r w:rsidR="006D109C">
              <w:rPr>
                <w:noProof/>
                <w:webHidden/>
              </w:rPr>
              <w:fldChar w:fldCharType="end"/>
            </w:r>
          </w:hyperlink>
        </w:p>
        <w:p w14:paraId="5CC16CAB" w14:textId="24C1C49E" w:rsidR="006D109C" w:rsidRDefault="005F111E">
          <w:pPr>
            <w:pStyle w:val="TOC1"/>
            <w:tabs>
              <w:tab w:val="right" w:leader="dot" w:pos="8771"/>
            </w:tabs>
            <w:rPr>
              <w:rFonts w:asciiTheme="minorHAnsi" w:eastAsiaTheme="minorEastAsia" w:hAnsiTheme="minorHAnsi"/>
              <w:noProof/>
              <w:kern w:val="2"/>
              <w:lang w:eastAsia="en-NZ"/>
              <w14:ligatures w14:val="standardContextual"/>
            </w:rPr>
          </w:pPr>
          <w:hyperlink w:anchor="_Toc164364849" w:history="1">
            <w:r w:rsidR="006D109C" w:rsidRPr="00E012AC">
              <w:rPr>
                <w:rStyle w:val="Hyperlink"/>
                <w:noProof/>
              </w:rPr>
              <w:t>Methodology</w:t>
            </w:r>
            <w:r w:rsidR="006D109C">
              <w:rPr>
                <w:noProof/>
                <w:webHidden/>
              </w:rPr>
              <w:tab/>
            </w:r>
            <w:r w:rsidR="006D109C">
              <w:rPr>
                <w:noProof/>
                <w:webHidden/>
              </w:rPr>
              <w:fldChar w:fldCharType="begin"/>
            </w:r>
            <w:r w:rsidR="006D109C">
              <w:rPr>
                <w:noProof/>
                <w:webHidden/>
              </w:rPr>
              <w:instrText xml:space="preserve"> PAGEREF _Toc164364849 \h </w:instrText>
            </w:r>
            <w:r w:rsidR="006D109C">
              <w:rPr>
                <w:noProof/>
                <w:webHidden/>
              </w:rPr>
            </w:r>
            <w:r w:rsidR="006D109C">
              <w:rPr>
                <w:noProof/>
                <w:webHidden/>
              </w:rPr>
              <w:fldChar w:fldCharType="separate"/>
            </w:r>
            <w:r w:rsidR="009973B1">
              <w:rPr>
                <w:noProof/>
                <w:webHidden/>
              </w:rPr>
              <w:t>10</w:t>
            </w:r>
            <w:r w:rsidR="006D109C">
              <w:rPr>
                <w:noProof/>
                <w:webHidden/>
              </w:rPr>
              <w:fldChar w:fldCharType="end"/>
            </w:r>
          </w:hyperlink>
        </w:p>
        <w:p w14:paraId="0372BAE9" w14:textId="04C9980D" w:rsidR="006D109C" w:rsidRDefault="005F111E">
          <w:pPr>
            <w:pStyle w:val="TOC1"/>
            <w:tabs>
              <w:tab w:val="right" w:leader="dot" w:pos="8771"/>
            </w:tabs>
            <w:rPr>
              <w:rFonts w:asciiTheme="minorHAnsi" w:eastAsiaTheme="minorEastAsia" w:hAnsiTheme="minorHAnsi"/>
              <w:noProof/>
              <w:kern w:val="2"/>
              <w:lang w:eastAsia="en-NZ"/>
              <w14:ligatures w14:val="standardContextual"/>
            </w:rPr>
          </w:pPr>
          <w:hyperlink w:anchor="_Toc164364850" w:history="1">
            <w:r w:rsidR="006D109C" w:rsidRPr="00E012AC">
              <w:rPr>
                <w:rStyle w:val="Hyperlink"/>
                <w:noProof/>
              </w:rPr>
              <w:t>Other Policy and Legislation to Consider</w:t>
            </w:r>
            <w:r w:rsidR="006D109C">
              <w:rPr>
                <w:noProof/>
                <w:webHidden/>
              </w:rPr>
              <w:tab/>
            </w:r>
            <w:r w:rsidR="006D109C">
              <w:rPr>
                <w:noProof/>
                <w:webHidden/>
              </w:rPr>
              <w:fldChar w:fldCharType="begin"/>
            </w:r>
            <w:r w:rsidR="006D109C">
              <w:rPr>
                <w:noProof/>
                <w:webHidden/>
              </w:rPr>
              <w:instrText xml:space="preserve"> PAGEREF _Toc164364850 \h </w:instrText>
            </w:r>
            <w:r w:rsidR="006D109C">
              <w:rPr>
                <w:noProof/>
                <w:webHidden/>
              </w:rPr>
            </w:r>
            <w:r w:rsidR="006D109C">
              <w:rPr>
                <w:noProof/>
                <w:webHidden/>
              </w:rPr>
              <w:fldChar w:fldCharType="separate"/>
            </w:r>
            <w:r w:rsidR="009973B1">
              <w:rPr>
                <w:noProof/>
                <w:webHidden/>
              </w:rPr>
              <w:t>11</w:t>
            </w:r>
            <w:r w:rsidR="006D109C">
              <w:rPr>
                <w:noProof/>
                <w:webHidden/>
              </w:rPr>
              <w:fldChar w:fldCharType="end"/>
            </w:r>
          </w:hyperlink>
        </w:p>
        <w:p w14:paraId="63792780" w14:textId="18D37B80" w:rsidR="006D109C" w:rsidRDefault="005F111E">
          <w:pPr>
            <w:pStyle w:val="TOC1"/>
            <w:tabs>
              <w:tab w:val="right" w:leader="dot" w:pos="8771"/>
            </w:tabs>
            <w:rPr>
              <w:rFonts w:asciiTheme="minorHAnsi" w:eastAsiaTheme="minorEastAsia" w:hAnsiTheme="minorHAnsi"/>
              <w:noProof/>
              <w:kern w:val="2"/>
              <w:lang w:eastAsia="en-NZ"/>
              <w14:ligatures w14:val="standardContextual"/>
            </w:rPr>
          </w:pPr>
          <w:hyperlink w:anchor="_Toc164364851" w:history="1">
            <w:r w:rsidR="006D109C" w:rsidRPr="00E012AC">
              <w:rPr>
                <w:rStyle w:val="Hyperlink"/>
                <w:noProof/>
              </w:rPr>
              <w:t>Employment Support Research and Best Practice</w:t>
            </w:r>
            <w:r w:rsidR="006D109C">
              <w:rPr>
                <w:noProof/>
                <w:webHidden/>
              </w:rPr>
              <w:tab/>
            </w:r>
            <w:r w:rsidR="006D109C">
              <w:rPr>
                <w:noProof/>
                <w:webHidden/>
              </w:rPr>
              <w:fldChar w:fldCharType="begin"/>
            </w:r>
            <w:r w:rsidR="006D109C">
              <w:rPr>
                <w:noProof/>
                <w:webHidden/>
              </w:rPr>
              <w:instrText xml:space="preserve"> PAGEREF _Toc164364851 \h </w:instrText>
            </w:r>
            <w:r w:rsidR="006D109C">
              <w:rPr>
                <w:noProof/>
                <w:webHidden/>
              </w:rPr>
            </w:r>
            <w:r w:rsidR="006D109C">
              <w:rPr>
                <w:noProof/>
                <w:webHidden/>
              </w:rPr>
              <w:fldChar w:fldCharType="separate"/>
            </w:r>
            <w:r w:rsidR="009973B1">
              <w:rPr>
                <w:noProof/>
                <w:webHidden/>
              </w:rPr>
              <w:t>12</w:t>
            </w:r>
            <w:r w:rsidR="006D109C">
              <w:rPr>
                <w:noProof/>
                <w:webHidden/>
              </w:rPr>
              <w:fldChar w:fldCharType="end"/>
            </w:r>
          </w:hyperlink>
        </w:p>
        <w:p w14:paraId="39ED55CF" w14:textId="15F09988" w:rsidR="006D109C" w:rsidRDefault="005F111E">
          <w:pPr>
            <w:pStyle w:val="TOC1"/>
            <w:tabs>
              <w:tab w:val="right" w:leader="dot" w:pos="8771"/>
            </w:tabs>
            <w:rPr>
              <w:rFonts w:asciiTheme="minorHAnsi" w:eastAsiaTheme="minorEastAsia" w:hAnsiTheme="minorHAnsi"/>
              <w:noProof/>
              <w:kern w:val="2"/>
              <w:lang w:eastAsia="en-NZ"/>
              <w14:ligatures w14:val="standardContextual"/>
            </w:rPr>
          </w:pPr>
          <w:hyperlink w:anchor="_Toc164364852" w:history="1">
            <w:r w:rsidR="006D109C" w:rsidRPr="00E012AC">
              <w:rPr>
                <w:rStyle w:val="Hyperlink"/>
                <w:noProof/>
              </w:rPr>
              <w:t>Review of the 2018 Practice Guidelines and Future Ideas</w:t>
            </w:r>
            <w:r w:rsidR="006D109C">
              <w:rPr>
                <w:noProof/>
                <w:webHidden/>
              </w:rPr>
              <w:tab/>
            </w:r>
            <w:r w:rsidR="006D109C">
              <w:rPr>
                <w:noProof/>
                <w:webHidden/>
              </w:rPr>
              <w:fldChar w:fldCharType="begin"/>
            </w:r>
            <w:r w:rsidR="006D109C">
              <w:rPr>
                <w:noProof/>
                <w:webHidden/>
              </w:rPr>
              <w:instrText xml:space="preserve"> PAGEREF _Toc164364852 \h </w:instrText>
            </w:r>
            <w:r w:rsidR="006D109C">
              <w:rPr>
                <w:noProof/>
                <w:webHidden/>
              </w:rPr>
            </w:r>
            <w:r w:rsidR="006D109C">
              <w:rPr>
                <w:noProof/>
                <w:webHidden/>
              </w:rPr>
              <w:fldChar w:fldCharType="separate"/>
            </w:r>
            <w:r w:rsidR="009973B1">
              <w:rPr>
                <w:noProof/>
                <w:webHidden/>
              </w:rPr>
              <w:t>13</w:t>
            </w:r>
            <w:r w:rsidR="006D109C">
              <w:rPr>
                <w:noProof/>
                <w:webHidden/>
              </w:rPr>
              <w:fldChar w:fldCharType="end"/>
            </w:r>
          </w:hyperlink>
        </w:p>
        <w:p w14:paraId="6101A6C9" w14:textId="6027DEDC" w:rsidR="006D109C" w:rsidRPr="006D109C" w:rsidRDefault="005F111E">
          <w:pPr>
            <w:pStyle w:val="TOC3"/>
            <w:tabs>
              <w:tab w:val="right" w:leader="dot" w:pos="8771"/>
            </w:tabs>
            <w:rPr>
              <w:rFonts w:asciiTheme="minorHAnsi" w:eastAsiaTheme="minorEastAsia" w:hAnsiTheme="minorHAnsi"/>
              <w:noProof/>
              <w:kern w:val="2"/>
              <w:lang w:eastAsia="en-NZ"/>
              <w14:ligatures w14:val="standardContextual"/>
            </w:rPr>
          </w:pPr>
          <w:hyperlink w:anchor="_Toc164364853" w:history="1">
            <w:r w:rsidR="006D109C" w:rsidRPr="006D109C">
              <w:rPr>
                <w:rStyle w:val="Hyperlink"/>
                <w:noProof/>
              </w:rPr>
              <w:t>What Did We Learn?</w:t>
            </w:r>
            <w:r w:rsidR="006D109C" w:rsidRPr="006D109C">
              <w:rPr>
                <w:noProof/>
                <w:webHidden/>
              </w:rPr>
              <w:tab/>
            </w:r>
            <w:r w:rsidR="006D109C" w:rsidRPr="006D109C">
              <w:rPr>
                <w:noProof/>
                <w:webHidden/>
              </w:rPr>
              <w:fldChar w:fldCharType="begin"/>
            </w:r>
            <w:r w:rsidR="006D109C" w:rsidRPr="006D109C">
              <w:rPr>
                <w:noProof/>
                <w:webHidden/>
              </w:rPr>
              <w:instrText xml:space="preserve"> PAGEREF _Toc164364853 \h </w:instrText>
            </w:r>
            <w:r w:rsidR="006D109C" w:rsidRPr="006D109C">
              <w:rPr>
                <w:noProof/>
                <w:webHidden/>
              </w:rPr>
            </w:r>
            <w:r w:rsidR="006D109C" w:rsidRPr="006D109C">
              <w:rPr>
                <w:noProof/>
                <w:webHidden/>
              </w:rPr>
              <w:fldChar w:fldCharType="separate"/>
            </w:r>
            <w:r w:rsidR="009973B1">
              <w:rPr>
                <w:noProof/>
                <w:webHidden/>
              </w:rPr>
              <w:t>13</w:t>
            </w:r>
            <w:r w:rsidR="006D109C" w:rsidRPr="006D109C">
              <w:rPr>
                <w:noProof/>
                <w:webHidden/>
              </w:rPr>
              <w:fldChar w:fldCharType="end"/>
            </w:r>
          </w:hyperlink>
        </w:p>
        <w:p w14:paraId="17685CE4" w14:textId="5A24AD32" w:rsidR="006D109C" w:rsidRDefault="005F111E">
          <w:pPr>
            <w:pStyle w:val="TOC1"/>
            <w:tabs>
              <w:tab w:val="right" w:leader="dot" w:pos="8771"/>
            </w:tabs>
            <w:rPr>
              <w:rFonts w:asciiTheme="minorHAnsi" w:eastAsiaTheme="minorEastAsia" w:hAnsiTheme="minorHAnsi"/>
              <w:noProof/>
              <w:kern w:val="2"/>
              <w:lang w:eastAsia="en-NZ"/>
              <w14:ligatures w14:val="standardContextual"/>
            </w:rPr>
          </w:pPr>
          <w:hyperlink w:anchor="_Toc164364854" w:history="1">
            <w:r w:rsidR="006D109C" w:rsidRPr="00E012AC">
              <w:rPr>
                <w:rStyle w:val="Hyperlink"/>
                <w:noProof/>
              </w:rPr>
              <w:t>Who the Revised Practice Guidelines are for?</w:t>
            </w:r>
            <w:r w:rsidR="006D109C">
              <w:rPr>
                <w:noProof/>
                <w:webHidden/>
              </w:rPr>
              <w:tab/>
            </w:r>
            <w:r w:rsidR="006D109C">
              <w:rPr>
                <w:noProof/>
                <w:webHidden/>
              </w:rPr>
              <w:fldChar w:fldCharType="begin"/>
            </w:r>
            <w:r w:rsidR="006D109C">
              <w:rPr>
                <w:noProof/>
                <w:webHidden/>
              </w:rPr>
              <w:instrText xml:space="preserve"> PAGEREF _Toc164364854 \h </w:instrText>
            </w:r>
            <w:r w:rsidR="006D109C">
              <w:rPr>
                <w:noProof/>
                <w:webHidden/>
              </w:rPr>
            </w:r>
            <w:r w:rsidR="006D109C">
              <w:rPr>
                <w:noProof/>
                <w:webHidden/>
              </w:rPr>
              <w:fldChar w:fldCharType="separate"/>
            </w:r>
            <w:r w:rsidR="009973B1">
              <w:rPr>
                <w:noProof/>
                <w:webHidden/>
              </w:rPr>
              <w:t>15</w:t>
            </w:r>
            <w:r w:rsidR="006D109C">
              <w:rPr>
                <w:noProof/>
                <w:webHidden/>
              </w:rPr>
              <w:fldChar w:fldCharType="end"/>
            </w:r>
          </w:hyperlink>
        </w:p>
        <w:p w14:paraId="19C05193" w14:textId="689A9045" w:rsidR="006D109C" w:rsidRDefault="005F111E">
          <w:pPr>
            <w:pStyle w:val="TOC1"/>
            <w:tabs>
              <w:tab w:val="right" w:leader="dot" w:pos="8771"/>
            </w:tabs>
            <w:rPr>
              <w:rFonts w:asciiTheme="minorHAnsi" w:eastAsiaTheme="minorEastAsia" w:hAnsiTheme="minorHAnsi"/>
              <w:noProof/>
              <w:kern w:val="2"/>
              <w:lang w:eastAsia="en-NZ"/>
              <w14:ligatures w14:val="standardContextual"/>
            </w:rPr>
          </w:pPr>
          <w:hyperlink w:anchor="_Toc164364855" w:history="1">
            <w:r w:rsidR="006D109C" w:rsidRPr="00E012AC">
              <w:rPr>
                <w:rStyle w:val="Hyperlink"/>
                <w:noProof/>
              </w:rPr>
              <w:t>Outcomes to be Achieved by the Employment Support Practice Guidelines:</w:t>
            </w:r>
            <w:r w:rsidR="006D109C">
              <w:rPr>
                <w:noProof/>
                <w:webHidden/>
              </w:rPr>
              <w:tab/>
            </w:r>
            <w:r w:rsidR="006D109C">
              <w:rPr>
                <w:noProof/>
                <w:webHidden/>
              </w:rPr>
              <w:fldChar w:fldCharType="begin"/>
            </w:r>
            <w:r w:rsidR="006D109C">
              <w:rPr>
                <w:noProof/>
                <w:webHidden/>
              </w:rPr>
              <w:instrText xml:space="preserve"> PAGEREF _Toc164364855 \h </w:instrText>
            </w:r>
            <w:r w:rsidR="006D109C">
              <w:rPr>
                <w:noProof/>
                <w:webHidden/>
              </w:rPr>
            </w:r>
            <w:r w:rsidR="006D109C">
              <w:rPr>
                <w:noProof/>
                <w:webHidden/>
              </w:rPr>
              <w:fldChar w:fldCharType="separate"/>
            </w:r>
            <w:r w:rsidR="009973B1">
              <w:rPr>
                <w:noProof/>
                <w:webHidden/>
              </w:rPr>
              <w:t>16</w:t>
            </w:r>
            <w:r w:rsidR="006D109C">
              <w:rPr>
                <w:noProof/>
                <w:webHidden/>
              </w:rPr>
              <w:fldChar w:fldCharType="end"/>
            </w:r>
          </w:hyperlink>
        </w:p>
        <w:p w14:paraId="02063778" w14:textId="1252CB5A" w:rsidR="006D109C" w:rsidRDefault="005F111E">
          <w:pPr>
            <w:pStyle w:val="TOC1"/>
            <w:tabs>
              <w:tab w:val="right" w:leader="dot" w:pos="8771"/>
            </w:tabs>
            <w:rPr>
              <w:rFonts w:asciiTheme="minorHAnsi" w:eastAsiaTheme="minorEastAsia" w:hAnsiTheme="minorHAnsi"/>
              <w:noProof/>
              <w:kern w:val="2"/>
              <w:lang w:eastAsia="en-NZ"/>
              <w14:ligatures w14:val="standardContextual"/>
            </w:rPr>
          </w:pPr>
          <w:hyperlink w:anchor="_Toc164364856" w:history="1">
            <w:r w:rsidR="006D109C" w:rsidRPr="00E012AC">
              <w:rPr>
                <w:rStyle w:val="Hyperlink"/>
                <w:noProof/>
              </w:rPr>
              <w:t>Practice Guideline 1</w:t>
            </w:r>
            <w:r w:rsidR="006D109C">
              <w:rPr>
                <w:noProof/>
                <w:webHidden/>
              </w:rPr>
              <w:tab/>
            </w:r>
            <w:r w:rsidR="006D109C">
              <w:rPr>
                <w:noProof/>
                <w:webHidden/>
              </w:rPr>
              <w:fldChar w:fldCharType="begin"/>
            </w:r>
            <w:r w:rsidR="006D109C">
              <w:rPr>
                <w:noProof/>
                <w:webHidden/>
              </w:rPr>
              <w:instrText xml:space="preserve"> PAGEREF _Toc164364856 \h </w:instrText>
            </w:r>
            <w:r w:rsidR="006D109C">
              <w:rPr>
                <w:noProof/>
                <w:webHidden/>
              </w:rPr>
            </w:r>
            <w:r w:rsidR="006D109C">
              <w:rPr>
                <w:noProof/>
                <w:webHidden/>
              </w:rPr>
              <w:fldChar w:fldCharType="separate"/>
            </w:r>
            <w:r w:rsidR="009973B1">
              <w:rPr>
                <w:noProof/>
                <w:webHidden/>
              </w:rPr>
              <w:t>17</w:t>
            </w:r>
            <w:r w:rsidR="006D109C">
              <w:rPr>
                <w:noProof/>
                <w:webHidden/>
              </w:rPr>
              <w:fldChar w:fldCharType="end"/>
            </w:r>
          </w:hyperlink>
        </w:p>
        <w:p w14:paraId="438A9983" w14:textId="4F9FB0C2" w:rsidR="006D109C" w:rsidRDefault="005F111E">
          <w:pPr>
            <w:pStyle w:val="TOC2"/>
            <w:tabs>
              <w:tab w:val="right" w:leader="dot" w:pos="8771"/>
            </w:tabs>
            <w:rPr>
              <w:rFonts w:asciiTheme="minorHAnsi" w:eastAsiaTheme="minorEastAsia" w:hAnsiTheme="minorHAnsi"/>
              <w:noProof/>
              <w:kern w:val="2"/>
              <w:lang w:eastAsia="en-NZ"/>
              <w14:ligatures w14:val="standardContextual"/>
            </w:rPr>
          </w:pPr>
          <w:hyperlink w:anchor="_Toc164364857" w:history="1">
            <w:r w:rsidR="006D109C" w:rsidRPr="00E012AC">
              <w:rPr>
                <w:rStyle w:val="Hyperlink"/>
                <w:rFonts w:eastAsia="Arial" w:cs="Arial"/>
                <w:noProof/>
              </w:rPr>
              <w:t>Any Disabled Jobseeker Who Wants to Work Receives Skilled and Competent Support to get Work.</w:t>
            </w:r>
            <w:r w:rsidR="006D109C">
              <w:rPr>
                <w:noProof/>
                <w:webHidden/>
              </w:rPr>
              <w:tab/>
            </w:r>
            <w:r w:rsidR="006D109C">
              <w:rPr>
                <w:noProof/>
                <w:webHidden/>
              </w:rPr>
              <w:fldChar w:fldCharType="begin"/>
            </w:r>
            <w:r w:rsidR="006D109C">
              <w:rPr>
                <w:noProof/>
                <w:webHidden/>
              </w:rPr>
              <w:instrText xml:space="preserve"> PAGEREF _Toc164364857 \h </w:instrText>
            </w:r>
            <w:r w:rsidR="006D109C">
              <w:rPr>
                <w:noProof/>
                <w:webHidden/>
              </w:rPr>
            </w:r>
            <w:r w:rsidR="006D109C">
              <w:rPr>
                <w:noProof/>
                <w:webHidden/>
              </w:rPr>
              <w:fldChar w:fldCharType="separate"/>
            </w:r>
            <w:r w:rsidR="009973B1">
              <w:rPr>
                <w:noProof/>
                <w:webHidden/>
              </w:rPr>
              <w:t>17</w:t>
            </w:r>
            <w:r w:rsidR="006D109C">
              <w:rPr>
                <w:noProof/>
                <w:webHidden/>
              </w:rPr>
              <w:fldChar w:fldCharType="end"/>
            </w:r>
          </w:hyperlink>
        </w:p>
        <w:p w14:paraId="373002CC" w14:textId="6C481A1D" w:rsidR="006D109C" w:rsidRDefault="005F111E">
          <w:pPr>
            <w:pStyle w:val="TOC1"/>
            <w:tabs>
              <w:tab w:val="right" w:leader="dot" w:pos="8771"/>
            </w:tabs>
            <w:rPr>
              <w:rFonts w:asciiTheme="minorHAnsi" w:eastAsiaTheme="minorEastAsia" w:hAnsiTheme="minorHAnsi"/>
              <w:noProof/>
              <w:kern w:val="2"/>
              <w:lang w:eastAsia="en-NZ"/>
              <w14:ligatures w14:val="standardContextual"/>
            </w:rPr>
          </w:pPr>
          <w:hyperlink w:anchor="_Toc164364858" w:history="1">
            <w:r w:rsidR="006D109C" w:rsidRPr="00E012AC">
              <w:rPr>
                <w:rStyle w:val="Hyperlink"/>
                <w:noProof/>
              </w:rPr>
              <w:t>Practice Guideline 2</w:t>
            </w:r>
            <w:r w:rsidR="006D109C">
              <w:rPr>
                <w:noProof/>
                <w:webHidden/>
              </w:rPr>
              <w:tab/>
            </w:r>
            <w:r w:rsidR="006D109C">
              <w:rPr>
                <w:noProof/>
                <w:webHidden/>
              </w:rPr>
              <w:fldChar w:fldCharType="begin"/>
            </w:r>
            <w:r w:rsidR="006D109C">
              <w:rPr>
                <w:noProof/>
                <w:webHidden/>
              </w:rPr>
              <w:instrText xml:space="preserve"> PAGEREF _Toc164364858 \h </w:instrText>
            </w:r>
            <w:r w:rsidR="006D109C">
              <w:rPr>
                <w:noProof/>
                <w:webHidden/>
              </w:rPr>
            </w:r>
            <w:r w:rsidR="006D109C">
              <w:rPr>
                <w:noProof/>
                <w:webHidden/>
              </w:rPr>
              <w:fldChar w:fldCharType="separate"/>
            </w:r>
            <w:r w:rsidR="009973B1">
              <w:rPr>
                <w:noProof/>
                <w:webHidden/>
              </w:rPr>
              <w:t>18</w:t>
            </w:r>
            <w:r w:rsidR="006D109C">
              <w:rPr>
                <w:noProof/>
                <w:webHidden/>
              </w:rPr>
              <w:fldChar w:fldCharType="end"/>
            </w:r>
          </w:hyperlink>
        </w:p>
        <w:p w14:paraId="47E80C2C" w14:textId="24A8BC35" w:rsidR="006D109C" w:rsidRDefault="005F111E">
          <w:pPr>
            <w:pStyle w:val="TOC2"/>
            <w:tabs>
              <w:tab w:val="right" w:leader="dot" w:pos="8771"/>
            </w:tabs>
            <w:rPr>
              <w:rFonts w:asciiTheme="minorHAnsi" w:eastAsiaTheme="minorEastAsia" w:hAnsiTheme="minorHAnsi"/>
              <w:noProof/>
              <w:kern w:val="2"/>
              <w:lang w:eastAsia="en-NZ"/>
              <w14:ligatures w14:val="standardContextual"/>
            </w:rPr>
          </w:pPr>
          <w:hyperlink w:anchor="_Toc164364859" w:history="1">
            <w:r w:rsidR="006D109C" w:rsidRPr="00E012AC">
              <w:rPr>
                <w:rStyle w:val="Hyperlink"/>
                <w:rFonts w:eastAsia="Arial" w:cs="Arial"/>
                <w:noProof/>
              </w:rPr>
              <w:t>The Aspirations of the Disabled Jobseeker Drive the Employment Support that is Provided.</w:t>
            </w:r>
            <w:r w:rsidR="006D109C">
              <w:rPr>
                <w:noProof/>
                <w:webHidden/>
              </w:rPr>
              <w:tab/>
            </w:r>
            <w:r w:rsidR="006D109C">
              <w:rPr>
                <w:noProof/>
                <w:webHidden/>
              </w:rPr>
              <w:fldChar w:fldCharType="begin"/>
            </w:r>
            <w:r w:rsidR="006D109C">
              <w:rPr>
                <w:noProof/>
                <w:webHidden/>
              </w:rPr>
              <w:instrText xml:space="preserve"> PAGEREF _Toc164364859 \h </w:instrText>
            </w:r>
            <w:r w:rsidR="006D109C">
              <w:rPr>
                <w:noProof/>
                <w:webHidden/>
              </w:rPr>
            </w:r>
            <w:r w:rsidR="006D109C">
              <w:rPr>
                <w:noProof/>
                <w:webHidden/>
              </w:rPr>
              <w:fldChar w:fldCharType="separate"/>
            </w:r>
            <w:r w:rsidR="009973B1">
              <w:rPr>
                <w:noProof/>
                <w:webHidden/>
              </w:rPr>
              <w:t>18</w:t>
            </w:r>
            <w:r w:rsidR="006D109C">
              <w:rPr>
                <w:noProof/>
                <w:webHidden/>
              </w:rPr>
              <w:fldChar w:fldCharType="end"/>
            </w:r>
          </w:hyperlink>
        </w:p>
        <w:p w14:paraId="2C27D970" w14:textId="2635EED5" w:rsidR="006D109C" w:rsidRDefault="005F111E">
          <w:pPr>
            <w:pStyle w:val="TOC1"/>
            <w:tabs>
              <w:tab w:val="right" w:leader="dot" w:pos="8771"/>
            </w:tabs>
            <w:rPr>
              <w:rFonts w:asciiTheme="minorHAnsi" w:eastAsiaTheme="minorEastAsia" w:hAnsiTheme="minorHAnsi"/>
              <w:noProof/>
              <w:kern w:val="2"/>
              <w:lang w:eastAsia="en-NZ"/>
              <w14:ligatures w14:val="standardContextual"/>
            </w:rPr>
          </w:pPr>
          <w:hyperlink w:anchor="_Toc164364860" w:history="1">
            <w:r w:rsidR="006D109C" w:rsidRPr="00E012AC">
              <w:rPr>
                <w:rStyle w:val="Hyperlink"/>
                <w:noProof/>
              </w:rPr>
              <w:t>Practice Guideline 3</w:t>
            </w:r>
            <w:r w:rsidR="006D109C">
              <w:rPr>
                <w:noProof/>
                <w:webHidden/>
              </w:rPr>
              <w:tab/>
            </w:r>
            <w:r w:rsidR="006D109C">
              <w:rPr>
                <w:noProof/>
                <w:webHidden/>
              </w:rPr>
              <w:fldChar w:fldCharType="begin"/>
            </w:r>
            <w:r w:rsidR="006D109C">
              <w:rPr>
                <w:noProof/>
                <w:webHidden/>
              </w:rPr>
              <w:instrText xml:space="preserve"> PAGEREF _Toc164364860 \h </w:instrText>
            </w:r>
            <w:r w:rsidR="006D109C">
              <w:rPr>
                <w:noProof/>
                <w:webHidden/>
              </w:rPr>
            </w:r>
            <w:r w:rsidR="006D109C">
              <w:rPr>
                <w:noProof/>
                <w:webHidden/>
              </w:rPr>
              <w:fldChar w:fldCharType="separate"/>
            </w:r>
            <w:r w:rsidR="009973B1">
              <w:rPr>
                <w:noProof/>
                <w:webHidden/>
              </w:rPr>
              <w:t>19</w:t>
            </w:r>
            <w:r w:rsidR="006D109C">
              <w:rPr>
                <w:noProof/>
                <w:webHidden/>
              </w:rPr>
              <w:fldChar w:fldCharType="end"/>
            </w:r>
          </w:hyperlink>
        </w:p>
        <w:p w14:paraId="0FCD7548" w14:textId="01AD7024" w:rsidR="006D109C" w:rsidRDefault="005F111E">
          <w:pPr>
            <w:pStyle w:val="TOC2"/>
            <w:tabs>
              <w:tab w:val="right" w:leader="dot" w:pos="8771"/>
            </w:tabs>
            <w:rPr>
              <w:rFonts w:asciiTheme="minorHAnsi" w:eastAsiaTheme="minorEastAsia" w:hAnsiTheme="minorHAnsi"/>
              <w:noProof/>
              <w:kern w:val="2"/>
              <w:lang w:eastAsia="en-NZ"/>
              <w14:ligatures w14:val="standardContextual"/>
            </w:rPr>
          </w:pPr>
          <w:hyperlink w:anchor="_Toc164364861" w:history="1">
            <w:r w:rsidR="006D109C" w:rsidRPr="00E012AC">
              <w:rPr>
                <w:rStyle w:val="Hyperlink"/>
                <w:rFonts w:eastAsia="Arial" w:cs="Arial"/>
                <w:noProof/>
              </w:rPr>
              <w:t>Employment Practitioners and Providers of Employment Support Believe that Real Work is a Basic Human Right for all Citizens, Including Disabled Jobseekers.</w:t>
            </w:r>
            <w:r w:rsidR="006D109C">
              <w:rPr>
                <w:noProof/>
                <w:webHidden/>
              </w:rPr>
              <w:tab/>
            </w:r>
            <w:r w:rsidR="006D109C">
              <w:rPr>
                <w:noProof/>
                <w:webHidden/>
              </w:rPr>
              <w:fldChar w:fldCharType="begin"/>
            </w:r>
            <w:r w:rsidR="006D109C">
              <w:rPr>
                <w:noProof/>
                <w:webHidden/>
              </w:rPr>
              <w:instrText xml:space="preserve"> PAGEREF _Toc164364861 \h </w:instrText>
            </w:r>
            <w:r w:rsidR="006D109C">
              <w:rPr>
                <w:noProof/>
                <w:webHidden/>
              </w:rPr>
            </w:r>
            <w:r w:rsidR="006D109C">
              <w:rPr>
                <w:noProof/>
                <w:webHidden/>
              </w:rPr>
              <w:fldChar w:fldCharType="separate"/>
            </w:r>
            <w:r w:rsidR="009973B1">
              <w:rPr>
                <w:noProof/>
                <w:webHidden/>
              </w:rPr>
              <w:t>19</w:t>
            </w:r>
            <w:r w:rsidR="006D109C">
              <w:rPr>
                <w:noProof/>
                <w:webHidden/>
              </w:rPr>
              <w:fldChar w:fldCharType="end"/>
            </w:r>
          </w:hyperlink>
        </w:p>
        <w:p w14:paraId="58190B98" w14:textId="0E6F3243" w:rsidR="006D109C" w:rsidRDefault="005F111E">
          <w:pPr>
            <w:pStyle w:val="TOC1"/>
            <w:tabs>
              <w:tab w:val="right" w:leader="dot" w:pos="8771"/>
            </w:tabs>
            <w:rPr>
              <w:rFonts w:asciiTheme="minorHAnsi" w:eastAsiaTheme="minorEastAsia" w:hAnsiTheme="minorHAnsi"/>
              <w:noProof/>
              <w:kern w:val="2"/>
              <w:lang w:eastAsia="en-NZ"/>
              <w14:ligatures w14:val="standardContextual"/>
            </w:rPr>
          </w:pPr>
          <w:hyperlink w:anchor="_Toc164364862" w:history="1">
            <w:r w:rsidR="006D109C" w:rsidRPr="00E012AC">
              <w:rPr>
                <w:rStyle w:val="Hyperlink"/>
                <w:noProof/>
              </w:rPr>
              <w:t>Practice Guideline 4</w:t>
            </w:r>
            <w:r w:rsidR="006D109C">
              <w:rPr>
                <w:noProof/>
                <w:webHidden/>
              </w:rPr>
              <w:tab/>
            </w:r>
            <w:r w:rsidR="006D109C">
              <w:rPr>
                <w:noProof/>
                <w:webHidden/>
              </w:rPr>
              <w:fldChar w:fldCharType="begin"/>
            </w:r>
            <w:r w:rsidR="006D109C">
              <w:rPr>
                <w:noProof/>
                <w:webHidden/>
              </w:rPr>
              <w:instrText xml:space="preserve"> PAGEREF _Toc164364862 \h </w:instrText>
            </w:r>
            <w:r w:rsidR="006D109C">
              <w:rPr>
                <w:noProof/>
                <w:webHidden/>
              </w:rPr>
            </w:r>
            <w:r w:rsidR="006D109C">
              <w:rPr>
                <w:noProof/>
                <w:webHidden/>
              </w:rPr>
              <w:fldChar w:fldCharType="separate"/>
            </w:r>
            <w:r w:rsidR="009973B1">
              <w:rPr>
                <w:noProof/>
                <w:webHidden/>
              </w:rPr>
              <w:t>20</w:t>
            </w:r>
            <w:r w:rsidR="006D109C">
              <w:rPr>
                <w:noProof/>
                <w:webHidden/>
              </w:rPr>
              <w:fldChar w:fldCharType="end"/>
            </w:r>
          </w:hyperlink>
        </w:p>
        <w:p w14:paraId="53DEA826" w14:textId="0E72C611" w:rsidR="006D109C" w:rsidRDefault="005F111E">
          <w:pPr>
            <w:pStyle w:val="TOC2"/>
            <w:tabs>
              <w:tab w:val="right" w:leader="dot" w:pos="8771"/>
            </w:tabs>
            <w:rPr>
              <w:rFonts w:asciiTheme="minorHAnsi" w:eastAsiaTheme="minorEastAsia" w:hAnsiTheme="minorHAnsi"/>
              <w:noProof/>
              <w:kern w:val="2"/>
              <w:lang w:eastAsia="en-NZ"/>
              <w14:ligatures w14:val="standardContextual"/>
            </w:rPr>
          </w:pPr>
          <w:hyperlink w:anchor="_Toc164364863" w:history="1">
            <w:r w:rsidR="006D109C" w:rsidRPr="00E012AC">
              <w:rPr>
                <w:rStyle w:val="Hyperlink"/>
                <w:rFonts w:eastAsia="Arial" w:cs="Arial"/>
                <w:noProof/>
              </w:rPr>
              <w:t xml:space="preserve">Employment Outcomes are Individually Tailored to Each </w:t>
            </w:r>
            <w:r w:rsidR="006D109C" w:rsidRPr="00E012AC">
              <w:rPr>
                <w:rStyle w:val="Hyperlink"/>
                <w:noProof/>
              </w:rPr>
              <w:t xml:space="preserve"> </w:t>
            </w:r>
            <w:r w:rsidR="006D109C" w:rsidRPr="00E012AC">
              <w:rPr>
                <w:rStyle w:val="Hyperlink"/>
                <w:rFonts w:eastAsia="Arial" w:cs="Arial"/>
                <w:noProof/>
              </w:rPr>
              <w:t>Disabled Jobseeker.</w:t>
            </w:r>
            <w:r w:rsidR="006D109C">
              <w:rPr>
                <w:noProof/>
                <w:webHidden/>
              </w:rPr>
              <w:tab/>
            </w:r>
            <w:r w:rsidR="006D109C">
              <w:rPr>
                <w:noProof/>
                <w:webHidden/>
              </w:rPr>
              <w:fldChar w:fldCharType="begin"/>
            </w:r>
            <w:r w:rsidR="006D109C">
              <w:rPr>
                <w:noProof/>
                <w:webHidden/>
              </w:rPr>
              <w:instrText xml:space="preserve"> PAGEREF _Toc164364863 \h </w:instrText>
            </w:r>
            <w:r w:rsidR="006D109C">
              <w:rPr>
                <w:noProof/>
                <w:webHidden/>
              </w:rPr>
            </w:r>
            <w:r w:rsidR="006D109C">
              <w:rPr>
                <w:noProof/>
                <w:webHidden/>
              </w:rPr>
              <w:fldChar w:fldCharType="separate"/>
            </w:r>
            <w:r w:rsidR="009973B1">
              <w:rPr>
                <w:noProof/>
                <w:webHidden/>
              </w:rPr>
              <w:t>20</w:t>
            </w:r>
            <w:r w:rsidR="006D109C">
              <w:rPr>
                <w:noProof/>
                <w:webHidden/>
              </w:rPr>
              <w:fldChar w:fldCharType="end"/>
            </w:r>
          </w:hyperlink>
        </w:p>
        <w:p w14:paraId="1FE5A328" w14:textId="00BFB812" w:rsidR="006D109C" w:rsidRDefault="005F111E">
          <w:pPr>
            <w:pStyle w:val="TOC1"/>
            <w:tabs>
              <w:tab w:val="right" w:leader="dot" w:pos="8771"/>
            </w:tabs>
            <w:rPr>
              <w:rFonts w:asciiTheme="minorHAnsi" w:eastAsiaTheme="minorEastAsia" w:hAnsiTheme="minorHAnsi"/>
              <w:noProof/>
              <w:kern w:val="2"/>
              <w:lang w:eastAsia="en-NZ"/>
              <w14:ligatures w14:val="standardContextual"/>
            </w:rPr>
          </w:pPr>
          <w:hyperlink w:anchor="_Toc164364864" w:history="1">
            <w:r w:rsidR="006D109C" w:rsidRPr="00E012AC">
              <w:rPr>
                <w:rStyle w:val="Hyperlink"/>
                <w:noProof/>
              </w:rPr>
              <w:t>Practice Guideline 5</w:t>
            </w:r>
            <w:r w:rsidR="006D109C">
              <w:rPr>
                <w:noProof/>
                <w:webHidden/>
              </w:rPr>
              <w:tab/>
            </w:r>
            <w:r w:rsidR="006D109C">
              <w:rPr>
                <w:noProof/>
                <w:webHidden/>
              </w:rPr>
              <w:fldChar w:fldCharType="begin"/>
            </w:r>
            <w:r w:rsidR="006D109C">
              <w:rPr>
                <w:noProof/>
                <w:webHidden/>
              </w:rPr>
              <w:instrText xml:space="preserve"> PAGEREF _Toc164364864 \h </w:instrText>
            </w:r>
            <w:r w:rsidR="006D109C">
              <w:rPr>
                <w:noProof/>
                <w:webHidden/>
              </w:rPr>
            </w:r>
            <w:r w:rsidR="006D109C">
              <w:rPr>
                <w:noProof/>
                <w:webHidden/>
              </w:rPr>
              <w:fldChar w:fldCharType="separate"/>
            </w:r>
            <w:r w:rsidR="009973B1">
              <w:rPr>
                <w:noProof/>
                <w:webHidden/>
              </w:rPr>
              <w:t>21</w:t>
            </w:r>
            <w:r w:rsidR="006D109C">
              <w:rPr>
                <w:noProof/>
                <w:webHidden/>
              </w:rPr>
              <w:fldChar w:fldCharType="end"/>
            </w:r>
          </w:hyperlink>
        </w:p>
        <w:p w14:paraId="47B0F7D8" w14:textId="1FB64D52" w:rsidR="006D109C" w:rsidRDefault="005F111E">
          <w:pPr>
            <w:pStyle w:val="TOC2"/>
            <w:tabs>
              <w:tab w:val="right" w:leader="dot" w:pos="8771"/>
            </w:tabs>
            <w:rPr>
              <w:rFonts w:asciiTheme="minorHAnsi" w:eastAsiaTheme="minorEastAsia" w:hAnsiTheme="minorHAnsi"/>
              <w:noProof/>
              <w:kern w:val="2"/>
              <w:lang w:eastAsia="en-NZ"/>
              <w14:ligatures w14:val="standardContextual"/>
            </w:rPr>
          </w:pPr>
          <w:hyperlink w:anchor="_Toc164364865" w:history="1">
            <w:r w:rsidR="006D109C" w:rsidRPr="00E012AC">
              <w:rPr>
                <w:rStyle w:val="Hyperlink"/>
                <w:rFonts w:eastAsia="Arial" w:cs="Arial"/>
                <w:noProof/>
              </w:rPr>
              <w:t>Employment Support Practice and Outcomes</w:t>
            </w:r>
            <w:r w:rsidR="006D109C">
              <w:rPr>
                <w:noProof/>
                <w:webHidden/>
              </w:rPr>
              <w:tab/>
            </w:r>
            <w:r w:rsidR="006D109C">
              <w:rPr>
                <w:noProof/>
                <w:webHidden/>
              </w:rPr>
              <w:fldChar w:fldCharType="begin"/>
            </w:r>
            <w:r w:rsidR="006D109C">
              <w:rPr>
                <w:noProof/>
                <w:webHidden/>
              </w:rPr>
              <w:instrText xml:space="preserve"> PAGEREF _Toc164364865 \h </w:instrText>
            </w:r>
            <w:r w:rsidR="006D109C">
              <w:rPr>
                <w:noProof/>
                <w:webHidden/>
              </w:rPr>
            </w:r>
            <w:r w:rsidR="006D109C">
              <w:rPr>
                <w:noProof/>
                <w:webHidden/>
              </w:rPr>
              <w:fldChar w:fldCharType="separate"/>
            </w:r>
            <w:r w:rsidR="009973B1">
              <w:rPr>
                <w:noProof/>
                <w:webHidden/>
              </w:rPr>
              <w:t>21</w:t>
            </w:r>
            <w:r w:rsidR="006D109C">
              <w:rPr>
                <w:noProof/>
                <w:webHidden/>
              </w:rPr>
              <w:fldChar w:fldCharType="end"/>
            </w:r>
          </w:hyperlink>
        </w:p>
        <w:p w14:paraId="6B20E9CA" w14:textId="1CC211B1" w:rsidR="006D109C" w:rsidRDefault="005F111E">
          <w:pPr>
            <w:pStyle w:val="TOC2"/>
            <w:tabs>
              <w:tab w:val="right" w:leader="dot" w:pos="8771"/>
            </w:tabs>
            <w:rPr>
              <w:rFonts w:asciiTheme="minorHAnsi" w:eastAsiaTheme="minorEastAsia" w:hAnsiTheme="minorHAnsi"/>
              <w:noProof/>
              <w:kern w:val="2"/>
              <w:lang w:eastAsia="en-NZ"/>
              <w14:ligatures w14:val="standardContextual"/>
            </w:rPr>
          </w:pPr>
          <w:hyperlink w:anchor="_Toc164364866" w:history="1">
            <w:r w:rsidR="006D109C" w:rsidRPr="00E012AC">
              <w:rPr>
                <w:rStyle w:val="Hyperlink"/>
                <w:rFonts w:eastAsia="Arial" w:cs="Arial"/>
                <w:noProof/>
              </w:rPr>
              <w:t>Meet the Needs of Employers.</w:t>
            </w:r>
            <w:r w:rsidR="006D109C">
              <w:rPr>
                <w:noProof/>
                <w:webHidden/>
              </w:rPr>
              <w:tab/>
            </w:r>
            <w:r w:rsidR="006D109C">
              <w:rPr>
                <w:noProof/>
                <w:webHidden/>
              </w:rPr>
              <w:fldChar w:fldCharType="begin"/>
            </w:r>
            <w:r w:rsidR="006D109C">
              <w:rPr>
                <w:noProof/>
                <w:webHidden/>
              </w:rPr>
              <w:instrText xml:space="preserve"> PAGEREF _Toc164364866 \h </w:instrText>
            </w:r>
            <w:r w:rsidR="006D109C">
              <w:rPr>
                <w:noProof/>
                <w:webHidden/>
              </w:rPr>
            </w:r>
            <w:r w:rsidR="006D109C">
              <w:rPr>
                <w:noProof/>
                <w:webHidden/>
              </w:rPr>
              <w:fldChar w:fldCharType="separate"/>
            </w:r>
            <w:r w:rsidR="009973B1">
              <w:rPr>
                <w:noProof/>
                <w:webHidden/>
              </w:rPr>
              <w:t>21</w:t>
            </w:r>
            <w:r w:rsidR="006D109C">
              <w:rPr>
                <w:noProof/>
                <w:webHidden/>
              </w:rPr>
              <w:fldChar w:fldCharType="end"/>
            </w:r>
          </w:hyperlink>
        </w:p>
        <w:p w14:paraId="68B5DFCB" w14:textId="56004420" w:rsidR="006D109C" w:rsidRDefault="005F111E">
          <w:pPr>
            <w:pStyle w:val="TOC1"/>
            <w:tabs>
              <w:tab w:val="right" w:leader="dot" w:pos="8771"/>
            </w:tabs>
            <w:rPr>
              <w:rFonts w:asciiTheme="minorHAnsi" w:eastAsiaTheme="minorEastAsia" w:hAnsiTheme="minorHAnsi"/>
              <w:noProof/>
              <w:kern w:val="2"/>
              <w:lang w:eastAsia="en-NZ"/>
              <w14:ligatures w14:val="standardContextual"/>
            </w:rPr>
          </w:pPr>
          <w:hyperlink w:anchor="_Toc164364867" w:history="1">
            <w:r w:rsidR="006D109C" w:rsidRPr="00E012AC">
              <w:rPr>
                <w:rStyle w:val="Hyperlink"/>
                <w:noProof/>
              </w:rPr>
              <w:t>Practice Guideline 6</w:t>
            </w:r>
            <w:r w:rsidR="006D109C">
              <w:rPr>
                <w:noProof/>
                <w:webHidden/>
              </w:rPr>
              <w:tab/>
            </w:r>
            <w:r w:rsidR="006D109C">
              <w:rPr>
                <w:noProof/>
                <w:webHidden/>
              </w:rPr>
              <w:fldChar w:fldCharType="begin"/>
            </w:r>
            <w:r w:rsidR="006D109C">
              <w:rPr>
                <w:noProof/>
                <w:webHidden/>
              </w:rPr>
              <w:instrText xml:space="preserve"> PAGEREF _Toc164364867 \h </w:instrText>
            </w:r>
            <w:r w:rsidR="006D109C">
              <w:rPr>
                <w:noProof/>
                <w:webHidden/>
              </w:rPr>
            </w:r>
            <w:r w:rsidR="006D109C">
              <w:rPr>
                <w:noProof/>
                <w:webHidden/>
              </w:rPr>
              <w:fldChar w:fldCharType="separate"/>
            </w:r>
            <w:r w:rsidR="009973B1">
              <w:rPr>
                <w:noProof/>
                <w:webHidden/>
              </w:rPr>
              <w:t>22</w:t>
            </w:r>
            <w:r w:rsidR="006D109C">
              <w:rPr>
                <w:noProof/>
                <w:webHidden/>
              </w:rPr>
              <w:fldChar w:fldCharType="end"/>
            </w:r>
          </w:hyperlink>
        </w:p>
        <w:p w14:paraId="245760DD" w14:textId="06463B30" w:rsidR="006D109C" w:rsidRDefault="005F111E">
          <w:pPr>
            <w:pStyle w:val="TOC2"/>
            <w:tabs>
              <w:tab w:val="right" w:leader="dot" w:pos="8771"/>
            </w:tabs>
            <w:rPr>
              <w:rFonts w:asciiTheme="minorHAnsi" w:eastAsiaTheme="minorEastAsia" w:hAnsiTheme="minorHAnsi"/>
              <w:noProof/>
              <w:kern w:val="2"/>
              <w:lang w:eastAsia="en-NZ"/>
              <w14:ligatures w14:val="standardContextual"/>
            </w:rPr>
          </w:pPr>
          <w:hyperlink w:anchor="_Toc164364868" w:history="1">
            <w:r w:rsidR="006D109C" w:rsidRPr="00E012AC">
              <w:rPr>
                <w:rStyle w:val="Hyperlink"/>
                <w:rFonts w:eastAsia="Arial" w:cs="Arial"/>
                <w:noProof/>
              </w:rPr>
              <w:t>Employment Support Providers Support Successful Transitions from School to Work.</w:t>
            </w:r>
            <w:r w:rsidR="006D109C">
              <w:rPr>
                <w:noProof/>
                <w:webHidden/>
              </w:rPr>
              <w:tab/>
            </w:r>
            <w:r w:rsidR="006D109C">
              <w:rPr>
                <w:noProof/>
                <w:webHidden/>
              </w:rPr>
              <w:fldChar w:fldCharType="begin"/>
            </w:r>
            <w:r w:rsidR="006D109C">
              <w:rPr>
                <w:noProof/>
                <w:webHidden/>
              </w:rPr>
              <w:instrText xml:space="preserve"> PAGEREF _Toc164364868 \h </w:instrText>
            </w:r>
            <w:r w:rsidR="006D109C">
              <w:rPr>
                <w:noProof/>
                <w:webHidden/>
              </w:rPr>
            </w:r>
            <w:r w:rsidR="006D109C">
              <w:rPr>
                <w:noProof/>
                <w:webHidden/>
              </w:rPr>
              <w:fldChar w:fldCharType="separate"/>
            </w:r>
            <w:r w:rsidR="009973B1">
              <w:rPr>
                <w:noProof/>
                <w:webHidden/>
              </w:rPr>
              <w:t>22</w:t>
            </w:r>
            <w:r w:rsidR="006D109C">
              <w:rPr>
                <w:noProof/>
                <w:webHidden/>
              </w:rPr>
              <w:fldChar w:fldCharType="end"/>
            </w:r>
          </w:hyperlink>
        </w:p>
        <w:p w14:paraId="472BCA43" w14:textId="2FDE363A" w:rsidR="006D109C" w:rsidRDefault="005F111E">
          <w:pPr>
            <w:pStyle w:val="TOC1"/>
            <w:tabs>
              <w:tab w:val="right" w:leader="dot" w:pos="8771"/>
            </w:tabs>
            <w:rPr>
              <w:rFonts w:asciiTheme="minorHAnsi" w:eastAsiaTheme="minorEastAsia" w:hAnsiTheme="minorHAnsi"/>
              <w:noProof/>
              <w:kern w:val="2"/>
              <w:lang w:eastAsia="en-NZ"/>
              <w14:ligatures w14:val="standardContextual"/>
            </w:rPr>
          </w:pPr>
          <w:hyperlink w:anchor="_Toc164364869" w:history="1">
            <w:r w:rsidR="006D109C" w:rsidRPr="00E012AC">
              <w:rPr>
                <w:rStyle w:val="Hyperlink"/>
                <w:noProof/>
              </w:rPr>
              <w:t>Practice Guideline 7</w:t>
            </w:r>
            <w:r w:rsidR="006D109C">
              <w:rPr>
                <w:noProof/>
                <w:webHidden/>
              </w:rPr>
              <w:tab/>
            </w:r>
            <w:r w:rsidR="006D109C">
              <w:rPr>
                <w:noProof/>
                <w:webHidden/>
              </w:rPr>
              <w:fldChar w:fldCharType="begin"/>
            </w:r>
            <w:r w:rsidR="006D109C">
              <w:rPr>
                <w:noProof/>
                <w:webHidden/>
              </w:rPr>
              <w:instrText xml:space="preserve"> PAGEREF _Toc164364869 \h </w:instrText>
            </w:r>
            <w:r w:rsidR="006D109C">
              <w:rPr>
                <w:noProof/>
                <w:webHidden/>
              </w:rPr>
            </w:r>
            <w:r w:rsidR="006D109C">
              <w:rPr>
                <w:noProof/>
                <w:webHidden/>
              </w:rPr>
              <w:fldChar w:fldCharType="separate"/>
            </w:r>
            <w:r w:rsidR="009973B1">
              <w:rPr>
                <w:noProof/>
                <w:webHidden/>
              </w:rPr>
              <w:t>23</w:t>
            </w:r>
            <w:r w:rsidR="006D109C">
              <w:rPr>
                <w:noProof/>
                <w:webHidden/>
              </w:rPr>
              <w:fldChar w:fldCharType="end"/>
            </w:r>
          </w:hyperlink>
        </w:p>
        <w:p w14:paraId="75FB4D38" w14:textId="0E6E4B81" w:rsidR="006D109C" w:rsidRDefault="005F111E">
          <w:pPr>
            <w:pStyle w:val="TOC2"/>
            <w:tabs>
              <w:tab w:val="right" w:leader="dot" w:pos="8771"/>
            </w:tabs>
            <w:rPr>
              <w:rFonts w:asciiTheme="minorHAnsi" w:eastAsiaTheme="minorEastAsia" w:hAnsiTheme="minorHAnsi"/>
              <w:noProof/>
              <w:kern w:val="2"/>
              <w:lang w:eastAsia="en-NZ"/>
              <w14:ligatures w14:val="standardContextual"/>
            </w:rPr>
          </w:pPr>
          <w:hyperlink w:anchor="_Toc164364870" w:history="1">
            <w:r w:rsidR="006D109C" w:rsidRPr="00E012AC">
              <w:rPr>
                <w:rStyle w:val="Hyperlink"/>
                <w:rFonts w:eastAsia="Arial" w:cs="Arial"/>
                <w:noProof/>
              </w:rPr>
              <w:t>Self-Employment is Recognised as a Legitimate Form of Employment for Disabled Jobseekers.</w:t>
            </w:r>
            <w:r w:rsidR="006D109C">
              <w:rPr>
                <w:noProof/>
                <w:webHidden/>
              </w:rPr>
              <w:tab/>
            </w:r>
            <w:r w:rsidR="006D109C">
              <w:rPr>
                <w:noProof/>
                <w:webHidden/>
              </w:rPr>
              <w:fldChar w:fldCharType="begin"/>
            </w:r>
            <w:r w:rsidR="006D109C">
              <w:rPr>
                <w:noProof/>
                <w:webHidden/>
              </w:rPr>
              <w:instrText xml:space="preserve"> PAGEREF _Toc164364870 \h </w:instrText>
            </w:r>
            <w:r w:rsidR="006D109C">
              <w:rPr>
                <w:noProof/>
                <w:webHidden/>
              </w:rPr>
            </w:r>
            <w:r w:rsidR="006D109C">
              <w:rPr>
                <w:noProof/>
                <w:webHidden/>
              </w:rPr>
              <w:fldChar w:fldCharType="separate"/>
            </w:r>
            <w:r w:rsidR="009973B1">
              <w:rPr>
                <w:noProof/>
                <w:webHidden/>
              </w:rPr>
              <w:t>23</w:t>
            </w:r>
            <w:r w:rsidR="006D109C">
              <w:rPr>
                <w:noProof/>
                <w:webHidden/>
              </w:rPr>
              <w:fldChar w:fldCharType="end"/>
            </w:r>
          </w:hyperlink>
        </w:p>
        <w:p w14:paraId="44CE583A" w14:textId="70FE0295" w:rsidR="006D109C" w:rsidRDefault="005F111E">
          <w:pPr>
            <w:pStyle w:val="TOC1"/>
            <w:tabs>
              <w:tab w:val="right" w:leader="dot" w:pos="8771"/>
            </w:tabs>
            <w:rPr>
              <w:rFonts w:asciiTheme="minorHAnsi" w:eastAsiaTheme="minorEastAsia" w:hAnsiTheme="minorHAnsi"/>
              <w:noProof/>
              <w:kern w:val="2"/>
              <w:lang w:eastAsia="en-NZ"/>
              <w14:ligatures w14:val="standardContextual"/>
            </w:rPr>
          </w:pPr>
          <w:hyperlink w:anchor="_Toc164364871" w:history="1">
            <w:r w:rsidR="006D109C" w:rsidRPr="00E012AC">
              <w:rPr>
                <w:rStyle w:val="Hyperlink"/>
                <w:noProof/>
              </w:rPr>
              <w:t>Practice Guideline 8</w:t>
            </w:r>
            <w:r w:rsidR="006D109C">
              <w:rPr>
                <w:noProof/>
                <w:webHidden/>
              </w:rPr>
              <w:tab/>
            </w:r>
            <w:r w:rsidR="006D109C">
              <w:rPr>
                <w:noProof/>
                <w:webHidden/>
              </w:rPr>
              <w:fldChar w:fldCharType="begin"/>
            </w:r>
            <w:r w:rsidR="006D109C">
              <w:rPr>
                <w:noProof/>
                <w:webHidden/>
              </w:rPr>
              <w:instrText xml:space="preserve"> PAGEREF _Toc164364871 \h </w:instrText>
            </w:r>
            <w:r w:rsidR="006D109C">
              <w:rPr>
                <w:noProof/>
                <w:webHidden/>
              </w:rPr>
            </w:r>
            <w:r w:rsidR="006D109C">
              <w:rPr>
                <w:noProof/>
                <w:webHidden/>
              </w:rPr>
              <w:fldChar w:fldCharType="separate"/>
            </w:r>
            <w:r w:rsidR="009973B1">
              <w:rPr>
                <w:noProof/>
                <w:webHidden/>
              </w:rPr>
              <w:t>24</w:t>
            </w:r>
            <w:r w:rsidR="006D109C">
              <w:rPr>
                <w:noProof/>
                <w:webHidden/>
              </w:rPr>
              <w:fldChar w:fldCharType="end"/>
            </w:r>
          </w:hyperlink>
        </w:p>
        <w:p w14:paraId="3B1B7EB7" w14:textId="6E851056" w:rsidR="006D109C" w:rsidRDefault="005F111E">
          <w:pPr>
            <w:pStyle w:val="TOC2"/>
            <w:tabs>
              <w:tab w:val="right" w:leader="dot" w:pos="8771"/>
            </w:tabs>
            <w:rPr>
              <w:rFonts w:asciiTheme="minorHAnsi" w:eastAsiaTheme="minorEastAsia" w:hAnsiTheme="minorHAnsi"/>
              <w:noProof/>
              <w:kern w:val="2"/>
              <w:lang w:eastAsia="en-NZ"/>
              <w14:ligatures w14:val="standardContextual"/>
            </w:rPr>
          </w:pPr>
          <w:hyperlink w:anchor="_Toc164364872" w:history="1">
            <w:r w:rsidR="006D109C" w:rsidRPr="00E012AC">
              <w:rPr>
                <w:rStyle w:val="Hyperlink"/>
                <w:rFonts w:eastAsia="Arial" w:cs="Arial"/>
                <w:noProof/>
              </w:rPr>
              <w:t xml:space="preserve">Employment Support Practitioners and Providers Actively Strive to Continually Improve Their Services and </w:t>
            </w:r>
            <w:r w:rsidR="006D109C" w:rsidRPr="00E012AC">
              <w:rPr>
                <w:rStyle w:val="Hyperlink"/>
                <w:noProof/>
              </w:rPr>
              <w:t xml:space="preserve"> </w:t>
            </w:r>
            <w:r w:rsidR="006D109C" w:rsidRPr="00E012AC">
              <w:rPr>
                <w:rStyle w:val="Hyperlink"/>
                <w:rFonts w:eastAsia="Arial" w:cs="Arial"/>
                <w:noProof/>
              </w:rPr>
              <w:t>Measure Their Success.</w:t>
            </w:r>
            <w:r w:rsidR="006D109C">
              <w:rPr>
                <w:noProof/>
                <w:webHidden/>
              </w:rPr>
              <w:tab/>
            </w:r>
            <w:r w:rsidR="006D109C">
              <w:rPr>
                <w:noProof/>
                <w:webHidden/>
              </w:rPr>
              <w:fldChar w:fldCharType="begin"/>
            </w:r>
            <w:r w:rsidR="006D109C">
              <w:rPr>
                <w:noProof/>
                <w:webHidden/>
              </w:rPr>
              <w:instrText xml:space="preserve"> PAGEREF _Toc164364872 \h </w:instrText>
            </w:r>
            <w:r w:rsidR="006D109C">
              <w:rPr>
                <w:noProof/>
                <w:webHidden/>
              </w:rPr>
            </w:r>
            <w:r w:rsidR="006D109C">
              <w:rPr>
                <w:noProof/>
                <w:webHidden/>
              </w:rPr>
              <w:fldChar w:fldCharType="separate"/>
            </w:r>
            <w:r w:rsidR="009973B1">
              <w:rPr>
                <w:noProof/>
                <w:webHidden/>
              </w:rPr>
              <w:t>24</w:t>
            </w:r>
            <w:r w:rsidR="006D109C">
              <w:rPr>
                <w:noProof/>
                <w:webHidden/>
              </w:rPr>
              <w:fldChar w:fldCharType="end"/>
            </w:r>
          </w:hyperlink>
        </w:p>
        <w:p w14:paraId="28D8FD8F" w14:textId="3B81709E" w:rsidR="006D109C" w:rsidRDefault="005F111E">
          <w:pPr>
            <w:pStyle w:val="TOC1"/>
            <w:tabs>
              <w:tab w:val="right" w:leader="dot" w:pos="8771"/>
            </w:tabs>
            <w:rPr>
              <w:rFonts w:asciiTheme="minorHAnsi" w:eastAsiaTheme="minorEastAsia" w:hAnsiTheme="minorHAnsi"/>
              <w:noProof/>
              <w:kern w:val="2"/>
              <w:lang w:eastAsia="en-NZ"/>
              <w14:ligatures w14:val="standardContextual"/>
            </w:rPr>
          </w:pPr>
          <w:hyperlink w:anchor="_Toc164364873" w:history="1">
            <w:r w:rsidR="006D109C" w:rsidRPr="00E012AC">
              <w:rPr>
                <w:rStyle w:val="Hyperlink"/>
                <w:noProof/>
              </w:rPr>
              <w:t>How to Use These Revised Practice Guidelines</w:t>
            </w:r>
            <w:r w:rsidR="006D109C">
              <w:rPr>
                <w:noProof/>
                <w:webHidden/>
              </w:rPr>
              <w:tab/>
            </w:r>
            <w:r w:rsidR="006D109C">
              <w:rPr>
                <w:noProof/>
                <w:webHidden/>
              </w:rPr>
              <w:fldChar w:fldCharType="begin"/>
            </w:r>
            <w:r w:rsidR="006D109C">
              <w:rPr>
                <w:noProof/>
                <w:webHidden/>
              </w:rPr>
              <w:instrText xml:space="preserve"> PAGEREF _Toc164364873 \h </w:instrText>
            </w:r>
            <w:r w:rsidR="006D109C">
              <w:rPr>
                <w:noProof/>
                <w:webHidden/>
              </w:rPr>
            </w:r>
            <w:r w:rsidR="006D109C">
              <w:rPr>
                <w:noProof/>
                <w:webHidden/>
              </w:rPr>
              <w:fldChar w:fldCharType="separate"/>
            </w:r>
            <w:r w:rsidR="009973B1">
              <w:rPr>
                <w:noProof/>
                <w:webHidden/>
              </w:rPr>
              <w:t>25</w:t>
            </w:r>
            <w:r w:rsidR="006D109C">
              <w:rPr>
                <w:noProof/>
                <w:webHidden/>
              </w:rPr>
              <w:fldChar w:fldCharType="end"/>
            </w:r>
          </w:hyperlink>
        </w:p>
        <w:p w14:paraId="278430F1" w14:textId="39D03DB1" w:rsidR="006D109C" w:rsidRPr="00944077" w:rsidRDefault="005F111E">
          <w:pPr>
            <w:pStyle w:val="TOC3"/>
            <w:tabs>
              <w:tab w:val="right" w:leader="dot" w:pos="8771"/>
            </w:tabs>
            <w:rPr>
              <w:rFonts w:asciiTheme="minorHAnsi" w:eastAsiaTheme="minorEastAsia" w:hAnsiTheme="minorHAnsi"/>
              <w:noProof/>
              <w:kern w:val="2"/>
              <w:lang w:eastAsia="en-NZ"/>
              <w14:ligatures w14:val="standardContextual"/>
            </w:rPr>
          </w:pPr>
          <w:hyperlink w:anchor="_Toc164364874" w:history="1">
            <w:r w:rsidR="006D109C" w:rsidRPr="00944077">
              <w:rPr>
                <w:rStyle w:val="Hyperlink"/>
                <w:noProof/>
              </w:rPr>
              <w:t>Critical Implementation Steps</w:t>
            </w:r>
            <w:r w:rsidR="006D109C" w:rsidRPr="00944077">
              <w:rPr>
                <w:noProof/>
                <w:webHidden/>
              </w:rPr>
              <w:tab/>
            </w:r>
            <w:r w:rsidR="006D109C" w:rsidRPr="00944077">
              <w:rPr>
                <w:noProof/>
                <w:webHidden/>
              </w:rPr>
              <w:fldChar w:fldCharType="begin"/>
            </w:r>
            <w:r w:rsidR="006D109C" w:rsidRPr="00944077">
              <w:rPr>
                <w:noProof/>
                <w:webHidden/>
              </w:rPr>
              <w:instrText xml:space="preserve"> PAGEREF _Toc164364874 \h </w:instrText>
            </w:r>
            <w:r w:rsidR="006D109C" w:rsidRPr="00944077">
              <w:rPr>
                <w:noProof/>
                <w:webHidden/>
              </w:rPr>
            </w:r>
            <w:r w:rsidR="006D109C" w:rsidRPr="00944077">
              <w:rPr>
                <w:noProof/>
                <w:webHidden/>
              </w:rPr>
              <w:fldChar w:fldCharType="separate"/>
            </w:r>
            <w:r w:rsidR="009973B1">
              <w:rPr>
                <w:noProof/>
                <w:webHidden/>
              </w:rPr>
              <w:t>26</w:t>
            </w:r>
            <w:r w:rsidR="006D109C" w:rsidRPr="00944077">
              <w:rPr>
                <w:noProof/>
                <w:webHidden/>
              </w:rPr>
              <w:fldChar w:fldCharType="end"/>
            </w:r>
          </w:hyperlink>
        </w:p>
        <w:p w14:paraId="155646CD" w14:textId="749F01F4" w:rsidR="006D109C" w:rsidRPr="00944077" w:rsidRDefault="005F111E">
          <w:pPr>
            <w:pStyle w:val="TOC3"/>
            <w:tabs>
              <w:tab w:val="right" w:leader="dot" w:pos="8771"/>
            </w:tabs>
            <w:rPr>
              <w:rFonts w:asciiTheme="minorHAnsi" w:eastAsiaTheme="minorEastAsia" w:hAnsiTheme="minorHAnsi"/>
              <w:noProof/>
              <w:kern w:val="2"/>
              <w:lang w:eastAsia="en-NZ"/>
              <w14:ligatures w14:val="standardContextual"/>
            </w:rPr>
          </w:pPr>
          <w:hyperlink w:anchor="_Toc164364875" w:history="1">
            <w:r w:rsidR="006D109C" w:rsidRPr="00944077">
              <w:rPr>
                <w:rStyle w:val="Hyperlink"/>
                <w:noProof/>
              </w:rPr>
              <w:t>How to Start</w:t>
            </w:r>
            <w:r w:rsidR="006D109C" w:rsidRPr="00944077">
              <w:rPr>
                <w:noProof/>
                <w:webHidden/>
              </w:rPr>
              <w:tab/>
            </w:r>
            <w:r w:rsidR="006D109C" w:rsidRPr="00944077">
              <w:rPr>
                <w:noProof/>
                <w:webHidden/>
              </w:rPr>
              <w:fldChar w:fldCharType="begin"/>
            </w:r>
            <w:r w:rsidR="006D109C" w:rsidRPr="00944077">
              <w:rPr>
                <w:noProof/>
                <w:webHidden/>
              </w:rPr>
              <w:instrText xml:space="preserve"> PAGEREF _Toc164364875 \h </w:instrText>
            </w:r>
            <w:r w:rsidR="006D109C" w:rsidRPr="00944077">
              <w:rPr>
                <w:noProof/>
                <w:webHidden/>
              </w:rPr>
            </w:r>
            <w:r w:rsidR="006D109C" w:rsidRPr="00944077">
              <w:rPr>
                <w:noProof/>
                <w:webHidden/>
              </w:rPr>
              <w:fldChar w:fldCharType="separate"/>
            </w:r>
            <w:r w:rsidR="009973B1">
              <w:rPr>
                <w:noProof/>
                <w:webHidden/>
              </w:rPr>
              <w:t>27</w:t>
            </w:r>
            <w:r w:rsidR="006D109C" w:rsidRPr="00944077">
              <w:rPr>
                <w:noProof/>
                <w:webHidden/>
              </w:rPr>
              <w:fldChar w:fldCharType="end"/>
            </w:r>
          </w:hyperlink>
        </w:p>
        <w:p w14:paraId="29E6D142" w14:textId="0BF7FFA6" w:rsidR="006D109C" w:rsidRDefault="005F111E">
          <w:pPr>
            <w:pStyle w:val="TOC1"/>
            <w:tabs>
              <w:tab w:val="right" w:leader="dot" w:pos="8771"/>
            </w:tabs>
            <w:rPr>
              <w:rFonts w:asciiTheme="minorHAnsi" w:eastAsiaTheme="minorEastAsia" w:hAnsiTheme="minorHAnsi"/>
              <w:noProof/>
              <w:kern w:val="2"/>
              <w:lang w:eastAsia="en-NZ"/>
              <w14:ligatures w14:val="standardContextual"/>
            </w:rPr>
          </w:pPr>
          <w:hyperlink w:anchor="_Toc164364876" w:history="1">
            <w:r w:rsidR="006D109C" w:rsidRPr="00E012AC">
              <w:rPr>
                <w:rStyle w:val="Hyperlink"/>
                <w:noProof/>
              </w:rPr>
              <w:t>Appendix 1:  Glossary</w:t>
            </w:r>
            <w:r w:rsidR="006D109C">
              <w:rPr>
                <w:noProof/>
                <w:webHidden/>
              </w:rPr>
              <w:tab/>
            </w:r>
            <w:r w:rsidR="006D109C">
              <w:rPr>
                <w:noProof/>
                <w:webHidden/>
              </w:rPr>
              <w:fldChar w:fldCharType="begin"/>
            </w:r>
            <w:r w:rsidR="006D109C">
              <w:rPr>
                <w:noProof/>
                <w:webHidden/>
              </w:rPr>
              <w:instrText xml:space="preserve"> PAGEREF _Toc164364876 \h </w:instrText>
            </w:r>
            <w:r w:rsidR="006D109C">
              <w:rPr>
                <w:noProof/>
                <w:webHidden/>
              </w:rPr>
            </w:r>
            <w:r w:rsidR="006D109C">
              <w:rPr>
                <w:noProof/>
                <w:webHidden/>
              </w:rPr>
              <w:fldChar w:fldCharType="separate"/>
            </w:r>
            <w:r w:rsidR="009973B1">
              <w:rPr>
                <w:noProof/>
                <w:webHidden/>
              </w:rPr>
              <w:t>29</w:t>
            </w:r>
            <w:r w:rsidR="006D109C">
              <w:rPr>
                <w:noProof/>
                <w:webHidden/>
              </w:rPr>
              <w:fldChar w:fldCharType="end"/>
            </w:r>
          </w:hyperlink>
        </w:p>
        <w:p w14:paraId="16F69FF4" w14:textId="4AE239B7" w:rsidR="006D109C" w:rsidRDefault="005F111E">
          <w:pPr>
            <w:pStyle w:val="TOC1"/>
            <w:tabs>
              <w:tab w:val="right" w:leader="dot" w:pos="8771"/>
            </w:tabs>
            <w:rPr>
              <w:rFonts w:asciiTheme="minorHAnsi" w:eastAsiaTheme="minorEastAsia" w:hAnsiTheme="minorHAnsi"/>
              <w:noProof/>
              <w:kern w:val="2"/>
              <w:lang w:eastAsia="en-NZ"/>
              <w14:ligatures w14:val="standardContextual"/>
            </w:rPr>
          </w:pPr>
          <w:hyperlink w:anchor="_Toc164364877" w:history="1">
            <w:r w:rsidR="006D109C" w:rsidRPr="00E012AC">
              <w:rPr>
                <w:rStyle w:val="Hyperlink"/>
                <w:noProof/>
              </w:rPr>
              <w:t>Appendix 2:  Other Issues to Consider</w:t>
            </w:r>
            <w:r w:rsidR="006D109C">
              <w:rPr>
                <w:noProof/>
                <w:webHidden/>
              </w:rPr>
              <w:tab/>
            </w:r>
            <w:r w:rsidR="006D109C">
              <w:rPr>
                <w:noProof/>
                <w:webHidden/>
              </w:rPr>
              <w:fldChar w:fldCharType="begin"/>
            </w:r>
            <w:r w:rsidR="006D109C">
              <w:rPr>
                <w:noProof/>
                <w:webHidden/>
              </w:rPr>
              <w:instrText xml:space="preserve"> PAGEREF _Toc164364877 \h </w:instrText>
            </w:r>
            <w:r w:rsidR="006D109C">
              <w:rPr>
                <w:noProof/>
                <w:webHidden/>
              </w:rPr>
            </w:r>
            <w:r w:rsidR="006D109C">
              <w:rPr>
                <w:noProof/>
                <w:webHidden/>
              </w:rPr>
              <w:fldChar w:fldCharType="separate"/>
            </w:r>
            <w:r w:rsidR="009973B1">
              <w:rPr>
                <w:noProof/>
                <w:webHidden/>
              </w:rPr>
              <w:t>32</w:t>
            </w:r>
            <w:r w:rsidR="006D109C">
              <w:rPr>
                <w:noProof/>
                <w:webHidden/>
              </w:rPr>
              <w:fldChar w:fldCharType="end"/>
            </w:r>
          </w:hyperlink>
        </w:p>
        <w:p w14:paraId="288EDFFA" w14:textId="0E63185A" w:rsidR="1511767C" w:rsidRDefault="1511767C" w:rsidP="1511767C">
          <w:pPr>
            <w:pStyle w:val="TOC1"/>
            <w:tabs>
              <w:tab w:val="right" w:leader="dot" w:pos="8775"/>
            </w:tabs>
            <w:rPr>
              <w:rStyle w:val="Hyperlink"/>
            </w:rPr>
          </w:pPr>
          <w:r>
            <w:fldChar w:fldCharType="end"/>
          </w:r>
        </w:p>
      </w:sdtContent>
    </w:sdt>
    <w:p w14:paraId="0D32527F" w14:textId="69077C3C" w:rsidR="1511767C" w:rsidRDefault="1511767C">
      <w:r>
        <w:br w:type="page"/>
      </w:r>
    </w:p>
    <w:p w14:paraId="2A9039AD" w14:textId="2C5FA816" w:rsidR="663722A5" w:rsidRDefault="4AAE504C" w:rsidP="1511767C">
      <w:pPr>
        <w:pStyle w:val="Heading1"/>
        <w:spacing w:after="160" w:line="257" w:lineRule="auto"/>
        <w:rPr>
          <w:rFonts w:cs="Arial Black"/>
          <w:noProof/>
          <w:sz w:val="48"/>
          <w:szCs w:val="48"/>
        </w:rPr>
      </w:pPr>
      <w:bookmarkStart w:id="3" w:name="_Toc35073385"/>
      <w:bookmarkStart w:id="4" w:name="_Toc164364846"/>
      <w:r>
        <w:lastRenderedPageBreak/>
        <w:t>Introduction</w:t>
      </w:r>
      <w:bookmarkEnd w:id="3"/>
      <w:bookmarkEnd w:id="4"/>
    </w:p>
    <w:p w14:paraId="655D5109" w14:textId="35030EBA" w:rsidR="663722A5" w:rsidRDefault="3C6302A9" w:rsidP="00473C44">
      <w:pPr>
        <w:spacing w:before="120"/>
        <w:jc w:val="both"/>
        <w:rPr>
          <w:rFonts w:eastAsia="Arial" w:cs="Arial"/>
          <w:noProof/>
          <w:lang w:val="en-US"/>
        </w:rPr>
      </w:pPr>
      <w:r w:rsidRPr="0402A95C">
        <w:rPr>
          <w:rFonts w:eastAsia="Arial" w:cs="Arial"/>
        </w:rPr>
        <w:t>The New Zealand Disability Support Network (NZDSN) published the Employment Support Practice Guidelines (ESPG): How to support disabled people to get the job they want, in March 2018.  Two additional documents were also released, (1) The Companion Document – Evidence and Resources and (2) The Self-Review Framework Templates.</w:t>
      </w:r>
    </w:p>
    <w:p w14:paraId="6783A910" w14:textId="5E119131" w:rsidR="663722A5" w:rsidRDefault="3C6302A9" w:rsidP="00473C44">
      <w:pPr>
        <w:jc w:val="both"/>
        <w:rPr>
          <w:rFonts w:eastAsia="Arial" w:cs="Arial"/>
          <w:noProof/>
          <w:lang w:val="en-US"/>
        </w:rPr>
      </w:pPr>
      <w:r w:rsidRPr="0402A95C">
        <w:rPr>
          <w:rFonts w:eastAsia="Arial" w:cs="Arial"/>
        </w:rPr>
        <w:t xml:space="preserve">The guidelines have been integrated by the Ministry of Social Development (MSD) into contracting requirements for Employment Support Providers.  </w:t>
      </w:r>
    </w:p>
    <w:p w14:paraId="06042EF8" w14:textId="65C901DC" w:rsidR="663722A5" w:rsidRDefault="3C6302A9" w:rsidP="00473C44">
      <w:pPr>
        <w:jc w:val="both"/>
        <w:rPr>
          <w:rFonts w:eastAsia="Calibri" w:cs="Arial"/>
          <w:noProof/>
          <w:lang w:val="en-US"/>
        </w:rPr>
      </w:pPr>
      <w:r w:rsidRPr="0402A95C">
        <w:rPr>
          <w:rFonts w:eastAsia="Arial" w:cs="Arial"/>
        </w:rPr>
        <w:t xml:space="preserve">Some Employment Support Providers have voluntarily taken the spirit and intent of the ESPG internally and used the templates and processes as a self-reflective tool. In addition, the ESPG have been used as a training resource by various entities; most notably, they have been incorporated into the Level 5 NZ Diploma in Health and Wellbeing (Applied Practice </w:t>
      </w:r>
      <w:r w:rsidRPr="0402A95C">
        <w:rPr>
          <w:color w:val="000000" w:themeColor="text1"/>
        </w:rPr>
        <w:t>–</w:t>
      </w:r>
      <w:r w:rsidRPr="0402A95C">
        <w:rPr>
          <w:rFonts w:eastAsia="Arial" w:cs="Arial"/>
        </w:rPr>
        <w:t xml:space="preserve"> Employment Support). </w:t>
      </w:r>
    </w:p>
    <w:p w14:paraId="72CD18B6" w14:textId="671C4392" w:rsidR="663722A5" w:rsidRDefault="006B54FD" w:rsidP="00473C44">
      <w:pPr>
        <w:jc w:val="both"/>
        <w:rPr>
          <w:rFonts w:eastAsia="Arial" w:cs="Arial"/>
          <w:noProof/>
          <w:lang w:val="en-US"/>
        </w:rPr>
      </w:pPr>
      <w:r>
        <w:rPr>
          <w:rFonts w:eastAsia="Arial" w:cs="Arial"/>
        </w:rPr>
        <w:t>Seven</w:t>
      </w:r>
      <w:r w:rsidR="3C6302A9" w:rsidRPr="0402A95C">
        <w:rPr>
          <w:rFonts w:eastAsia="Arial" w:cs="Arial"/>
        </w:rPr>
        <w:t xml:space="preserve"> years have passed since the guidelines were first launched. NZDSN, in consultation with other stakeholders, have decided to ‘review and refresh’ these guidelines.</w:t>
      </w:r>
    </w:p>
    <w:p w14:paraId="011DE10B" w14:textId="12DAA9DA" w:rsidR="663722A5" w:rsidRDefault="3C6302A9" w:rsidP="00473C44">
      <w:pPr>
        <w:jc w:val="both"/>
        <w:rPr>
          <w:rFonts w:eastAsia="Arial" w:cs="Arial"/>
          <w:noProof/>
          <w:lang w:val="en-US"/>
        </w:rPr>
      </w:pPr>
      <w:r w:rsidRPr="0402A95C">
        <w:rPr>
          <w:rFonts w:eastAsia="Arial" w:cs="Arial"/>
        </w:rPr>
        <w:t xml:space="preserve">The guidelines have been updated and refreshed, taking into consideration the rich and informative feedback received from various disabled people, their family members and whānau, staff of employment support providers, policy makers, funders, etc. about the current guidelines. </w:t>
      </w:r>
    </w:p>
    <w:p w14:paraId="4B03A1AA" w14:textId="6ABE2DF0" w:rsidR="663722A5" w:rsidRDefault="3C6302A9" w:rsidP="00473C44">
      <w:pPr>
        <w:jc w:val="both"/>
        <w:rPr>
          <w:rFonts w:eastAsia="Arial" w:cs="Arial"/>
          <w:noProof/>
          <w:lang w:val="en-US"/>
        </w:rPr>
      </w:pPr>
      <w:r w:rsidRPr="0402A95C">
        <w:rPr>
          <w:rFonts w:eastAsia="Arial" w:cs="Arial"/>
        </w:rPr>
        <w:t>Essentially, these revised Employment Support Practice Guidelines are a self- reflection tool for employment support providers and practitioners, whether MSD funded or not, to review their practice with assisting disabled jobseekers to obtain sustainable employment.</w:t>
      </w:r>
    </w:p>
    <w:p w14:paraId="5E8C801F" w14:textId="3E8F708F" w:rsidR="663722A5" w:rsidRDefault="3C6302A9" w:rsidP="00473C44">
      <w:pPr>
        <w:jc w:val="both"/>
        <w:rPr>
          <w:rFonts w:eastAsia="Arial" w:cs="Arial"/>
          <w:noProof/>
          <w:lang w:val="en-US"/>
        </w:rPr>
      </w:pPr>
      <w:r w:rsidRPr="0402A95C">
        <w:rPr>
          <w:rFonts w:eastAsia="Arial" w:cs="Arial"/>
        </w:rPr>
        <w:t>The fundamental aims of the guidelines are for disabled jobseekers to get more sustainable jobs and to receive the right support to do this. The feedback received from disabled people and their family/whānau during the update indicates that we still have a long way to go to achieve these aims. Particularly for those disabled people with complex workplace support needs.</w:t>
      </w:r>
    </w:p>
    <w:p w14:paraId="015372C5" w14:textId="2DB32432" w:rsidR="663722A5" w:rsidRDefault="3C6302A9" w:rsidP="00473C44">
      <w:pPr>
        <w:jc w:val="both"/>
        <w:rPr>
          <w:rFonts w:eastAsia="Arial" w:cs="Arial"/>
          <w:noProof/>
          <w:lang w:val="en-US"/>
        </w:rPr>
      </w:pPr>
      <w:r w:rsidRPr="0402A95C">
        <w:rPr>
          <w:rFonts w:eastAsia="Arial" w:cs="Arial"/>
          <w:noProof/>
          <w:lang w:val="en-US"/>
        </w:rPr>
        <w:t>Employment trends over many years have shown:</w:t>
      </w:r>
      <w:r w:rsidR="78A29DFC" w:rsidRPr="0402A95C">
        <w:rPr>
          <w:rStyle w:val="FootnoteReference"/>
          <w:rFonts w:eastAsia="Arial" w:cs="Arial"/>
          <w:color w:val="000000" w:themeColor="text1"/>
          <w:lang w:val="en-GB"/>
        </w:rPr>
        <w:footnoteReference w:id="1"/>
      </w:r>
    </w:p>
    <w:p w14:paraId="10F6D503" w14:textId="501A6C99" w:rsidR="663722A5" w:rsidRDefault="3C6302A9" w:rsidP="00473C44">
      <w:pPr>
        <w:pStyle w:val="ListParagraph"/>
        <w:numPr>
          <w:ilvl w:val="0"/>
          <w:numId w:val="9"/>
        </w:numPr>
        <w:spacing w:after="120"/>
        <w:jc w:val="both"/>
        <w:rPr>
          <w:rFonts w:eastAsia="Calibri"/>
          <w:noProof/>
          <w:lang w:val="en-US"/>
        </w:rPr>
      </w:pPr>
      <w:r w:rsidRPr="0402A95C">
        <w:rPr>
          <w:rFonts w:eastAsia="Calibri"/>
        </w:rPr>
        <w:t>Disabled people are more likely than non-disabled people to be unemployed.</w:t>
      </w:r>
    </w:p>
    <w:p w14:paraId="2C385AA4" w14:textId="3EF862D1" w:rsidR="663722A5" w:rsidRDefault="3C6302A9" w:rsidP="00473C44">
      <w:pPr>
        <w:pStyle w:val="ListParagraph"/>
        <w:numPr>
          <w:ilvl w:val="0"/>
          <w:numId w:val="9"/>
        </w:numPr>
        <w:spacing w:after="120"/>
        <w:jc w:val="both"/>
        <w:rPr>
          <w:rFonts w:eastAsia="Calibri"/>
          <w:noProof/>
          <w:lang w:val="en-US"/>
        </w:rPr>
      </w:pPr>
      <w:r w:rsidRPr="0402A95C">
        <w:rPr>
          <w:rFonts w:eastAsia="Calibri"/>
        </w:rPr>
        <w:t>Disabled people are more likely to work part-time.</w:t>
      </w:r>
    </w:p>
    <w:p w14:paraId="59049202" w14:textId="205014B1" w:rsidR="663722A5" w:rsidRDefault="3C6302A9" w:rsidP="00473C44">
      <w:pPr>
        <w:pStyle w:val="ListParagraph"/>
        <w:numPr>
          <w:ilvl w:val="0"/>
          <w:numId w:val="9"/>
        </w:numPr>
        <w:spacing w:after="120"/>
        <w:jc w:val="both"/>
        <w:rPr>
          <w:rFonts w:eastAsia="Calibri"/>
          <w:noProof/>
          <w:lang w:val="en-US"/>
        </w:rPr>
      </w:pPr>
      <w:r w:rsidRPr="0402A95C">
        <w:rPr>
          <w:rFonts w:eastAsia="Calibri"/>
        </w:rPr>
        <w:t>Disabled workers tend to have lower incomes than non-disabled workers.</w:t>
      </w:r>
    </w:p>
    <w:p w14:paraId="6A4DF383" w14:textId="19B73577" w:rsidR="663722A5" w:rsidRDefault="3C6302A9" w:rsidP="00473C44">
      <w:pPr>
        <w:pStyle w:val="ListParagraph"/>
        <w:numPr>
          <w:ilvl w:val="0"/>
          <w:numId w:val="9"/>
        </w:numPr>
        <w:spacing w:after="120"/>
        <w:jc w:val="both"/>
        <w:rPr>
          <w:rFonts w:eastAsia="Calibri"/>
          <w:noProof/>
          <w:lang w:val="en-US"/>
        </w:rPr>
      </w:pPr>
      <w:r w:rsidRPr="0402A95C">
        <w:rPr>
          <w:rFonts w:eastAsia="Arial" w:cs="Arial"/>
        </w:rPr>
        <w:t>Many young disabled people are not in employment, education, or training.</w:t>
      </w:r>
    </w:p>
    <w:p w14:paraId="1EEE7102" w14:textId="7C978AFC" w:rsidR="663722A5" w:rsidRDefault="3C6302A9" w:rsidP="00473C44">
      <w:pPr>
        <w:pStyle w:val="ListParagraph"/>
        <w:numPr>
          <w:ilvl w:val="0"/>
          <w:numId w:val="9"/>
        </w:numPr>
        <w:spacing w:after="120"/>
        <w:jc w:val="both"/>
        <w:rPr>
          <w:rFonts w:eastAsia="Calibri"/>
          <w:noProof/>
          <w:lang w:val="en-US"/>
        </w:rPr>
      </w:pPr>
      <w:r w:rsidRPr="0402A95C">
        <w:rPr>
          <w:rFonts w:eastAsia="Calibri"/>
        </w:rPr>
        <w:t>Disabled people are twice as likely to have no formal qualifications.</w:t>
      </w:r>
    </w:p>
    <w:p w14:paraId="3FCB8F69" w14:textId="73087197" w:rsidR="663722A5" w:rsidRDefault="3C6302A9" w:rsidP="00473C44">
      <w:pPr>
        <w:pStyle w:val="ListParagraph"/>
        <w:numPr>
          <w:ilvl w:val="0"/>
          <w:numId w:val="9"/>
        </w:numPr>
        <w:spacing w:after="120" w:line="320" w:lineRule="exact"/>
        <w:jc w:val="both"/>
        <w:rPr>
          <w:rFonts w:eastAsia="Calibri" w:cs="Arial"/>
        </w:rPr>
      </w:pPr>
      <w:r>
        <w:lastRenderedPageBreak/>
        <w:t xml:space="preserve">Disabled people have lower levels of labour force participation than </w:t>
      </w:r>
      <w:r w:rsidR="78A29DFC">
        <w:br/>
      </w:r>
      <w:r>
        <w:t>non-disabled people, regardless of their level of qualification.</w:t>
      </w:r>
    </w:p>
    <w:p w14:paraId="700AEBEE" w14:textId="294ACCE5" w:rsidR="663722A5" w:rsidRDefault="3C6302A9" w:rsidP="00473C44">
      <w:pPr>
        <w:pStyle w:val="ListParagraph"/>
        <w:numPr>
          <w:ilvl w:val="0"/>
          <w:numId w:val="9"/>
        </w:numPr>
        <w:spacing w:after="120" w:line="320" w:lineRule="exact"/>
        <w:jc w:val="both"/>
        <w:rPr>
          <w:rFonts w:eastAsia="Calibri" w:cs="Arial"/>
          <w:noProof/>
          <w:lang w:val="en-US"/>
        </w:rPr>
      </w:pPr>
      <w:r>
        <w:t xml:space="preserve">People with learning (intellectual) disability often have the highest rate of unemployment. </w:t>
      </w:r>
    </w:p>
    <w:p w14:paraId="2F40BF99" w14:textId="7643C138" w:rsidR="663722A5" w:rsidRDefault="3C6302A9" w:rsidP="00473C44">
      <w:pPr>
        <w:pStyle w:val="ListParagraph"/>
        <w:numPr>
          <w:ilvl w:val="0"/>
          <w:numId w:val="9"/>
        </w:numPr>
        <w:spacing w:after="120" w:line="320" w:lineRule="exact"/>
        <w:jc w:val="both"/>
        <w:rPr>
          <w:rFonts w:eastAsia="Calibri" w:cs="Arial"/>
          <w:noProof/>
          <w:lang w:val="en-US"/>
        </w:rPr>
      </w:pPr>
      <w:r w:rsidRPr="0402A95C">
        <w:rPr>
          <w:rFonts w:eastAsia="Calibri" w:cs="Arial"/>
          <w:noProof/>
          <w:lang w:val="en-US"/>
        </w:rPr>
        <w:t>Almost three-quarters of disabled people not in paid work would like to work if a job were available.</w:t>
      </w:r>
    </w:p>
    <w:p w14:paraId="5FA013ED" w14:textId="246D685A" w:rsidR="663722A5" w:rsidRDefault="3C6302A9" w:rsidP="00473C44">
      <w:pPr>
        <w:jc w:val="both"/>
        <w:rPr>
          <w:rFonts w:eastAsia="Arial" w:cs="Arial"/>
        </w:rPr>
      </w:pPr>
      <w:r w:rsidRPr="0402A95C">
        <w:rPr>
          <w:rFonts w:eastAsia="Arial" w:cs="Arial"/>
        </w:rPr>
        <w:t xml:space="preserve">If we are to turn these sobering trends around, providers and practitioners, policy makers and funders all need to be prepared to review their practice and take an honest look at what is working and what they need to do differently. </w:t>
      </w:r>
    </w:p>
    <w:p w14:paraId="67C219CE" w14:textId="6A21486E" w:rsidR="663722A5" w:rsidRDefault="3C6302A9" w:rsidP="00473C44">
      <w:pPr>
        <w:jc w:val="both"/>
        <w:rPr>
          <w:rFonts w:eastAsia="Calibri" w:cs="Arial"/>
          <w:noProof/>
          <w:lang w:val="en-US"/>
        </w:rPr>
      </w:pPr>
      <w:r w:rsidRPr="0402A95C">
        <w:rPr>
          <w:rFonts w:eastAsia="Arial" w:cs="Arial"/>
        </w:rPr>
        <w:t xml:space="preserve">These revised NZDSN Employment Support Practice Guidelines provide a framework to consider how to do this. </w:t>
      </w:r>
    </w:p>
    <w:p w14:paraId="47C37065" w14:textId="3CBAB776" w:rsidR="663722A5" w:rsidRDefault="3C6302A9" w:rsidP="00473C44">
      <w:pPr>
        <w:jc w:val="both"/>
        <w:rPr>
          <w:rFonts w:eastAsia="Arial" w:cs="Arial"/>
          <w:i/>
          <w:iCs/>
          <w:noProof/>
          <w:lang w:val="en-US"/>
        </w:rPr>
      </w:pPr>
      <w:r w:rsidRPr="0402A95C">
        <w:rPr>
          <w:rFonts w:eastAsia="Arial" w:cs="Arial"/>
        </w:rPr>
        <w:t xml:space="preserve">For these guidelines, we use this definition of employment: </w:t>
      </w:r>
      <w:r w:rsidRPr="0402A95C">
        <w:rPr>
          <w:rFonts w:eastAsia="Arial" w:cs="Arial"/>
          <w:i/>
          <w:iCs/>
        </w:rPr>
        <w:t xml:space="preserve">Work in the open labour market in a job not reserved for a disabled person and paid at or above the minimum wage or being self-employed or creating a small (micro) enterprise/business.   </w:t>
      </w:r>
    </w:p>
    <w:p w14:paraId="1D798221" w14:textId="7789AED9" w:rsidR="663722A5" w:rsidRDefault="663722A5" w:rsidP="0402A95C">
      <w:pPr>
        <w:rPr>
          <w:rFonts w:eastAsia="Arial" w:cs="Arial"/>
          <w:noProof/>
          <w:lang w:val="en-US"/>
        </w:rPr>
      </w:pPr>
    </w:p>
    <w:p w14:paraId="6D1F66BB" w14:textId="34DC3534" w:rsidR="663722A5" w:rsidRDefault="3C6302A9" w:rsidP="0402A95C">
      <w:pPr>
        <w:rPr>
          <w:b/>
          <w:bCs/>
        </w:rPr>
      </w:pPr>
      <w:r w:rsidRPr="0402A95C">
        <w:rPr>
          <w:b/>
          <w:bCs/>
        </w:rPr>
        <w:t>Grant Cleland                                        Tony McLean                                             Creative Solutions                                Allies Aotearoa</w:t>
      </w:r>
    </w:p>
    <w:p w14:paraId="4F402BE6" w14:textId="130A9448" w:rsidR="663722A5" w:rsidRDefault="663722A5" w:rsidP="0402A95C">
      <w:pPr>
        <w:rPr>
          <w:color w:val="FF0000"/>
        </w:rPr>
      </w:pPr>
    </w:p>
    <w:p w14:paraId="49AC5223" w14:textId="3300A3BD" w:rsidR="663722A5" w:rsidRDefault="00006E33" w:rsidP="0402A95C">
      <w:r>
        <w:t xml:space="preserve">April </w:t>
      </w:r>
      <w:r w:rsidR="3C6302A9" w:rsidRPr="0402A95C">
        <w:t>202</w:t>
      </w:r>
      <w:r>
        <w:t>5</w:t>
      </w:r>
    </w:p>
    <w:p w14:paraId="517AE0BB" w14:textId="1E5F45E9" w:rsidR="663722A5" w:rsidRDefault="663722A5" w:rsidP="0402A95C"/>
    <w:p w14:paraId="681E6FBA" w14:textId="57C3BAF9" w:rsidR="663722A5" w:rsidRDefault="663722A5" w:rsidP="0402A95C"/>
    <w:p w14:paraId="024A910B" w14:textId="65D892D6" w:rsidR="663722A5" w:rsidRDefault="663722A5" w:rsidP="0402A95C"/>
    <w:p w14:paraId="54E6B0B9" w14:textId="1AF2BCAB" w:rsidR="1511767C" w:rsidRDefault="1511767C" w:rsidP="1511767C">
      <w:pPr>
        <w:rPr>
          <w:rFonts w:eastAsia="Arial" w:cs="Arial"/>
          <w:noProof/>
          <w:color w:val="231F20"/>
          <w:sz w:val="22"/>
          <w:szCs w:val="22"/>
          <w:lang w:val="en-GB"/>
        </w:rPr>
      </w:pPr>
    </w:p>
    <w:p w14:paraId="24212FF2" w14:textId="17467480" w:rsidR="43F73EC6" w:rsidRDefault="21A24FFA" w:rsidP="1511767C">
      <w:pPr>
        <w:rPr>
          <w:rFonts w:eastAsia="Arial" w:cs="Arial"/>
          <w:noProof/>
          <w:color w:val="231F20"/>
          <w:sz w:val="22"/>
          <w:szCs w:val="22"/>
          <w:lang w:val="en-GB"/>
        </w:rPr>
      </w:pPr>
      <w:r w:rsidRPr="1511767C">
        <w:rPr>
          <w:rFonts w:eastAsia="Arial" w:cs="Arial"/>
          <w:noProof/>
          <w:color w:val="231F20"/>
          <w:sz w:val="22"/>
          <w:szCs w:val="22"/>
          <w:lang w:val="en-GB"/>
        </w:rPr>
        <w:t>Published</w:t>
      </w:r>
      <w:r w:rsidRPr="1511767C">
        <w:rPr>
          <w:rFonts w:eastAsia="Arial" w:cs="Arial"/>
          <w:noProof/>
          <w:color w:val="000000" w:themeColor="text1"/>
          <w:sz w:val="22"/>
          <w:szCs w:val="22"/>
          <w:lang w:val="en-GB"/>
        </w:rPr>
        <w:t xml:space="preserve"> </w:t>
      </w:r>
      <w:r w:rsidRPr="1511767C">
        <w:rPr>
          <w:rFonts w:eastAsia="Arial" w:cs="Arial"/>
          <w:noProof/>
          <w:color w:val="231F20"/>
          <w:sz w:val="22"/>
          <w:szCs w:val="22"/>
          <w:lang w:val="en-GB"/>
        </w:rPr>
        <w:t>by</w:t>
      </w:r>
      <w:r w:rsidRPr="1511767C">
        <w:rPr>
          <w:rFonts w:eastAsia="Arial" w:cs="Arial"/>
          <w:noProof/>
          <w:color w:val="000000" w:themeColor="text1"/>
          <w:sz w:val="22"/>
          <w:szCs w:val="22"/>
          <w:lang w:val="en-GB"/>
        </w:rPr>
        <w:t xml:space="preserve"> </w:t>
      </w:r>
      <w:r w:rsidRPr="1511767C">
        <w:rPr>
          <w:rFonts w:eastAsia="Arial" w:cs="Arial"/>
          <w:noProof/>
          <w:color w:val="231F20"/>
          <w:sz w:val="22"/>
          <w:szCs w:val="22"/>
          <w:lang w:val="en-GB"/>
        </w:rPr>
        <w:t>the</w:t>
      </w:r>
      <w:r w:rsidRPr="1511767C">
        <w:rPr>
          <w:rFonts w:eastAsia="Arial" w:cs="Arial"/>
          <w:noProof/>
          <w:color w:val="000000" w:themeColor="text1"/>
          <w:sz w:val="22"/>
          <w:szCs w:val="22"/>
          <w:lang w:val="en-GB"/>
        </w:rPr>
        <w:t xml:space="preserve"> </w:t>
      </w:r>
      <w:r w:rsidRPr="1511767C">
        <w:rPr>
          <w:rFonts w:eastAsia="Arial" w:cs="Arial"/>
          <w:noProof/>
          <w:color w:val="231F20"/>
          <w:sz w:val="22"/>
          <w:szCs w:val="22"/>
          <w:lang w:val="en-GB"/>
        </w:rPr>
        <w:t>New</w:t>
      </w:r>
      <w:r w:rsidRPr="1511767C">
        <w:rPr>
          <w:rFonts w:eastAsia="Arial" w:cs="Arial"/>
          <w:noProof/>
          <w:color w:val="000000" w:themeColor="text1"/>
          <w:sz w:val="22"/>
          <w:szCs w:val="22"/>
          <w:lang w:val="en-GB"/>
        </w:rPr>
        <w:t xml:space="preserve"> </w:t>
      </w:r>
      <w:r w:rsidRPr="1511767C">
        <w:rPr>
          <w:rFonts w:eastAsia="Arial" w:cs="Arial"/>
          <w:noProof/>
          <w:color w:val="231F20"/>
          <w:sz w:val="22"/>
          <w:szCs w:val="22"/>
          <w:lang w:val="en-GB"/>
        </w:rPr>
        <w:t>Zealand</w:t>
      </w:r>
      <w:r w:rsidRPr="1511767C">
        <w:rPr>
          <w:rFonts w:eastAsia="Arial" w:cs="Arial"/>
          <w:noProof/>
          <w:color w:val="000000" w:themeColor="text1"/>
          <w:sz w:val="22"/>
          <w:szCs w:val="22"/>
          <w:lang w:val="en-GB"/>
        </w:rPr>
        <w:t xml:space="preserve"> </w:t>
      </w:r>
      <w:r w:rsidRPr="1511767C">
        <w:rPr>
          <w:rFonts w:eastAsia="Arial" w:cs="Arial"/>
          <w:noProof/>
          <w:color w:val="231F20"/>
          <w:sz w:val="22"/>
          <w:szCs w:val="22"/>
          <w:lang w:val="en-GB"/>
        </w:rPr>
        <w:t>Disability</w:t>
      </w:r>
      <w:r w:rsidRPr="1511767C">
        <w:rPr>
          <w:rFonts w:eastAsia="Arial" w:cs="Arial"/>
          <w:noProof/>
          <w:color w:val="000000" w:themeColor="text1"/>
          <w:sz w:val="22"/>
          <w:szCs w:val="22"/>
          <w:lang w:val="en-GB"/>
        </w:rPr>
        <w:t xml:space="preserve"> </w:t>
      </w:r>
      <w:r w:rsidRPr="1511767C">
        <w:rPr>
          <w:rFonts w:eastAsia="Arial" w:cs="Arial"/>
          <w:noProof/>
          <w:color w:val="231F20"/>
          <w:sz w:val="22"/>
          <w:szCs w:val="22"/>
          <w:lang w:val="en-GB"/>
        </w:rPr>
        <w:t>Support</w:t>
      </w:r>
      <w:r w:rsidRPr="1511767C">
        <w:rPr>
          <w:rFonts w:eastAsia="Arial" w:cs="Arial"/>
          <w:noProof/>
          <w:color w:val="000000" w:themeColor="text1"/>
          <w:sz w:val="22"/>
          <w:szCs w:val="22"/>
          <w:lang w:val="en-GB"/>
        </w:rPr>
        <w:t xml:space="preserve"> </w:t>
      </w:r>
      <w:r w:rsidRPr="1511767C">
        <w:rPr>
          <w:rFonts w:eastAsia="Arial" w:cs="Arial"/>
          <w:noProof/>
          <w:color w:val="231F20"/>
          <w:sz w:val="22"/>
          <w:szCs w:val="22"/>
          <w:lang w:val="en-GB"/>
        </w:rPr>
        <w:t>Network</w:t>
      </w:r>
    </w:p>
    <w:p w14:paraId="3841425F" w14:textId="14474D40" w:rsidR="43F73EC6" w:rsidRDefault="007C5B45" w:rsidP="1511767C">
      <w:pPr>
        <w:rPr>
          <w:rFonts w:eastAsia="Arial" w:cs="Arial"/>
          <w:noProof/>
          <w:color w:val="231F20"/>
          <w:sz w:val="22"/>
          <w:szCs w:val="22"/>
          <w:lang w:val="en-GB"/>
        </w:rPr>
      </w:pPr>
      <w:r>
        <w:rPr>
          <w:rFonts w:eastAsia="Arial" w:cs="Arial"/>
          <w:noProof/>
          <w:color w:val="231F20"/>
          <w:sz w:val="22"/>
          <w:szCs w:val="22"/>
          <w:lang w:val="en-GB"/>
        </w:rPr>
        <w:t xml:space="preserve">April </w:t>
      </w:r>
      <w:r w:rsidR="21A24FFA" w:rsidRPr="1511767C">
        <w:rPr>
          <w:rFonts w:eastAsia="Arial" w:cs="Arial"/>
          <w:noProof/>
          <w:color w:val="231F20"/>
          <w:sz w:val="22"/>
          <w:szCs w:val="22"/>
          <w:lang w:val="en-GB"/>
        </w:rPr>
        <w:t>202</w:t>
      </w:r>
      <w:r w:rsidR="008705D6">
        <w:rPr>
          <w:rFonts w:eastAsia="Arial" w:cs="Arial"/>
          <w:noProof/>
          <w:color w:val="231F20"/>
          <w:sz w:val="22"/>
          <w:szCs w:val="22"/>
          <w:lang w:val="en-GB"/>
        </w:rPr>
        <w:t>5</w:t>
      </w:r>
    </w:p>
    <w:p w14:paraId="7E055EA9" w14:textId="73BF6196" w:rsidR="43F73EC6" w:rsidRDefault="21A24FFA" w:rsidP="1511767C">
      <w:pPr>
        <w:rPr>
          <w:rFonts w:eastAsia="Arial" w:cs="Arial"/>
          <w:noProof/>
          <w:color w:val="231F20"/>
          <w:sz w:val="22"/>
          <w:szCs w:val="22"/>
          <w:lang w:val="en-GB"/>
        </w:rPr>
      </w:pPr>
      <w:r w:rsidRPr="1511767C">
        <w:rPr>
          <w:rFonts w:eastAsia="Arial" w:cs="Arial"/>
          <w:noProof/>
          <w:color w:val="231F20"/>
          <w:sz w:val="22"/>
          <w:szCs w:val="22"/>
          <w:lang w:val="en-GB"/>
        </w:rPr>
        <w:t>ISBN</w:t>
      </w:r>
      <w:r w:rsidRPr="1511767C">
        <w:rPr>
          <w:rFonts w:eastAsia="Arial" w:cs="Arial"/>
          <w:noProof/>
          <w:color w:val="000000" w:themeColor="text1"/>
          <w:sz w:val="22"/>
          <w:szCs w:val="22"/>
          <w:lang w:val="en-GB"/>
        </w:rPr>
        <w:t xml:space="preserve"> </w:t>
      </w:r>
      <w:r w:rsidRPr="1511767C">
        <w:rPr>
          <w:rFonts w:eastAsia="Arial" w:cs="Arial"/>
          <w:noProof/>
          <w:color w:val="231F20"/>
          <w:sz w:val="22"/>
          <w:szCs w:val="22"/>
          <w:lang w:val="en-GB"/>
        </w:rPr>
        <w:t>number:</w:t>
      </w:r>
      <w:r w:rsidRPr="1511767C">
        <w:rPr>
          <w:rFonts w:eastAsia="Arial" w:cs="Arial"/>
          <w:noProof/>
          <w:color w:val="000000" w:themeColor="text1"/>
          <w:sz w:val="22"/>
          <w:szCs w:val="22"/>
          <w:lang w:val="en-GB"/>
        </w:rPr>
        <w:t xml:space="preserve"> </w:t>
      </w:r>
      <w:r w:rsidRPr="1511767C">
        <w:rPr>
          <w:rFonts w:eastAsia="Arial" w:cs="Arial"/>
          <w:noProof/>
          <w:color w:val="231F20"/>
          <w:sz w:val="22"/>
          <w:szCs w:val="22"/>
          <w:lang w:val="en-GB"/>
        </w:rPr>
        <w:t>978-0-473-43179-2</w:t>
      </w:r>
    </w:p>
    <w:p w14:paraId="0509665B" w14:textId="770185B5" w:rsidR="43F73EC6" w:rsidRDefault="43F73EC6" w:rsidP="0402A95C">
      <w:pPr>
        <w:rPr>
          <w:rFonts w:eastAsia="Arial" w:cs="Arial"/>
          <w:noProof/>
          <w:highlight w:val="cyan"/>
        </w:rPr>
      </w:pPr>
    </w:p>
    <w:p w14:paraId="46B63D99" w14:textId="3B222C0A" w:rsidR="0854342C" w:rsidRDefault="0854342C" w:rsidP="37ACA909">
      <w:pPr>
        <w:rPr>
          <w:rFonts w:eastAsia="Arial" w:cs="Arial"/>
          <w:noProof/>
          <w:highlight w:val="cyan"/>
        </w:rPr>
      </w:pPr>
    </w:p>
    <w:p w14:paraId="55EDE701" w14:textId="36D11A7B" w:rsidR="146C13B6" w:rsidRDefault="146C13B6" w:rsidP="4B63D742">
      <w:pPr>
        <w:spacing w:line="240" w:lineRule="auto"/>
        <w:rPr>
          <w:rFonts w:ascii="Arial Black" w:eastAsia="Arial Black" w:hAnsi="Arial Black" w:cs="Arial Black"/>
          <w:color w:val="B12471"/>
          <w:sz w:val="55"/>
          <w:szCs w:val="55"/>
          <w:lang w:val="en-US"/>
        </w:rPr>
      </w:pPr>
      <w:r>
        <w:br w:type="page"/>
      </w:r>
      <w:bookmarkStart w:id="5" w:name="_Toc164364847"/>
      <w:r w:rsidR="6C27C8BF" w:rsidRPr="0402A95C">
        <w:rPr>
          <w:rStyle w:val="Heading1Char"/>
        </w:rPr>
        <w:lastRenderedPageBreak/>
        <w:t xml:space="preserve">Contributors to </w:t>
      </w:r>
      <w:r w:rsidR="6DEF4D45" w:rsidRPr="0402A95C">
        <w:rPr>
          <w:rStyle w:val="Heading1Char"/>
        </w:rPr>
        <w:t xml:space="preserve">the </w:t>
      </w:r>
      <w:r w:rsidR="6C50837F" w:rsidRPr="0402A95C">
        <w:rPr>
          <w:rStyle w:val="Heading1Char"/>
        </w:rPr>
        <w:t xml:space="preserve">Revised </w:t>
      </w:r>
      <w:r w:rsidR="6C27C8BF" w:rsidRPr="0402A95C">
        <w:rPr>
          <w:rStyle w:val="Heading1Char"/>
        </w:rPr>
        <w:t>Practice Guidelines</w:t>
      </w:r>
      <w:bookmarkEnd w:id="5"/>
    </w:p>
    <w:p w14:paraId="054919E1" w14:textId="3E1951B0" w:rsidR="66B20109" w:rsidRDefault="25B5C76A" w:rsidP="00473C44">
      <w:pPr>
        <w:spacing w:after="240"/>
        <w:jc w:val="both"/>
        <w:rPr>
          <w:rFonts w:eastAsia="Calibri" w:cs="Arial"/>
          <w:lang w:val="en-US"/>
        </w:rPr>
      </w:pPr>
      <w:r w:rsidRPr="20C6D1B2">
        <w:rPr>
          <w:rFonts w:eastAsia="Arial" w:cs="Arial"/>
        </w:rPr>
        <w:t xml:space="preserve">We are grateful to everyone who contributed to the updating of these Employment Support Practice Guidelines. </w:t>
      </w:r>
      <w:r w:rsidR="00A55B1C">
        <w:rPr>
          <w:rFonts w:eastAsia="Arial" w:cs="Arial"/>
        </w:rPr>
        <w:t>In 2023 p</w:t>
      </w:r>
      <w:r w:rsidRPr="20C6D1B2">
        <w:rPr>
          <w:rFonts w:eastAsia="Arial" w:cs="Arial"/>
        </w:rPr>
        <w:t>articipants contributed through an online survey, focus groups</w:t>
      </w:r>
      <w:r w:rsidR="56260DE4" w:rsidRPr="20C6D1B2">
        <w:rPr>
          <w:rFonts w:eastAsia="Arial" w:cs="Arial"/>
        </w:rPr>
        <w:t>,</w:t>
      </w:r>
      <w:r w:rsidRPr="20C6D1B2">
        <w:rPr>
          <w:rFonts w:eastAsia="Arial" w:cs="Arial"/>
        </w:rPr>
        <w:t xml:space="preserve"> korero, in-depth personal interviews, and others</w:t>
      </w:r>
      <w:r w:rsidR="033CBF67" w:rsidRPr="20C6D1B2">
        <w:rPr>
          <w:rFonts w:eastAsia="Arial" w:cs="Arial"/>
        </w:rPr>
        <w:t xml:space="preserve"> </w:t>
      </w:r>
      <w:r w:rsidRPr="20C6D1B2">
        <w:rPr>
          <w:rFonts w:eastAsia="Arial" w:cs="Arial"/>
        </w:rPr>
        <w:t>who heard about the process as it was unfolding</w:t>
      </w:r>
      <w:r w:rsidR="562B51AD" w:rsidRPr="20C6D1B2">
        <w:rPr>
          <w:rFonts w:eastAsia="Arial" w:cs="Arial"/>
        </w:rPr>
        <w:t xml:space="preserve"> </w:t>
      </w:r>
      <w:r w:rsidR="47A514C5" w:rsidRPr="20C6D1B2">
        <w:rPr>
          <w:color w:val="000000" w:themeColor="text1"/>
        </w:rPr>
        <w:t>–</w:t>
      </w:r>
      <w:r w:rsidR="47A514C5" w:rsidRPr="20C6D1B2">
        <w:rPr>
          <w:rFonts w:eastAsia="Arial" w:cs="Arial"/>
        </w:rPr>
        <w:t xml:space="preserve"> </w:t>
      </w:r>
      <w:r w:rsidRPr="20C6D1B2">
        <w:rPr>
          <w:rFonts w:eastAsia="Arial" w:cs="Arial"/>
        </w:rPr>
        <w:t xml:space="preserve">via unsolicited email and phone calls.  </w:t>
      </w:r>
    </w:p>
    <w:p w14:paraId="7598E4CD" w14:textId="01A98465" w:rsidR="66B20109" w:rsidRDefault="3B7B0E34" w:rsidP="00473C44">
      <w:pPr>
        <w:spacing w:after="240"/>
        <w:jc w:val="both"/>
        <w:rPr>
          <w:rFonts w:eastAsia="Arial" w:cs="Arial"/>
          <w:noProof/>
          <w:lang w:val="en-US"/>
        </w:rPr>
      </w:pPr>
      <w:r w:rsidRPr="5DC3F681">
        <w:rPr>
          <w:rFonts w:eastAsia="Arial" w:cs="Arial"/>
        </w:rPr>
        <w:t xml:space="preserve">Input was received from </w:t>
      </w:r>
      <w:r w:rsidR="3035369A" w:rsidRPr="5DC3F681">
        <w:rPr>
          <w:rFonts w:eastAsia="Arial" w:cs="Arial"/>
        </w:rPr>
        <w:t xml:space="preserve">disabled people, their family members and </w:t>
      </w:r>
      <w:r w:rsidR="5894A012" w:rsidRPr="5DC3F681">
        <w:rPr>
          <w:rFonts w:eastAsia="Arial" w:cs="Arial"/>
        </w:rPr>
        <w:t>whānau</w:t>
      </w:r>
      <w:r w:rsidR="3035369A" w:rsidRPr="5DC3F681">
        <w:rPr>
          <w:rFonts w:eastAsia="Arial" w:cs="Arial"/>
        </w:rPr>
        <w:t>, People First members, staff of employment support providers</w:t>
      </w:r>
      <w:r w:rsidR="077F968C" w:rsidRPr="5DC3F681">
        <w:rPr>
          <w:rFonts w:eastAsia="Arial" w:cs="Arial"/>
        </w:rPr>
        <w:t>,</w:t>
      </w:r>
      <w:r w:rsidR="077F968C" w:rsidRPr="5DC3F681">
        <w:rPr>
          <w:rFonts w:eastAsia="Arial" w:cs="Arial"/>
          <w:color w:val="FF0000"/>
        </w:rPr>
        <w:t xml:space="preserve"> </w:t>
      </w:r>
      <w:r w:rsidR="077F968C" w:rsidRPr="5DC3F681">
        <w:rPr>
          <w:rFonts w:eastAsia="Arial" w:cs="Arial"/>
        </w:rPr>
        <w:t xml:space="preserve">those with </w:t>
      </w:r>
      <w:r w:rsidR="724DC290" w:rsidRPr="5DC3F681">
        <w:rPr>
          <w:rFonts w:eastAsia="Arial" w:cs="Arial"/>
        </w:rPr>
        <w:t>employer</w:t>
      </w:r>
      <w:r w:rsidR="13BEA043" w:rsidRPr="5DC3F681">
        <w:rPr>
          <w:rFonts w:eastAsia="Arial" w:cs="Arial"/>
        </w:rPr>
        <w:t xml:space="preserve"> experience</w:t>
      </w:r>
      <w:r w:rsidR="724DC290" w:rsidRPr="5DC3F681">
        <w:rPr>
          <w:rFonts w:eastAsia="Arial" w:cs="Arial"/>
        </w:rPr>
        <w:t xml:space="preserve">, </w:t>
      </w:r>
      <w:r w:rsidR="3035369A" w:rsidRPr="5DC3F681">
        <w:rPr>
          <w:rFonts w:eastAsia="Arial" w:cs="Arial"/>
        </w:rPr>
        <w:t>policy makers, funders</w:t>
      </w:r>
      <w:r w:rsidR="7972AD0F" w:rsidRPr="5DC3F681">
        <w:rPr>
          <w:rFonts w:eastAsia="Arial" w:cs="Arial"/>
        </w:rPr>
        <w:t>,</w:t>
      </w:r>
      <w:r w:rsidR="3035369A" w:rsidRPr="5DC3F681">
        <w:rPr>
          <w:rFonts w:eastAsia="Arial" w:cs="Arial"/>
        </w:rPr>
        <w:t xml:space="preserve"> and other allies.</w:t>
      </w:r>
    </w:p>
    <w:p w14:paraId="6F05FEE5" w14:textId="49C41F3A" w:rsidR="66B20109" w:rsidRDefault="44A23C1F" w:rsidP="00473C44">
      <w:pPr>
        <w:spacing w:after="0"/>
        <w:jc w:val="both"/>
        <w:rPr>
          <w:rFonts w:eastAsia="Arial" w:cs="Arial"/>
        </w:rPr>
      </w:pPr>
      <w:r w:rsidRPr="690FDE65">
        <w:rPr>
          <w:rFonts w:eastAsia="Arial" w:cs="Arial"/>
        </w:rPr>
        <w:t xml:space="preserve">Your generosity and commitment to the </w:t>
      </w:r>
      <w:r w:rsidR="5BC58BAA" w:rsidRPr="690FDE65">
        <w:rPr>
          <w:rFonts w:eastAsia="Arial" w:cs="Arial"/>
        </w:rPr>
        <w:t xml:space="preserve">project </w:t>
      </w:r>
      <w:r w:rsidRPr="690FDE65">
        <w:rPr>
          <w:rFonts w:eastAsia="Arial" w:cs="Arial"/>
        </w:rPr>
        <w:t xml:space="preserve">aim, that more disabled people gain and maintain meaningful work roles and careers, is inspiring and appreciated. </w:t>
      </w:r>
    </w:p>
    <w:p w14:paraId="67153747" w14:textId="77777777" w:rsidR="006A7DB8" w:rsidRDefault="006A7DB8" w:rsidP="00473C44">
      <w:pPr>
        <w:spacing w:after="0"/>
        <w:jc w:val="both"/>
        <w:rPr>
          <w:rFonts w:eastAsia="Arial" w:cs="Arial"/>
        </w:rPr>
      </w:pPr>
    </w:p>
    <w:p w14:paraId="320CA732" w14:textId="06B1E0C6" w:rsidR="66B20109" w:rsidRDefault="57357AFD" w:rsidP="00473C44">
      <w:pPr>
        <w:spacing w:after="0"/>
        <w:jc w:val="both"/>
        <w:rPr>
          <w:rFonts w:eastAsia="Arial" w:cs="Arial"/>
          <w:lang w:val="en-US"/>
        </w:rPr>
      </w:pPr>
      <w:r w:rsidRPr="690FDE65">
        <w:rPr>
          <w:rFonts w:eastAsia="Arial" w:cs="Arial"/>
        </w:rPr>
        <w:t>We would also like to recognise the wonderful contribution, expertise, advice</w:t>
      </w:r>
      <w:r w:rsidR="73581F8F" w:rsidRPr="690FDE65">
        <w:rPr>
          <w:rFonts w:eastAsia="Arial" w:cs="Arial"/>
        </w:rPr>
        <w:t>,</w:t>
      </w:r>
      <w:r w:rsidRPr="690FDE65">
        <w:rPr>
          <w:rFonts w:eastAsia="Arial" w:cs="Arial"/>
        </w:rPr>
        <w:t xml:space="preserve"> and support of our Project Advisory</w:t>
      </w:r>
      <w:r w:rsidR="5B1DE531" w:rsidRPr="690FDE65">
        <w:rPr>
          <w:rFonts w:eastAsia="Arial" w:cs="Arial"/>
        </w:rPr>
        <w:t xml:space="preserve"> Group</w:t>
      </w:r>
      <w:r w:rsidR="00302F4A">
        <w:rPr>
          <w:rFonts w:eastAsia="Arial" w:cs="Arial"/>
        </w:rPr>
        <w:t xml:space="preserve"> during 2023-24</w:t>
      </w:r>
      <w:r w:rsidR="006B5777">
        <w:rPr>
          <w:rFonts w:eastAsia="Arial" w:cs="Arial"/>
        </w:rPr>
        <w:t>, who at the time represent</w:t>
      </w:r>
      <w:r w:rsidR="00347783">
        <w:rPr>
          <w:rFonts w:eastAsia="Arial" w:cs="Arial"/>
        </w:rPr>
        <w:t>ed:</w:t>
      </w:r>
    </w:p>
    <w:p w14:paraId="109F7971" w14:textId="27F3CAC6" w:rsidR="66B20109" w:rsidRDefault="57357AFD" w:rsidP="690FDE65">
      <w:pPr>
        <w:spacing w:before="120"/>
        <w:rPr>
          <w:rFonts w:ascii="Arial Black" w:eastAsia="Arial Black" w:hAnsi="Arial Black" w:cs="Arial Black"/>
          <w:b/>
          <w:bCs/>
          <w:color w:val="B12471"/>
          <w:lang w:val="en-US"/>
        </w:rPr>
      </w:pPr>
      <w:r w:rsidRPr="690FDE65">
        <w:rPr>
          <w:rFonts w:ascii="Arial Black" w:eastAsia="Arial Black" w:hAnsi="Arial Black" w:cs="Arial Black"/>
          <w:b/>
          <w:bCs/>
          <w:color w:val="B12471"/>
        </w:rPr>
        <w:t xml:space="preserve">Advisory Group: </w:t>
      </w:r>
    </w:p>
    <w:p w14:paraId="4468E639" w14:textId="0EEE2FBC" w:rsidR="66B20109" w:rsidRDefault="62E5EA80" w:rsidP="00B332F3">
      <w:pPr>
        <w:pStyle w:val="ListParagraph"/>
        <w:numPr>
          <w:ilvl w:val="0"/>
          <w:numId w:val="13"/>
        </w:numPr>
        <w:spacing w:after="120"/>
        <w:rPr>
          <w:color w:val="000000" w:themeColor="text1"/>
          <w:lang w:val="en-US"/>
        </w:rPr>
      </w:pPr>
      <w:r w:rsidRPr="1511767C">
        <w:rPr>
          <w:color w:val="000000" w:themeColor="text1"/>
        </w:rPr>
        <w:t>Angela Desmarais – D</w:t>
      </w:r>
      <w:r w:rsidR="6E737532" w:rsidRPr="1511767C">
        <w:rPr>
          <w:color w:val="000000" w:themeColor="text1"/>
        </w:rPr>
        <w:t xml:space="preserve">isabled </w:t>
      </w:r>
      <w:r w:rsidRPr="1511767C">
        <w:rPr>
          <w:color w:val="000000" w:themeColor="text1"/>
        </w:rPr>
        <w:t>P</w:t>
      </w:r>
      <w:r w:rsidR="0D3BF466" w:rsidRPr="1511767C">
        <w:rPr>
          <w:color w:val="000000" w:themeColor="text1"/>
        </w:rPr>
        <w:t>ersons Assembly NZ (DP</w:t>
      </w:r>
      <w:r w:rsidRPr="1511767C">
        <w:rPr>
          <w:color w:val="000000" w:themeColor="text1"/>
        </w:rPr>
        <w:t>A</w:t>
      </w:r>
      <w:r w:rsidR="2105274A" w:rsidRPr="1511767C">
        <w:rPr>
          <w:color w:val="000000" w:themeColor="text1"/>
        </w:rPr>
        <w:t>)</w:t>
      </w:r>
      <w:r w:rsidRPr="1511767C">
        <w:rPr>
          <w:color w:val="000000" w:themeColor="text1"/>
        </w:rPr>
        <w:t xml:space="preserve"> </w:t>
      </w:r>
    </w:p>
    <w:p w14:paraId="0EAFDC75" w14:textId="6D315859" w:rsidR="66B20109" w:rsidRDefault="62E5EA80" w:rsidP="00B332F3">
      <w:pPr>
        <w:pStyle w:val="ListParagraph"/>
        <w:numPr>
          <w:ilvl w:val="0"/>
          <w:numId w:val="13"/>
        </w:numPr>
        <w:spacing w:after="120"/>
        <w:rPr>
          <w:color w:val="000000" w:themeColor="text1"/>
          <w:lang w:val="en-US"/>
        </w:rPr>
      </w:pPr>
      <w:r w:rsidRPr="1511767C">
        <w:rPr>
          <w:color w:val="000000" w:themeColor="text1"/>
        </w:rPr>
        <w:t>Vaughan Dodd – Whaikaha</w:t>
      </w:r>
    </w:p>
    <w:p w14:paraId="4AABF625" w14:textId="5E78E99A" w:rsidR="66B20109" w:rsidRDefault="61D941F0" w:rsidP="00B332F3">
      <w:pPr>
        <w:pStyle w:val="ListParagraph"/>
        <w:numPr>
          <w:ilvl w:val="0"/>
          <w:numId w:val="13"/>
        </w:numPr>
        <w:spacing w:after="120"/>
        <w:rPr>
          <w:color w:val="000000" w:themeColor="text1"/>
          <w:lang w:val="en-US"/>
        </w:rPr>
      </w:pPr>
      <w:r w:rsidRPr="1511767C">
        <w:rPr>
          <w:color w:val="000000" w:themeColor="text1"/>
        </w:rPr>
        <w:t xml:space="preserve">Ann Matthews – </w:t>
      </w:r>
      <w:r w:rsidR="6398C786" w:rsidRPr="1511767C">
        <w:rPr>
          <w:color w:val="000000" w:themeColor="text1"/>
        </w:rPr>
        <w:t>Whānau</w:t>
      </w:r>
      <w:r w:rsidRPr="1511767C">
        <w:rPr>
          <w:color w:val="000000" w:themeColor="text1"/>
        </w:rPr>
        <w:t xml:space="preserve"> Representative</w:t>
      </w:r>
    </w:p>
    <w:p w14:paraId="313273F0" w14:textId="07CFC82F" w:rsidR="66B20109" w:rsidRDefault="61D941F0" w:rsidP="00B332F3">
      <w:pPr>
        <w:pStyle w:val="ListParagraph"/>
        <w:numPr>
          <w:ilvl w:val="0"/>
          <w:numId w:val="13"/>
        </w:numPr>
        <w:spacing w:after="120"/>
        <w:rPr>
          <w:color w:val="000000" w:themeColor="text1"/>
          <w:lang w:val="en-US"/>
        </w:rPr>
      </w:pPr>
      <w:r w:rsidRPr="1511767C">
        <w:rPr>
          <w:color w:val="000000" w:themeColor="text1"/>
        </w:rPr>
        <w:t xml:space="preserve">Sheila Tippett – </w:t>
      </w:r>
      <w:r w:rsidR="14AE5A64" w:rsidRPr="1511767C">
        <w:rPr>
          <w:color w:val="000000" w:themeColor="text1"/>
        </w:rPr>
        <w:t>Whānau</w:t>
      </w:r>
      <w:r w:rsidRPr="1511767C">
        <w:rPr>
          <w:color w:val="000000" w:themeColor="text1"/>
        </w:rPr>
        <w:t xml:space="preserve"> Representative</w:t>
      </w:r>
    </w:p>
    <w:p w14:paraId="6913831E" w14:textId="48E83F3D" w:rsidR="66B20109" w:rsidRDefault="57357AFD" w:rsidP="00B332F3">
      <w:pPr>
        <w:pStyle w:val="ListParagraph"/>
        <w:numPr>
          <w:ilvl w:val="0"/>
          <w:numId w:val="13"/>
        </w:numPr>
        <w:spacing w:after="120" w:line="320" w:lineRule="exact"/>
        <w:rPr>
          <w:rFonts w:eastAsia="Calibri" w:cs="Arial"/>
          <w:lang w:val="en-US"/>
        </w:rPr>
      </w:pPr>
      <w:r w:rsidRPr="690FDE65">
        <w:rPr>
          <w:color w:val="000000" w:themeColor="text1"/>
        </w:rPr>
        <w:t xml:space="preserve">Taki Peeke </w:t>
      </w:r>
      <w:r w:rsidR="15EC7AE5" w:rsidRPr="690FDE65">
        <w:rPr>
          <w:color w:val="000000" w:themeColor="text1"/>
        </w:rPr>
        <w:t xml:space="preserve">– </w:t>
      </w:r>
      <w:r w:rsidRPr="690FDE65">
        <w:rPr>
          <w:rFonts w:eastAsia="Arial" w:cs="Arial"/>
        </w:rPr>
        <w:t xml:space="preserve">Tui Tuia (The </w:t>
      </w:r>
      <w:r>
        <w:t>Māori Advisory Sub-Committee who provide advice to the NZDSN Board</w:t>
      </w:r>
      <w:r w:rsidR="29297C6E">
        <w:t>)</w:t>
      </w:r>
      <w:r>
        <w:t xml:space="preserve"> and Idea Services</w:t>
      </w:r>
      <w:r w:rsidR="35960195">
        <w:t xml:space="preserve"> Representative</w:t>
      </w:r>
      <w:r>
        <w:t>.</w:t>
      </w:r>
    </w:p>
    <w:p w14:paraId="4A3CC652" w14:textId="1FF1CA10" w:rsidR="66B20109" w:rsidRDefault="62E5EA80" w:rsidP="00B332F3">
      <w:pPr>
        <w:pStyle w:val="ListParagraph"/>
        <w:numPr>
          <w:ilvl w:val="0"/>
          <w:numId w:val="13"/>
        </w:numPr>
        <w:spacing w:after="120"/>
        <w:rPr>
          <w:color w:val="000000" w:themeColor="text1"/>
          <w:lang w:val="en-US"/>
        </w:rPr>
      </w:pPr>
      <w:r w:rsidRPr="1511767C">
        <w:rPr>
          <w:color w:val="000000" w:themeColor="text1"/>
        </w:rPr>
        <w:t>Karen Scott – NZDSN Employment Support Provider Representative</w:t>
      </w:r>
    </w:p>
    <w:p w14:paraId="7324AC32" w14:textId="663DB7B4" w:rsidR="66B20109" w:rsidRDefault="62E5EA80" w:rsidP="00B332F3">
      <w:pPr>
        <w:pStyle w:val="ListParagraph"/>
        <w:numPr>
          <w:ilvl w:val="0"/>
          <w:numId w:val="13"/>
        </w:numPr>
        <w:spacing w:after="120"/>
        <w:rPr>
          <w:color w:val="000000" w:themeColor="text1"/>
          <w:lang w:val="en-US"/>
        </w:rPr>
      </w:pPr>
      <w:r w:rsidRPr="1511767C">
        <w:rPr>
          <w:color w:val="000000" w:themeColor="text1"/>
        </w:rPr>
        <w:t>France Aziz – NZDSN Employment Support Provider Representative</w:t>
      </w:r>
    </w:p>
    <w:p w14:paraId="557C6885" w14:textId="6E0F2D63" w:rsidR="66B20109" w:rsidRDefault="62E5EA80" w:rsidP="00B332F3">
      <w:pPr>
        <w:pStyle w:val="ListParagraph"/>
        <w:numPr>
          <w:ilvl w:val="0"/>
          <w:numId w:val="13"/>
        </w:numPr>
        <w:spacing w:after="120"/>
        <w:rPr>
          <w:color w:val="000000" w:themeColor="text1"/>
          <w:lang w:val="en-US"/>
        </w:rPr>
      </w:pPr>
      <w:r w:rsidRPr="1511767C">
        <w:rPr>
          <w:color w:val="000000" w:themeColor="text1"/>
        </w:rPr>
        <w:t xml:space="preserve">Selwyn Cook – Employer Advisor </w:t>
      </w:r>
    </w:p>
    <w:p w14:paraId="51D802D6" w14:textId="35080E58" w:rsidR="66B20109" w:rsidRDefault="62E5EA80" w:rsidP="00B332F3">
      <w:pPr>
        <w:pStyle w:val="ListParagraph"/>
        <w:numPr>
          <w:ilvl w:val="0"/>
          <w:numId w:val="13"/>
        </w:numPr>
        <w:spacing w:after="120"/>
        <w:rPr>
          <w:color w:val="000000" w:themeColor="text1"/>
          <w:lang w:val="en-US"/>
        </w:rPr>
      </w:pPr>
      <w:r w:rsidRPr="1511767C">
        <w:rPr>
          <w:color w:val="000000" w:themeColor="text1"/>
        </w:rPr>
        <w:t>Keay Bishop – CCS Disability Action</w:t>
      </w:r>
    </w:p>
    <w:p w14:paraId="14E714D2" w14:textId="0AF98F3C" w:rsidR="66B20109" w:rsidRDefault="62E5EA80" w:rsidP="00B332F3">
      <w:pPr>
        <w:pStyle w:val="ListParagraph"/>
        <w:numPr>
          <w:ilvl w:val="0"/>
          <w:numId w:val="13"/>
        </w:numPr>
        <w:spacing w:after="240"/>
        <w:rPr>
          <w:color w:val="000000" w:themeColor="text1"/>
          <w:lang w:val="en-US"/>
        </w:rPr>
      </w:pPr>
      <w:r w:rsidRPr="1511767C">
        <w:rPr>
          <w:color w:val="000000" w:themeColor="text1"/>
        </w:rPr>
        <w:t>Lauren Innes-Hill – Ministry of Social Development Policy</w:t>
      </w:r>
      <w:r w:rsidR="12D5D668" w:rsidRPr="1511767C">
        <w:rPr>
          <w:color w:val="000000" w:themeColor="text1"/>
        </w:rPr>
        <w:t>.</w:t>
      </w:r>
    </w:p>
    <w:p w14:paraId="2989C65B" w14:textId="29407396" w:rsidR="66B20109" w:rsidRDefault="57357AFD" w:rsidP="690FDE65">
      <w:pPr>
        <w:rPr>
          <w:rFonts w:ascii="Arial Black" w:eastAsia="Arial Black" w:hAnsi="Arial Black" w:cs="Arial Black"/>
          <w:b/>
          <w:bCs/>
          <w:color w:val="B12471"/>
          <w:lang w:val="en-US"/>
        </w:rPr>
      </w:pPr>
      <w:r w:rsidRPr="690FDE65">
        <w:rPr>
          <w:rFonts w:ascii="Arial Black" w:eastAsia="Arial Black" w:hAnsi="Arial Black" w:cs="Arial Black"/>
          <w:b/>
          <w:bCs/>
          <w:color w:val="B12471"/>
        </w:rPr>
        <w:t xml:space="preserve">Project Co-Leads: </w:t>
      </w:r>
    </w:p>
    <w:p w14:paraId="1A86631E" w14:textId="033E3639" w:rsidR="66B20109" w:rsidRDefault="62E5EA80" w:rsidP="00B332F3">
      <w:pPr>
        <w:pStyle w:val="ListParagraph"/>
        <w:numPr>
          <w:ilvl w:val="0"/>
          <w:numId w:val="12"/>
        </w:numPr>
        <w:spacing w:after="120"/>
        <w:rPr>
          <w:color w:val="000000" w:themeColor="text1"/>
          <w:lang w:val="en-US"/>
        </w:rPr>
      </w:pPr>
      <w:r w:rsidRPr="1511767C">
        <w:rPr>
          <w:color w:val="000000" w:themeColor="text1"/>
        </w:rPr>
        <w:t>Grant Cleland – Creative Solutions</w:t>
      </w:r>
    </w:p>
    <w:p w14:paraId="47BF789A" w14:textId="100D0E2D" w:rsidR="66B20109" w:rsidRDefault="62E5EA80" w:rsidP="00B332F3">
      <w:pPr>
        <w:pStyle w:val="ListParagraph"/>
        <w:numPr>
          <w:ilvl w:val="0"/>
          <w:numId w:val="12"/>
        </w:numPr>
        <w:spacing w:after="240"/>
        <w:rPr>
          <w:i/>
          <w:iCs/>
          <w:color w:val="000000" w:themeColor="text1"/>
          <w:lang w:val="en-US"/>
        </w:rPr>
      </w:pPr>
      <w:r w:rsidRPr="1511767C">
        <w:rPr>
          <w:color w:val="000000" w:themeColor="text1"/>
        </w:rPr>
        <w:t>Tony McLean – Allies Aotearoa</w:t>
      </w:r>
    </w:p>
    <w:p w14:paraId="0094AC32" w14:textId="41B52FE5" w:rsidR="58EEA46F" w:rsidRDefault="3A6BF45C" w:rsidP="690FDE65">
      <w:pPr>
        <w:spacing w:after="240"/>
        <w:rPr>
          <w:rFonts w:eastAsia="Arial" w:cs="Arial"/>
          <w:lang w:val="en-US"/>
        </w:rPr>
      </w:pPr>
      <w:r w:rsidRPr="690FDE65">
        <w:rPr>
          <w:rFonts w:eastAsia="Arial" w:cs="Arial"/>
        </w:rPr>
        <w:t xml:space="preserve">We would also like to acknowledge the </w:t>
      </w:r>
      <w:r w:rsidR="34E1ECB3" w:rsidRPr="690FDE65">
        <w:rPr>
          <w:rFonts w:eastAsia="Arial" w:cs="Arial"/>
        </w:rPr>
        <w:t xml:space="preserve">significant contribution </w:t>
      </w:r>
      <w:r w:rsidRPr="690FDE65">
        <w:rPr>
          <w:rFonts w:eastAsia="Arial" w:cs="Arial"/>
        </w:rPr>
        <w:t xml:space="preserve">of Gordon Boxall and the team who wrote the </w:t>
      </w:r>
      <w:r w:rsidR="6CC58E97" w:rsidRPr="690FDE65">
        <w:rPr>
          <w:rFonts w:eastAsia="Arial" w:cs="Arial"/>
        </w:rPr>
        <w:t>original</w:t>
      </w:r>
      <w:r w:rsidRPr="690FDE65">
        <w:rPr>
          <w:rFonts w:eastAsia="Arial" w:cs="Arial"/>
        </w:rPr>
        <w:t xml:space="preserve"> </w:t>
      </w:r>
      <w:r w:rsidR="540EE222" w:rsidRPr="690FDE65">
        <w:rPr>
          <w:rFonts w:eastAsia="Arial" w:cs="Arial"/>
        </w:rPr>
        <w:t xml:space="preserve">Employment </w:t>
      </w:r>
      <w:r w:rsidRPr="690FDE65">
        <w:rPr>
          <w:rFonts w:eastAsia="Arial" w:cs="Arial"/>
        </w:rPr>
        <w:t>Practice Guidelines</w:t>
      </w:r>
      <w:r w:rsidR="4F4ECF5C" w:rsidRPr="690FDE65">
        <w:rPr>
          <w:rFonts w:eastAsia="Arial" w:cs="Arial"/>
        </w:rPr>
        <w:t xml:space="preserve"> in 2018</w:t>
      </w:r>
      <w:r w:rsidRPr="690FDE65">
        <w:rPr>
          <w:rFonts w:eastAsia="Arial" w:cs="Arial"/>
        </w:rPr>
        <w:t>.</w:t>
      </w:r>
    </w:p>
    <w:p w14:paraId="456CEA58" w14:textId="7D43442E" w:rsidR="690FDE65" w:rsidRDefault="690FDE65">
      <w:r>
        <w:br w:type="page"/>
      </w:r>
    </w:p>
    <w:p w14:paraId="44CACC4C" w14:textId="2D89D644" w:rsidR="690FDE65" w:rsidRDefault="690FDE65" w:rsidP="690FDE65"/>
    <w:p w14:paraId="765034F7" w14:textId="6BD1F91B" w:rsidR="3644F799" w:rsidRDefault="40DA9C1E" w:rsidP="690FDE65">
      <w:pPr>
        <w:pStyle w:val="Heading1"/>
        <w:spacing w:after="240"/>
        <w:rPr>
          <w:rFonts w:eastAsia="Arial Black" w:cs="Arial Black"/>
          <w:b/>
          <w:bCs/>
          <w:szCs w:val="56"/>
        </w:rPr>
      </w:pPr>
      <w:bookmarkStart w:id="6" w:name="_Toc1313523282"/>
      <w:bookmarkStart w:id="7" w:name="_Toc969509519"/>
      <w:bookmarkStart w:id="8" w:name="_Toc164364848"/>
      <w:r>
        <w:t>Acknowledging Te Tiriti O Waitangi</w:t>
      </w:r>
      <w:bookmarkEnd w:id="6"/>
      <w:bookmarkEnd w:id="7"/>
      <w:bookmarkEnd w:id="8"/>
      <w:r>
        <w:t xml:space="preserve">  </w:t>
      </w:r>
    </w:p>
    <w:p w14:paraId="4A97557B" w14:textId="1B4E2119" w:rsidR="490301A0" w:rsidRDefault="490301A0" w:rsidP="690FDE65">
      <w:pPr>
        <w:pStyle w:val="Heading1"/>
      </w:pPr>
    </w:p>
    <w:p w14:paraId="34F12235" w14:textId="78B41F8C" w:rsidR="3644F799" w:rsidRDefault="1A0E28F4" w:rsidP="0402A95C">
      <w:pPr>
        <w:spacing w:line="240" w:lineRule="auto"/>
        <w:jc w:val="center"/>
        <w:rPr>
          <w:rFonts w:ascii="Arial Black" w:eastAsia="Arial Black" w:hAnsi="Arial Black" w:cs="Arial Black"/>
          <w:b/>
          <w:bCs/>
          <w:sz w:val="48"/>
          <w:szCs w:val="48"/>
        </w:rPr>
      </w:pPr>
      <w:r w:rsidRPr="0402A95C">
        <w:rPr>
          <w:rFonts w:ascii="Arial Black" w:eastAsia="Arial Black" w:hAnsi="Arial Black" w:cs="Arial Black"/>
          <w:sz w:val="48"/>
          <w:szCs w:val="48"/>
        </w:rPr>
        <w:t xml:space="preserve">‘He </w:t>
      </w:r>
      <w:proofErr w:type="spellStart"/>
      <w:r w:rsidRPr="0402A95C">
        <w:rPr>
          <w:rFonts w:ascii="Arial Black" w:eastAsia="Arial Black" w:hAnsi="Arial Black" w:cs="Arial Black"/>
          <w:sz w:val="48"/>
          <w:szCs w:val="48"/>
        </w:rPr>
        <w:t>ringaraupā</w:t>
      </w:r>
      <w:proofErr w:type="spellEnd"/>
      <w:r w:rsidRPr="0402A95C">
        <w:rPr>
          <w:rFonts w:ascii="Arial Black" w:eastAsia="Arial Black" w:hAnsi="Arial Black" w:cs="Arial Black"/>
          <w:sz w:val="48"/>
          <w:szCs w:val="48"/>
        </w:rPr>
        <w:t xml:space="preserve">, he </w:t>
      </w:r>
      <w:proofErr w:type="spellStart"/>
      <w:r w:rsidRPr="0402A95C">
        <w:rPr>
          <w:rFonts w:ascii="Arial Black" w:eastAsia="Arial Black" w:hAnsi="Arial Black" w:cs="Arial Black"/>
          <w:sz w:val="48"/>
          <w:szCs w:val="48"/>
        </w:rPr>
        <w:t>waituakiri</w:t>
      </w:r>
      <w:proofErr w:type="spellEnd"/>
      <w:r w:rsidRPr="0402A95C">
        <w:rPr>
          <w:rFonts w:ascii="Arial Black" w:eastAsia="Arial Black" w:hAnsi="Arial Black" w:cs="Arial Black"/>
          <w:sz w:val="48"/>
          <w:szCs w:val="48"/>
        </w:rPr>
        <w:t xml:space="preserve"> </w:t>
      </w:r>
      <w:proofErr w:type="spellStart"/>
      <w:r w:rsidRPr="0402A95C">
        <w:rPr>
          <w:rFonts w:ascii="Arial Black" w:eastAsia="Arial Black" w:hAnsi="Arial Black" w:cs="Arial Black"/>
          <w:sz w:val="48"/>
          <w:szCs w:val="48"/>
        </w:rPr>
        <w:t>herenga</w:t>
      </w:r>
      <w:proofErr w:type="spellEnd"/>
      <w:r w:rsidRPr="0402A95C">
        <w:rPr>
          <w:rFonts w:ascii="Arial Black" w:eastAsia="Arial Black" w:hAnsi="Arial Black" w:cs="Arial Black"/>
          <w:sz w:val="48"/>
          <w:szCs w:val="48"/>
        </w:rPr>
        <w:t>-tāngata whaikaha’</w:t>
      </w:r>
    </w:p>
    <w:p w14:paraId="757F4445" w14:textId="0171BBB5" w:rsidR="3644F799" w:rsidRDefault="3644F799" w:rsidP="2BE59F2B">
      <w:pPr>
        <w:spacing w:after="0"/>
        <w:jc w:val="center"/>
        <w:rPr>
          <w:rFonts w:eastAsia="Arial" w:cs="Arial"/>
          <w:b/>
          <w:bCs/>
        </w:rPr>
      </w:pPr>
      <w:r w:rsidRPr="2BE59F2B">
        <w:rPr>
          <w:rFonts w:eastAsia="Arial" w:cs="Arial"/>
          <w:b/>
          <w:bCs/>
        </w:rPr>
        <w:t xml:space="preserve"> </w:t>
      </w:r>
    </w:p>
    <w:p w14:paraId="098F78A7" w14:textId="67C5F7C5" w:rsidR="3644F799" w:rsidRDefault="1DC8F05B" w:rsidP="00473C44">
      <w:pPr>
        <w:jc w:val="both"/>
        <w:rPr>
          <w:rFonts w:eastAsia="Arial" w:cs="Arial"/>
        </w:rPr>
      </w:pPr>
      <w:r w:rsidRPr="5DC3F681">
        <w:rPr>
          <w:rFonts w:eastAsia="Arial" w:cs="Arial"/>
          <w:u w:val="single"/>
        </w:rPr>
        <w:t>Interpretation:</w:t>
      </w:r>
      <w:r w:rsidRPr="5DC3F681">
        <w:rPr>
          <w:rFonts w:eastAsia="Arial" w:cs="Arial"/>
        </w:rPr>
        <w:t xml:space="preserve"> This identifies the use of the word </w:t>
      </w:r>
      <w:proofErr w:type="spellStart"/>
      <w:r w:rsidRPr="5DC3F681">
        <w:rPr>
          <w:rFonts w:eastAsia="Arial" w:cs="Arial"/>
        </w:rPr>
        <w:t>ringaraupā</w:t>
      </w:r>
      <w:proofErr w:type="spellEnd"/>
      <w:r w:rsidRPr="5DC3F681">
        <w:rPr>
          <w:rFonts w:eastAsia="Arial" w:cs="Arial"/>
        </w:rPr>
        <w:t xml:space="preserve"> as a sign of a hard worker, but trials and tribulations disabled people and their families face every day are the calluses of life experience on their souls</w:t>
      </w:r>
      <w:r w:rsidR="00FA3583" w:rsidRPr="5DC3F681">
        <w:rPr>
          <w:rFonts w:eastAsia="Arial" w:cs="Arial"/>
        </w:rPr>
        <w:t>.</w:t>
      </w:r>
      <w:r w:rsidRPr="5DC3F681">
        <w:rPr>
          <w:rFonts w:eastAsia="Arial" w:cs="Arial"/>
        </w:rPr>
        <w:t xml:space="preserve"> </w:t>
      </w:r>
    </w:p>
    <w:p w14:paraId="45515BF0" w14:textId="23D1919D" w:rsidR="3644F799" w:rsidRDefault="58E73848" w:rsidP="5DC3F681">
      <w:pPr>
        <w:jc w:val="center"/>
        <w:rPr>
          <w:rFonts w:eastAsia="Arial" w:cs="Arial"/>
          <w:b/>
          <w:bCs/>
        </w:rPr>
      </w:pPr>
      <w:r w:rsidRPr="5DC3F681">
        <w:rPr>
          <w:rFonts w:eastAsia="Arial" w:cs="Arial"/>
          <w:b/>
          <w:bCs/>
        </w:rPr>
        <w:t xml:space="preserve"> </w:t>
      </w:r>
    </w:p>
    <w:p w14:paraId="1168B14C" w14:textId="6FB0A97B" w:rsidR="3644F799" w:rsidRDefault="58E73848" w:rsidP="5DC3F681">
      <w:pPr>
        <w:rPr>
          <w:rFonts w:eastAsia="Arial" w:cs="Arial"/>
          <w:b/>
          <w:bCs/>
          <w:u w:val="single"/>
        </w:rPr>
      </w:pPr>
      <w:r w:rsidRPr="5DC3F681">
        <w:rPr>
          <w:rFonts w:eastAsia="Arial" w:cs="Arial"/>
          <w:b/>
          <w:bCs/>
          <w:u w:val="single"/>
        </w:rPr>
        <w:t>Māori</w:t>
      </w:r>
      <w:r w:rsidRPr="5DC3F681">
        <w:rPr>
          <w:rFonts w:eastAsia="Arial" w:cs="Arial"/>
          <w:b/>
          <w:bCs/>
        </w:rPr>
        <w:t xml:space="preserve">                         </w:t>
      </w:r>
      <w:r w:rsidR="3644F799">
        <w:tab/>
      </w:r>
      <w:r w:rsidRPr="5DC3F681">
        <w:rPr>
          <w:rFonts w:eastAsia="Arial" w:cs="Arial"/>
          <w:b/>
          <w:bCs/>
        </w:rPr>
        <w:t xml:space="preserve"> </w:t>
      </w:r>
      <w:r w:rsidRPr="5DC3F681">
        <w:rPr>
          <w:rFonts w:eastAsia="Arial" w:cs="Arial"/>
          <w:b/>
          <w:bCs/>
          <w:u w:val="single"/>
        </w:rPr>
        <w:t>English</w:t>
      </w:r>
    </w:p>
    <w:p w14:paraId="6EFFB438" w14:textId="587FBF1C" w:rsidR="3644F799" w:rsidRDefault="3F5366E4" w:rsidP="5DC3F681">
      <w:pPr>
        <w:rPr>
          <w:rFonts w:eastAsia="Arial" w:cs="Arial"/>
        </w:rPr>
      </w:pPr>
      <w:r w:rsidRPr="490301A0">
        <w:rPr>
          <w:rFonts w:eastAsia="Arial" w:cs="Arial"/>
        </w:rPr>
        <w:t xml:space="preserve">He                               </w:t>
      </w:r>
      <w:r w:rsidR="3644F799">
        <w:tab/>
      </w:r>
      <w:r w:rsidRPr="490301A0">
        <w:rPr>
          <w:rFonts w:eastAsia="Arial" w:cs="Arial"/>
        </w:rPr>
        <w:t xml:space="preserve">quantities, </w:t>
      </w:r>
      <w:proofErr w:type="gramStart"/>
      <w:r w:rsidRPr="490301A0">
        <w:rPr>
          <w:rFonts w:eastAsia="Arial" w:cs="Arial"/>
        </w:rPr>
        <w:t>a or</w:t>
      </w:r>
      <w:proofErr w:type="gramEnd"/>
      <w:r w:rsidRPr="490301A0">
        <w:rPr>
          <w:rFonts w:eastAsia="Arial" w:cs="Arial"/>
        </w:rPr>
        <w:t xml:space="preserve"> some</w:t>
      </w:r>
    </w:p>
    <w:p w14:paraId="18F2C0CE" w14:textId="56F29A0D" w:rsidR="3644F799" w:rsidRDefault="1DC8F05B" w:rsidP="5DC3F681">
      <w:pPr>
        <w:rPr>
          <w:rFonts w:eastAsia="Arial" w:cs="Arial"/>
        </w:rPr>
      </w:pPr>
      <w:proofErr w:type="spellStart"/>
      <w:r w:rsidRPr="5DC3F681">
        <w:rPr>
          <w:rFonts w:eastAsia="Arial" w:cs="Arial"/>
        </w:rPr>
        <w:t>ringaraupā</w:t>
      </w:r>
      <w:proofErr w:type="spellEnd"/>
      <w:r w:rsidRPr="5DC3F681">
        <w:rPr>
          <w:rFonts w:eastAsia="Arial" w:cs="Arial"/>
        </w:rPr>
        <w:t xml:space="preserve">                 </w:t>
      </w:r>
      <w:r w:rsidR="3644F799">
        <w:tab/>
      </w:r>
      <w:r w:rsidRPr="5DC3F681">
        <w:rPr>
          <w:rFonts w:eastAsia="Arial" w:cs="Arial"/>
        </w:rPr>
        <w:t>calluses on hands</w:t>
      </w:r>
    </w:p>
    <w:p w14:paraId="2853B056" w14:textId="21C8C1C9" w:rsidR="3644F799" w:rsidRDefault="1DC8F05B" w:rsidP="5DC3F681">
      <w:pPr>
        <w:rPr>
          <w:rFonts w:eastAsia="Arial" w:cs="Arial"/>
        </w:rPr>
      </w:pPr>
      <w:proofErr w:type="spellStart"/>
      <w:r w:rsidRPr="5DC3F681">
        <w:rPr>
          <w:rFonts w:eastAsia="Arial" w:cs="Arial"/>
        </w:rPr>
        <w:t>waituakiri</w:t>
      </w:r>
      <w:proofErr w:type="spellEnd"/>
      <w:r w:rsidRPr="5DC3F681">
        <w:rPr>
          <w:rFonts w:eastAsia="Arial" w:cs="Arial"/>
        </w:rPr>
        <w:t xml:space="preserve">                    </w:t>
      </w:r>
      <w:r w:rsidR="3644F799">
        <w:tab/>
      </w:r>
      <w:r w:rsidRPr="5DC3F681">
        <w:rPr>
          <w:rFonts w:eastAsia="Arial" w:cs="Arial"/>
        </w:rPr>
        <w:t>spiritual Identity or personality</w:t>
      </w:r>
    </w:p>
    <w:p w14:paraId="1B59D464" w14:textId="3495E906" w:rsidR="3644F799" w:rsidRDefault="1CB85974" w:rsidP="5DC3F681">
      <w:pPr>
        <w:rPr>
          <w:rFonts w:eastAsia="Arial" w:cs="Arial"/>
        </w:rPr>
      </w:pPr>
      <w:proofErr w:type="spellStart"/>
      <w:r w:rsidRPr="5DC3F681">
        <w:rPr>
          <w:rFonts w:eastAsia="Arial" w:cs="Arial"/>
        </w:rPr>
        <w:t>h</w:t>
      </w:r>
      <w:r w:rsidR="1DC8F05B" w:rsidRPr="5DC3F681">
        <w:rPr>
          <w:rFonts w:eastAsia="Arial" w:cs="Arial"/>
        </w:rPr>
        <w:t>erenga</w:t>
      </w:r>
      <w:proofErr w:type="spellEnd"/>
      <w:r w:rsidR="20DCE99C" w:rsidRPr="5DC3F681">
        <w:rPr>
          <w:rFonts w:eastAsia="Arial" w:cs="Arial"/>
        </w:rPr>
        <w:t>-</w:t>
      </w:r>
      <w:r w:rsidR="0658CCAB" w:rsidRPr="5DC3F681">
        <w:rPr>
          <w:rFonts w:eastAsia="Arial" w:cs="Arial"/>
        </w:rPr>
        <w:t>tāngata</w:t>
      </w:r>
      <w:r w:rsidR="3644F799">
        <w:tab/>
      </w:r>
      <w:r w:rsidR="3644F799">
        <w:tab/>
      </w:r>
      <w:r w:rsidR="1DC8F05B" w:rsidRPr="5DC3F681">
        <w:rPr>
          <w:rFonts w:eastAsia="Arial" w:cs="Arial"/>
        </w:rPr>
        <w:t>to be connected</w:t>
      </w:r>
    </w:p>
    <w:p w14:paraId="6961C81D" w14:textId="403E2A12" w:rsidR="3644F799" w:rsidRDefault="3D65E6DB" w:rsidP="5DC3F681">
      <w:pPr>
        <w:rPr>
          <w:rFonts w:eastAsia="Arial" w:cs="Arial"/>
        </w:rPr>
      </w:pPr>
      <w:r w:rsidRPr="5DC3F681">
        <w:rPr>
          <w:rFonts w:eastAsia="Arial" w:cs="Arial"/>
        </w:rPr>
        <w:t>w</w:t>
      </w:r>
      <w:r w:rsidR="1DC8F05B" w:rsidRPr="5DC3F681">
        <w:rPr>
          <w:rFonts w:eastAsia="Arial" w:cs="Arial"/>
        </w:rPr>
        <w:t>haikaha</w:t>
      </w:r>
      <w:r w:rsidR="3644F799">
        <w:tab/>
      </w:r>
      <w:r w:rsidR="3644F799">
        <w:tab/>
      </w:r>
      <w:r w:rsidR="40B0E2BB" w:rsidRPr="5DC3F681">
        <w:rPr>
          <w:rFonts w:eastAsia="Arial" w:cs="Arial"/>
        </w:rPr>
        <w:t xml:space="preserve"> </w:t>
      </w:r>
      <w:r w:rsidR="3644F799">
        <w:tab/>
      </w:r>
      <w:r w:rsidR="1DC8F05B" w:rsidRPr="5DC3F681">
        <w:rPr>
          <w:rFonts w:eastAsia="Arial" w:cs="Arial"/>
        </w:rPr>
        <w:t xml:space="preserve">disabled </w:t>
      </w:r>
      <w:r w:rsidR="6BC0F049" w:rsidRPr="5DC3F681">
        <w:rPr>
          <w:rFonts w:eastAsia="Arial" w:cs="Arial"/>
        </w:rPr>
        <w:t>p</w:t>
      </w:r>
      <w:r w:rsidR="1DC8F05B" w:rsidRPr="5DC3F681">
        <w:rPr>
          <w:rFonts w:eastAsia="Arial" w:cs="Arial"/>
        </w:rPr>
        <w:t>eople</w:t>
      </w:r>
    </w:p>
    <w:p w14:paraId="47F315FF" w14:textId="3ABF25CA" w:rsidR="3C3C8A2E" w:rsidRDefault="3C3C8A2E" w:rsidP="5DC3F681">
      <w:pPr>
        <w:rPr>
          <w:rFonts w:eastAsia="Arial" w:cs="Arial"/>
          <w:lang w:val="en-GB"/>
        </w:rPr>
      </w:pPr>
    </w:p>
    <w:p w14:paraId="3EBE9A6F" w14:textId="1E8D9F25" w:rsidR="3C3C8A2E" w:rsidRDefault="00A80DB4" w:rsidP="00473C44">
      <w:pPr>
        <w:jc w:val="both"/>
        <w:rPr>
          <w:rFonts w:eastAsia="Arial" w:cs="Arial"/>
          <w:lang w:val="en-GB"/>
        </w:rPr>
      </w:pPr>
      <w:r>
        <w:rPr>
          <w:rFonts w:eastAsia="Arial" w:cs="Arial"/>
        </w:rPr>
        <w:t xml:space="preserve">In 2023 the </w:t>
      </w:r>
      <w:r w:rsidR="53052FF9" w:rsidRPr="54FE834F">
        <w:rPr>
          <w:rFonts w:eastAsia="Arial" w:cs="Arial"/>
        </w:rPr>
        <w:t>Office for Disability Issues</w:t>
      </w:r>
      <w:r w:rsidR="35920A51" w:rsidRPr="54FE834F">
        <w:rPr>
          <w:rFonts w:eastAsia="Arial" w:cs="Arial"/>
        </w:rPr>
        <w:t xml:space="preserve"> </w:t>
      </w:r>
      <w:r>
        <w:rPr>
          <w:rFonts w:eastAsia="Arial" w:cs="Arial"/>
        </w:rPr>
        <w:t xml:space="preserve">reported that </w:t>
      </w:r>
      <w:r w:rsidR="216BF35B" w:rsidRPr="54FE834F">
        <w:rPr>
          <w:rFonts w:eastAsia="Arial" w:cs="Arial"/>
        </w:rPr>
        <w:t xml:space="preserve">at </w:t>
      </w:r>
      <w:r w:rsidR="6263D10C" w:rsidRPr="54FE834F">
        <w:rPr>
          <w:rFonts w:eastAsia="Arial" w:cs="Arial"/>
        </w:rPr>
        <w:t xml:space="preserve">least </w:t>
      </w:r>
      <w:r w:rsidR="53AE1586" w:rsidRPr="54FE834F">
        <w:rPr>
          <w:rFonts w:eastAsia="Arial" w:cs="Arial"/>
        </w:rPr>
        <w:t>3</w:t>
      </w:r>
      <w:r w:rsidR="20A9456E" w:rsidRPr="54FE834F">
        <w:rPr>
          <w:rFonts w:eastAsia="Arial" w:cs="Arial"/>
        </w:rPr>
        <w:t>2</w:t>
      </w:r>
      <w:r w:rsidR="53AE1586" w:rsidRPr="54FE834F">
        <w:rPr>
          <w:rFonts w:eastAsia="Arial" w:cs="Arial"/>
        </w:rPr>
        <w:t xml:space="preserve">% of Māori have an impairment, </w:t>
      </w:r>
      <w:r w:rsidR="36A6BC39" w:rsidRPr="54FE834F">
        <w:rPr>
          <w:rFonts w:eastAsia="Arial" w:cs="Arial"/>
        </w:rPr>
        <w:t>the highest incidence of disability across all cultural groups</w:t>
      </w:r>
      <w:r w:rsidR="4A96531F" w:rsidRPr="54FE834F">
        <w:rPr>
          <w:rFonts w:eastAsia="Arial" w:cs="Arial"/>
        </w:rPr>
        <w:t xml:space="preserve"> in Aotearoa</w:t>
      </w:r>
      <w:r w:rsidR="36A6BC39" w:rsidRPr="54FE834F">
        <w:rPr>
          <w:rFonts w:eastAsia="Arial" w:cs="Arial"/>
        </w:rPr>
        <w:t xml:space="preserve">. </w:t>
      </w:r>
      <w:r w:rsidR="009F4EE5">
        <w:rPr>
          <w:rFonts w:eastAsia="Arial" w:cs="Arial"/>
        </w:rPr>
        <w:t>This tr</w:t>
      </w:r>
      <w:r w:rsidR="007E46A8">
        <w:rPr>
          <w:rFonts w:eastAsia="Arial" w:cs="Arial"/>
        </w:rPr>
        <w:t>end has continue</w:t>
      </w:r>
      <w:r w:rsidR="00685485">
        <w:rPr>
          <w:rFonts w:eastAsia="Arial" w:cs="Arial"/>
        </w:rPr>
        <w:t>d</w:t>
      </w:r>
      <w:r w:rsidR="007E46A8">
        <w:rPr>
          <w:rFonts w:eastAsia="Arial" w:cs="Arial"/>
        </w:rPr>
        <w:t xml:space="preserve"> with the </w:t>
      </w:r>
      <w:r w:rsidR="00FB34EB" w:rsidRPr="00FB34EB">
        <w:rPr>
          <w:rFonts w:eastAsia="Arial" w:cs="Arial"/>
          <w:lang w:val="en-US"/>
        </w:rPr>
        <w:t xml:space="preserve">2023 </w:t>
      </w:r>
      <w:r w:rsidR="00FB34EB" w:rsidRPr="00FB34EB">
        <w:rPr>
          <w:rFonts w:eastAsia="Arial" w:cs="Arial"/>
          <w:lang w:val="en-GB"/>
        </w:rPr>
        <w:t>Census</w:t>
      </w:r>
      <w:r w:rsidR="00FB34EB">
        <w:rPr>
          <w:rFonts w:eastAsia="Arial" w:cs="Arial"/>
          <w:lang w:val="en-GB"/>
        </w:rPr>
        <w:t xml:space="preserve"> </w:t>
      </w:r>
      <w:r w:rsidR="00685485">
        <w:rPr>
          <w:rFonts w:eastAsia="Arial" w:cs="Arial"/>
          <w:lang w:val="en-GB"/>
        </w:rPr>
        <w:t>data.</w:t>
      </w:r>
      <w:r w:rsidR="00FB34EB">
        <w:rPr>
          <w:rFonts w:eastAsia="Arial" w:cs="Arial"/>
          <w:lang w:val="en-GB"/>
        </w:rPr>
        <w:t xml:space="preserve"> </w:t>
      </w:r>
      <w:r w:rsidR="00656EF1" w:rsidRPr="54FE834F">
        <w:rPr>
          <w:rStyle w:val="FootnoteReference"/>
          <w:rFonts w:eastAsia="Arial" w:cs="Arial"/>
        </w:rPr>
        <w:footnoteReference w:id="2"/>
      </w:r>
      <w:r w:rsidR="00656EF1" w:rsidRPr="54FE834F">
        <w:rPr>
          <w:rFonts w:eastAsia="Arial" w:cs="Arial"/>
        </w:rPr>
        <w:t xml:space="preserve"> </w:t>
      </w:r>
      <w:r w:rsidR="4C6027DE" w:rsidRPr="54FE834F">
        <w:rPr>
          <w:rFonts w:eastAsia="Arial" w:cs="Arial"/>
        </w:rPr>
        <w:t xml:space="preserve">It </w:t>
      </w:r>
      <w:r w:rsidR="05BA6F7B" w:rsidRPr="54FE834F">
        <w:rPr>
          <w:rFonts w:eastAsia="Arial" w:cs="Arial"/>
        </w:rPr>
        <w:t xml:space="preserve">is </w:t>
      </w:r>
      <w:r w:rsidR="017153CD" w:rsidRPr="54FE834F">
        <w:rPr>
          <w:rFonts w:eastAsia="Arial" w:cs="Arial"/>
        </w:rPr>
        <w:t xml:space="preserve">therefore </w:t>
      </w:r>
      <w:r w:rsidR="05BA6F7B" w:rsidRPr="54FE834F">
        <w:rPr>
          <w:rFonts w:eastAsia="Arial" w:cs="Arial"/>
        </w:rPr>
        <w:t>essential that w</w:t>
      </w:r>
      <w:r w:rsidR="4DF701CE" w:rsidRPr="54FE834F">
        <w:rPr>
          <w:rFonts w:eastAsia="Arial" w:cs="Arial"/>
        </w:rPr>
        <w:t>e a</w:t>
      </w:r>
      <w:r w:rsidR="154B8D56" w:rsidRPr="54FE834F">
        <w:rPr>
          <w:rFonts w:eastAsia="Arial" w:cs="Arial"/>
        </w:rPr>
        <w:t>cknowledg</w:t>
      </w:r>
      <w:r w:rsidR="1C791E70" w:rsidRPr="54FE834F">
        <w:rPr>
          <w:rFonts w:eastAsia="Arial" w:cs="Arial"/>
        </w:rPr>
        <w:t>e</w:t>
      </w:r>
      <w:r w:rsidR="154B8D56" w:rsidRPr="54FE834F">
        <w:rPr>
          <w:rFonts w:eastAsia="Arial" w:cs="Arial"/>
        </w:rPr>
        <w:t xml:space="preserve"> the special relationship between </w:t>
      </w:r>
      <w:r w:rsidR="569BA896" w:rsidRPr="54FE834F">
        <w:rPr>
          <w:rFonts w:eastAsia="Arial" w:cs="Arial"/>
        </w:rPr>
        <w:t>Māori</w:t>
      </w:r>
      <w:r w:rsidR="154B8D56" w:rsidRPr="54FE834F">
        <w:rPr>
          <w:rFonts w:eastAsia="Arial" w:cs="Arial"/>
        </w:rPr>
        <w:t xml:space="preserve"> and the Crown under the Treaty of Waitangi</w:t>
      </w:r>
      <w:r w:rsidR="748B6B49" w:rsidRPr="54FE834F">
        <w:rPr>
          <w:rFonts w:eastAsia="Arial" w:cs="Arial"/>
        </w:rPr>
        <w:t xml:space="preserve"> and </w:t>
      </w:r>
      <w:r w:rsidR="13FCE80A" w:rsidRPr="54FE834F">
        <w:rPr>
          <w:rFonts w:eastAsia="Arial" w:cs="Arial"/>
        </w:rPr>
        <w:t xml:space="preserve">how </w:t>
      </w:r>
      <w:r w:rsidR="748B6B49" w:rsidRPr="54FE834F">
        <w:rPr>
          <w:rFonts w:eastAsia="Arial" w:cs="Arial"/>
        </w:rPr>
        <w:t xml:space="preserve">this </w:t>
      </w:r>
      <w:r w:rsidR="7A2BD4F9" w:rsidRPr="54FE834F">
        <w:rPr>
          <w:rFonts w:eastAsia="Arial" w:cs="Arial"/>
        </w:rPr>
        <w:t xml:space="preserve">will </w:t>
      </w:r>
      <w:r w:rsidR="748B6B49" w:rsidRPr="54FE834F">
        <w:rPr>
          <w:rFonts w:eastAsia="Arial" w:cs="Arial"/>
        </w:rPr>
        <w:t>impact</w:t>
      </w:r>
      <w:r w:rsidR="0C00CB22" w:rsidRPr="54FE834F">
        <w:rPr>
          <w:rFonts w:eastAsia="Arial" w:cs="Arial"/>
        </w:rPr>
        <w:t xml:space="preserve"> </w:t>
      </w:r>
      <w:r w:rsidR="4348AD60" w:rsidRPr="54FE834F">
        <w:rPr>
          <w:rFonts w:eastAsia="Arial" w:cs="Arial"/>
        </w:rPr>
        <w:t xml:space="preserve">on </w:t>
      </w:r>
      <w:r w:rsidR="425C1F67" w:rsidRPr="54FE834F">
        <w:rPr>
          <w:rFonts w:eastAsia="Arial" w:cs="Arial"/>
        </w:rPr>
        <w:t xml:space="preserve">the implementation of these </w:t>
      </w:r>
      <w:r w:rsidR="4348AD60" w:rsidRPr="54FE834F">
        <w:rPr>
          <w:rFonts w:eastAsia="Arial" w:cs="Arial"/>
        </w:rPr>
        <w:t>Employment Support Practice</w:t>
      </w:r>
      <w:r w:rsidR="36DABAAA" w:rsidRPr="54FE834F">
        <w:rPr>
          <w:rFonts w:eastAsia="Arial" w:cs="Arial"/>
        </w:rPr>
        <w:t xml:space="preserve"> </w:t>
      </w:r>
      <w:r w:rsidR="2CE56A7D" w:rsidRPr="54FE834F">
        <w:rPr>
          <w:rFonts w:eastAsia="Arial" w:cs="Arial"/>
        </w:rPr>
        <w:t>G</w:t>
      </w:r>
      <w:r w:rsidR="36DABAAA" w:rsidRPr="54FE834F">
        <w:rPr>
          <w:rFonts w:eastAsia="Arial" w:cs="Arial"/>
        </w:rPr>
        <w:t>uidelines</w:t>
      </w:r>
      <w:r w:rsidR="6D0E0AB5" w:rsidRPr="54FE834F">
        <w:rPr>
          <w:rFonts w:eastAsia="Arial" w:cs="Arial"/>
        </w:rPr>
        <w:t xml:space="preserve">. </w:t>
      </w:r>
    </w:p>
    <w:p w14:paraId="26C815B8" w14:textId="0ECCCB6E" w:rsidR="3C3C8A2E" w:rsidRDefault="542F6DB3" w:rsidP="4B63D742">
      <w:pPr>
        <w:rPr>
          <w:rFonts w:eastAsia="Arial" w:cs="Arial"/>
          <w:i/>
          <w:iCs/>
          <w:lang w:val="en-GB"/>
        </w:rPr>
      </w:pPr>
      <w:r w:rsidRPr="4B63D742">
        <w:rPr>
          <w:rFonts w:eastAsia="Arial" w:cs="Arial"/>
        </w:rPr>
        <w:t>NZ Disability Strategy (2001</w:t>
      </w:r>
      <w:r w:rsidR="1DD7C929" w:rsidRPr="4B63D742">
        <w:rPr>
          <w:rFonts w:eastAsia="Arial" w:cs="Arial"/>
        </w:rPr>
        <w:t>) state</w:t>
      </w:r>
      <w:r w:rsidRPr="4B63D742">
        <w:rPr>
          <w:rFonts w:eastAsia="Arial" w:cs="Arial"/>
        </w:rPr>
        <w:t>s</w:t>
      </w:r>
      <w:r w:rsidR="5AC6022D" w:rsidRPr="4B63D742">
        <w:rPr>
          <w:rFonts w:eastAsia="Arial" w:cs="Arial"/>
        </w:rPr>
        <w:t>:</w:t>
      </w:r>
    </w:p>
    <w:p w14:paraId="239F71FE" w14:textId="6A172EE4" w:rsidR="3C3C8A2E" w:rsidRDefault="576640E3" w:rsidP="5DC3F681">
      <w:pPr>
        <w:spacing w:before="120"/>
        <w:rPr>
          <w:rFonts w:eastAsia="Arial" w:cs="Arial"/>
          <w:i/>
          <w:iCs/>
          <w:lang w:val="en-GB"/>
        </w:rPr>
      </w:pPr>
      <w:r w:rsidRPr="5DC3F681">
        <w:rPr>
          <w:rFonts w:eastAsia="Arial" w:cs="Arial"/>
          <w:i/>
          <w:iCs/>
        </w:rPr>
        <w:t>‘</w:t>
      </w:r>
      <w:r w:rsidR="6E892F72" w:rsidRPr="5DC3F681">
        <w:rPr>
          <w:rFonts w:eastAsia="Arial" w:cs="Arial"/>
          <w:i/>
          <w:iCs/>
        </w:rPr>
        <w:t xml:space="preserve">This </w:t>
      </w:r>
      <w:r w:rsidR="236FF957" w:rsidRPr="5DC3F681">
        <w:rPr>
          <w:rFonts w:eastAsia="Arial" w:cs="Arial"/>
          <w:i/>
          <w:iCs/>
        </w:rPr>
        <w:t xml:space="preserve">is </w:t>
      </w:r>
      <w:r w:rsidR="542B35D6" w:rsidRPr="5DC3F681">
        <w:rPr>
          <w:rFonts w:eastAsia="Arial" w:cs="Arial"/>
          <w:i/>
          <w:iCs/>
        </w:rPr>
        <w:t>NZ</w:t>
      </w:r>
      <w:r w:rsidR="236FF957" w:rsidRPr="5DC3F681">
        <w:rPr>
          <w:rFonts w:eastAsia="Arial" w:cs="Arial"/>
          <w:i/>
          <w:iCs/>
        </w:rPr>
        <w:t xml:space="preserve">’s founding </w:t>
      </w:r>
      <w:r w:rsidR="7DC6A90F" w:rsidRPr="5DC3F681">
        <w:rPr>
          <w:rFonts w:eastAsia="Arial" w:cs="Arial"/>
          <w:i/>
          <w:iCs/>
        </w:rPr>
        <w:t>document,</w:t>
      </w:r>
      <w:r w:rsidR="236FF957" w:rsidRPr="5DC3F681">
        <w:rPr>
          <w:rFonts w:eastAsia="Arial" w:cs="Arial"/>
          <w:i/>
          <w:iCs/>
        </w:rPr>
        <w:t xml:space="preserve"> and the Government is committed to fulfilling its obligations as a Treaty partner. This special relationship is ongoing and is based on the underlying premise that </w:t>
      </w:r>
      <w:r w:rsidR="2473BCC2" w:rsidRPr="5DC3F681">
        <w:rPr>
          <w:rFonts w:eastAsia="Arial" w:cs="Arial"/>
          <w:i/>
          <w:iCs/>
        </w:rPr>
        <w:t xml:space="preserve">Māori </w:t>
      </w:r>
      <w:r w:rsidR="236FF957" w:rsidRPr="5DC3F681">
        <w:rPr>
          <w:rFonts w:eastAsia="Arial" w:cs="Arial"/>
          <w:i/>
          <w:iCs/>
        </w:rPr>
        <w:t xml:space="preserve">should continue to live in Aotearoa as </w:t>
      </w:r>
      <w:r w:rsidR="683A9F9C" w:rsidRPr="5DC3F681">
        <w:rPr>
          <w:rFonts w:eastAsia="Arial" w:cs="Arial"/>
          <w:i/>
          <w:iCs/>
        </w:rPr>
        <w:t>Māori</w:t>
      </w:r>
      <w:r w:rsidR="236FF957" w:rsidRPr="5DC3F681">
        <w:rPr>
          <w:rFonts w:eastAsia="Arial" w:cs="Arial"/>
          <w:i/>
          <w:iCs/>
        </w:rPr>
        <w:t xml:space="preserve">. Central to the Treaty relationship and implementation of Treaty principles is a common understanding that </w:t>
      </w:r>
      <w:r w:rsidR="086A970F" w:rsidRPr="5DC3F681">
        <w:rPr>
          <w:rFonts w:eastAsia="Arial" w:cs="Arial"/>
          <w:i/>
          <w:iCs/>
        </w:rPr>
        <w:t>Māori</w:t>
      </w:r>
      <w:r w:rsidR="1F5B6D37" w:rsidRPr="5DC3F681">
        <w:rPr>
          <w:rFonts w:eastAsia="Arial" w:cs="Arial"/>
          <w:i/>
          <w:iCs/>
        </w:rPr>
        <w:t xml:space="preserve"> </w:t>
      </w:r>
      <w:r w:rsidR="236FF957" w:rsidRPr="5DC3F681">
        <w:rPr>
          <w:rFonts w:eastAsia="Arial" w:cs="Arial"/>
          <w:i/>
          <w:iCs/>
        </w:rPr>
        <w:t xml:space="preserve">will have an important role in developing and </w:t>
      </w:r>
      <w:r w:rsidR="236FF957" w:rsidRPr="5DC3F681">
        <w:rPr>
          <w:rFonts w:eastAsia="Arial" w:cs="Arial"/>
          <w:i/>
          <w:iCs/>
        </w:rPr>
        <w:lastRenderedPageBreak/>
        <w:t xml:space="preserve">implementing disability strategies for </w:t>
      </w:r>
      <w:r w:rsidR="493F7075" w:rsidRPr="5DC3F681">
        <w:rPr>
          <w:rFonts w:eastAsia="Arial" w:cs="Arial"/>
          <w:i/>
          <w:iCs/>
        </w:rPr>
        <w:t>Māori</w:t>
      </w:r>
      <w:r w:rsidR="3A8244D3" w:rsidRPr="5DC3F681">
        <w:rPr>
          <w:rFonts w:eastAsia="Arial" w:cs="Arial"/>
          <w:i/>
          <w:iCs/>
        </w:rPr>
        <w:t xml:space="preserve"> </w:t>
      </w:r>
      <w:r w:rsidR="236FF957" w:rsidRPr="5DC3F681">
        <w:rPr>
          <w:rFonts w:eastAsia="Arial" w:cs="Arial"/>
          <w:i/>
          <w:iCs/>
        </w:rPr>
        <w:t xml:space="preserve">and that the Crown and </w:t>
      </w:r>
      <w:r w:rsidR="77F7800C" w:rsidRPr="5DC3F681">
        <w:rPr>
          <w:rFonts w:eastAsia="Arial" w:cs="Arial"/>
          <w:i/>
          <w:iCs/>
        </w:rPr>
        <w:t>Māori</w:t>
      </w:r>
      <w:r w:rsidR="238BBB69" w:rsidRPr="5DC3F681">
        <w:rPr>
          <w:rFonts w:eastAsia="Arial" w:cs="Arial"/>
          <w:i/>
          <w:iCs/>
        </w:rPr>
        <w:t xml:space="preserve"> </w:t>
      </w:r>
      <w:r w:rsidR="236FF957" w:rsidRPr="5DC3F681">
        <w:rPr>
          <w:rFonts w:eastAsia="Arial" w:cs="Arial"/>
          <w:i/>
          <w:iCs/>
        </w:rPr>
        <w:t>will relate to each other in good faith with mutual respect, co-operation and trust.</w:t>
      </w:r>
    </w:p>
    <w:p w14:paraId="5E752EB4" w14:textId="1664C839" w:rsidR="2660CA7F" w:rsidRDefault="706D8142" w:rsidP="5DC3F681">
      <w:pPr>
        <w:spacing w:before="120"/>
        <w:rPr>
          <w:rFonts w:eastAsia="Arial" w:cs="Arial"/>
          <w:i/>
          <w:iCs/>
          <w:lang w:val="en-GB"/>
        </w:rPr>
      </w:pPr>
      <w:r w:rsidRPr="5DC3F681">
        <w:rPr>
          <w:rFonts w:eastAsia="Arial" w:cs="Arial"/>
          <w:i/>
          <w:iCs/>
        </w:rPr>
        <w:t>Māori</w:t>
      </w:r>
      <w:r w:rsidR="60EE21F1" w:rsidRPr="5DC3F681">
        <w:rPr>
          <w:rFonts w:eastAsia="Arial" w:cs="Arial"/>
          <w:i/>
          <w:iCs/>
        </w:rPr>
        <w:t xml:space="preserve"> </w:t>
      </w:r>
      <w:r w:rsidR="236FF957" w:rsidRPr="5DC3F681">
        <w:rPr>
          <w:rFonts w:eastAsia="Arial" w:cs="Arial"/>
          <w:i/>
          <w:iCs/>
        </w:rPr>
        <w:t xml:space="preserve">should be able to define and provide for their own priorities for participation and be encouraged to develop the capacity for delivery of services to their communities. This needs to be balanced by the Crown’s duty to govern on behalf of the total population. To date, the relationship between </w:t>
      </w:r>
      <w:r w:rsidR="64B36A60" w:rsidRPr="5DC3F681">
        <w:rPr>
          <w:rFonts w:eastAsia="Arial" w:cs="Arial"/>
          <w:i/>
          <w:iCs/>
        </w:rPr>
        <w:t>Māori</w:t>
      </w:r>
      <w:r w:rsidR="15447314" w:rsidRPr="5DC3F681">
        <w:rPr>
          <w:rFonts w:eastAsia="Arial" w:cs="Arial"/>
          <w:i/>
          <w:iCs/>
        </w:rPr>
        <w:t xml:space="preserve"> </w:t>
      </w:r>
      <w:r w:rsidR="236FF957" w:rsidRPr="5DC3F681">
        <w:rPr>
          <w:rFonts w:eastAsia="Arial" w:cs="Arial"/>
          <w:i/>
          <w:iCs/>
        </w:rPr>
        <w:t>and the Crown in the disability sector has been based on three key principles: participation at all levels</w:t>
      </w:r>
      <w:r w:rsidR="41B1DF46" w:rsidRPr="5DC3F681">
        <w:rPr>
          <w:rFonts w:eastAsia="Arial" w:cs="Arial"/>
          <w:i/>
          <w:iCs/>
        </w:rPr>
        <w:t xml:space="preserve">, </w:t>
      </w:r>
      <w:r w:rsidR="236FF957" w:rsidRPr="5DC3F681">
        <w:rPr>
          <w:rFonts w:eastAsia="Arial" w:cs="Arial"/>
          <w:i/>
          <w:iCs/>
        </w:rPr>
        <w:t>partnership in service delivery</w:t>
      </w:r>
      <w:r w:rsidR="036C2551" w:rsidRPr="5DC3F681">
        <w:rPr>
          <w:rFonts w:eastAsia="Arial" w:cs="Arial"/>
          <w:i/>
          <w:iCs/>
        </w:rPr>
        <w:t xml:space="preserve">, </w:t>
      </w:r>
      <w:r w:rsidR="236FF957" w:rsidRPr="5DC3F681">
        <w:rPr>
          <w:rFonts w:eastAsia="Arial" w:cs="Arial"/>
          <w:i/>
          <w:iCs/>
        </w:rPr>
        <w:t xml:space="preserve">protection and improvement of </w:t>
      </w:r>
      <w:r w:rsidR="64B36A60" w:rsidRPr="5DC3F681">
        <w:rPr>
          <w:rFonts w:eastAsia="Arial" w:cs="Arial"/>
          <w:i/>
          <w:iCs/>
        </w:rPr>
        <w:t>Māori</w:t>
      </w:r>
      <w:r w:rsidR="6FFD221F" w:rsidRPr="5DC3F681">
        <w:rPr>
          <w:rFonts w:eastAsia="Arial" w:cs="Arial"/>
          <w:i/>
          <w:iCs/>
        </w:rPr>
        <w:t xml:space="preserve"> </w:t>
      </w:r>
      <w:r w:rsidR="236FF957" w:rsidRPr="5DC3F681">
        <w:rPr>
          <w:rFonts w:eastAsia="Arial" w:cs="Arial"/>
          <w:i/>
          <w:iCs/>
        </w:rPr>
        <w:t>wellbeing.</w:t>
      </w:r>
      <w:r w:rsidR="2D43EF8E" w:rsidRPr="5DC3F681">
        <w:rPr>
          <w:rFonts w:eastAsia="Arial" w:cs="Arial"/>
          <w:i/>
          <w:iCs/>
        </w:rPr>
        <w:t>’</w:t>
      </w:r>
      <w:r w:rsidR="25C4898C" w:rsidRPr="5DC3F681">
        <w:rPr>
          <w:rFonts w:eastAsia="Arial" w:cs="Arial"/>
          <w:i/>
          <w:iCs/>
        </w:rPr>
        <w:t xml:space="preserve"> (pg. </w:t>
      </w:r>
      <w:r w:rsidR="1E5004A3" w:rsidRPr="5DC3F681">
        <w:rPr>
          <w:rFonts w:eastAsia="Arial" w:cs="Arial"/>
          <w:i/>
          <w:iCs/>
        </w:rPr>
        <w:t>v-vi</w:t>
      </w:r>
      <w:r w:rsidR="25C4898C" w:rsidRPr="5DC3F681">
        <w:rPr>
          <w:rFonts w:eastAsia="Arial" w:cs="Arial"/>
          <w:i/>
          <w:iCs/>
        </w:rPr>
        <w:t>)</w:t>
      </w:r>
    </w:p>
    <w:p w14:paraId="4E04D5CE" w14:textId="134BCB5E" w:rsidR="5669B36C" w:rsidRDefault="173F1DC3" w:rsidP="00473C44">
      <w:pPr>
        <w:spacing w:line="276" w:lineRule="auto"/>
        <w:jc w:val="both"/>
        <w:rPr>
          <w:rFonts w:eastAsia="Arial" w:cs="Arial"/>
        </w:rPr>
      </w:pPr>
      <w:r w:rsidRPr="4B63D742">
        <w:rPr>
          <w:rFonts w:eastAsia="Arial" w:cs="Arial"/>
        </w:rPr>
        <w:t xml:space="preserve">Providers and </w:t>
      </w:r>
      <w:r w:rsidR="71E8CFF1" w:rsidRPr="4B63D742">
        <w:rPr>
          <w:rFonts w:eastAsia="Arial" w:cs="Arial"/>
        </w:rPr>
        <w:t>p</w:t>
      </w:r>
      <w:r w:rsidRPr="4B63D742">
        <w:rPr>
          <w:rFonts w:eastAsia="Arial" w:cs="Arial"/>
        </w:rPr>
        <w:t xml:space="preserve">ractitioners of </w:t>
      </w:r>
      <w:r w:rsidR="2E0C4616" w:rsidRPr="4B63D742">
        <w:rPr>
          <w:rFonts w:eastAsia="Arial" w:cs="Arial"/>
        </w:rPr>
        <w:t>e</w:t>
      </w:r>
      <w:r w:rsidRPr="4B63D742">
        <w:rPr>
          <w:rFonts w:eastAsia="Arial" w:cs="Arial"/>
        </w:rPr>
        <w:t xml:space="preserve">mployment </w:t>
      </w:r>
      <w:r w:rsidR="5B5D3EA5" w:rsidRPr="4B63D742">
        <w:rPr>
          <w:rFonts w:eastAsia="Arial" w:cs="Arial"/>
        </w:rPr>
        <w:t>s</w:t>
      </w:r>
      <w:r w:rsidRPr="4B63D742">
        <w:rPr>
          <w:rFonts w:eastAsia="Arial" w:cs="Arial"/>
        </w:rPr>
        <w:t xml:space="preserve">upport are therefore required to </w:t>
      </w:r>
      <w:r w:rsidR="4A24A15E" w:rsidRPr="4B63D742">
        <w:rPr>
          <w:rFonts w:eastAsia="Arial" w:cs="Arial"/>
        </w:rPr>
        <w:t>honour the</w:t>
      </w:r>
      <w:r w:rsidR="53B3A479" w:rsidRPr="4B63D742">
        <w:rPr>
          <w:rFonts w:eastAsia="Arial" w:cs="Arial"/>
        </w:rPr>
        <w:t>ir</w:t>
      </w:r>
      <w:r w:rsidR="4A24A15E" w:rsidRPr="4B63D742">
        <w:rPr>
          <w:rFonts w:eastAsia="Arial" w:cs="Arial"/>
        </w:rPr>
        <w:t xml:space="preserve"> obligations </w:t>
      </w:r>
      <w:r w:rsidR="4B06D760" w:rsidRPr="4B63D742">
        <w:rPr>
          <w:rFonts w:eastAsia="Arial" w:cs="Arial"/>
        </w:rPr>
        <w:t xml:space="preserve">as a partner to the </w:t>
      </w:r>
      <w:r w:rsidR="4A24A15E" w:rsidRPr="4B63D742">
        <w:rPr>
          <w:rFonts w:eastAsia="Arial" w:cs="Arial"/>
        </w:rPr>
        <w:t xml:space="preserve">Treaty and </w:t>
      </w:r>
      <w:r w:rsidR="0A55534F" w:rsidRPr="4B63D742">
        <w:rPr>
          <w:rFonts w:eastAsia="Arial" w:cs="Arial"/>
        </w:rPr>
        <w:t>this should be evidenced through their practice</w:t>
      </w:r>
      <w:r w:rsidR="7695598D" w:rsidRPr="4B63D742">
        <w:rPr>
          <w:rFonts w:eastAsia="Arial" w:cs="Arial"/>
        </w:rPr>
        <w:t>.</w:t>
      </w:r>
      <w:r w:rsidR="51047333" w:rsidRPr="4B63D742">
        <w:rPr>
          <w:rFonts w:eastAsia="Arial" w:cs="Arial"/>
        </w:rPr>
        <w:t xml:space="preserve"> This set of resources is offered fundamentally as a </w:t>
      </w:r>
      <w:r w:rsidR="0E9CF490" w:rsidRPr="4B63D742">
        <w:rPr>
          <w:rFonts w:eastAsia="Arial" w:cs="Arial"/>
        </w:rPr>
        <w:t xml:space="preserve">self-reflective tool </w:t>
      </w:r>
      <w:r w:rsidR="3EA1B8A0" w:rsidRPr="4B63D742">
        <w:rPr>
          <w:rFonts w:eastAsia="Arial" w:cs="Arial"/>
        </w:rPr>
        <w:t xml:space="preserve">to review their practice </w:t>
      </w:r>
      <w:r w:rsidR="66F14601" w:rsidRPr="4B63D742">
        <w:rPr>
          <w:rFonts w:eastAsia="Arial" w:cs="Arial"/>
        </w:rPr>
        <w:t xml:space="preserve">as they assist disabled </w:t>
      </w:r>
      <w:r w:rsidR="5FBCBB41" w:rsidRPr="4B63D742">
        <w:rPr>
          <w:rFonts w:eastAsia="Arial" w:cs="Arial"/>
        </w:rPr>
        <w:t>jobseekers</w:t>
      </w:r>
      <w:r w:rsidR="66F14601" w:rsidRPr="4B63D742">
        <w:rPr>
          <w:rFonts w:eastAsia="Arial" w:cs="Arial"/>
        </w:rPr>
        <w:t xml:space="preserve"> </w:t>
      </w:r>
      <w:r w:rsidR="12C9BF88" w:rsidRPr="4B63D742">
        <w:rPr>
          <w:rFonts w:eastAsia="Arial" w:cs="Arial"/>
        </w:rPr>
        <w:t>(</w:t>
      </w:r>
      <w:r w:rsidR="1EC28727" w:rsidRPr="4B63D742">
        <w:rPr>
          <w:rFonts w:eastAsia="Arial" w:cs="Arial"/>
        </w:rPr>
        <w:t xml:space="preserve">in partnership with </w:t>
      </w:r>
      <w:r w:rsidR="66F14601" w:rsidRPr="4B63D742">
        <w:rPr>
          <w:rFonts w:eastAsia="Arial" w:cs="Arial"/>
        </w:rPr>
        <w:t>famili</w:t>
      </w:r>
      <w:r w:rsidR="7396B53C" w:rsidRPr="4B63D742">
        <w:rPr>
          <w:rFonts w:eastAsia="Arial" w:cs="Arial"/>
        </w:rPr>
        <w:t xml:space="preserve">es </w:t>
      </w:r>
      <w:r w:rsidR="66F14601" w:rsidRPr="4B63D742">
        <w:rPr>
          <w:rFonts w:eastAsia="Arial" w:cs="Arial"/>
        </w:rPr>
        <w:t xml:space="preserve">and </w:t>
      </w:r>
      <w:r w:rsidR="42A193AC" w:rsidRPr="4B63D742">
        <w:rPr>
          <w:rFonts w:eastAsia="Arial" w:cs="Arial"/>
        </w:rPr>
        <w:t>whānau</w:t>
      </w:r>
      <w:r w:rsidR="04AA75E2" w:rsidRPr="4B63D742">
        <w:rPr>
          <w:rFonts w:eastAsia="Arial" w:cs="Arial"/>
        </w:rPr>
        <w:t>)</w:t>
      </w:r>
      <w:r w:rsidR="66F14601" w:rsidRPr="4B63D742">
        <w:rPr>
          <w:rFonts w:eastAsia="Arial" w:cs="Arial"/>
        </w:rPr>
        <w:t xml:space="preserve"> to ob</w:t>
      </w:r>
      <w:r w:rsidR="6B398C71" w:rsidRPr="4B63D742">
        <w:rPr>
          <w:rFonts w:eastAsia="Arial" w:cs="Arial"/>
        </w:rPr>
        <w:t xml:space="preserve">tain </w:t>
      </w:r>
      <w:r w:rsidR="1F24A825" w:rsidRPr="4B63D742">
        <w:rPr>
          <w:rFonts w:eastAsia="Arial" w:cs="Arial"/>
        </w:rPr>
        <w:t>and sustain jobs.</w:t>
      </w:r>
      <w:r w:rsidR="10ED90CE" w:rsidRPr="4B63D742">
        <w:rPr>
          <w:rFonts w:eastAsia="Arial" w:cs="Arial"/>
        </w:rPr>
        <w:t xml:space="preserve"> </w:t>
      </w:r>
    </w:p>
    <w:p w14:paraId="7FAF78FA" w14:textId="036691DA" w:rsidR="162212FA" w:rsidRDefault="25E2AB8B" w:rsidP="00473C44">
      <w:pPr>
        <w:spacing w:line="276" w:lineRule="auto"/>
        <w:jc w:val="both"/>
        <w:rPr>
          <w:rFonts w:eastAsia="Arial" w:cs="Arial"/>
          <w:color w:val="000000" w:themeColor="text1"/>
          <w:lang w:val="en-GB"/>
        </w:rPr>
      </w:pPr>
      <w:r w:rsidRPr="4B63D742">
        <w:rPr>
          <w:rFonts w:eastAsia="Arial" w:cs="Arial"/>
        </w:rPr>
        <w:t>When we talk about disabled people and their families</w:t>
      </w:r>
      <w:r w:rsidR="73535C59" w:rsidRPr="4B63D742">
        <w:rPr>
          <w:rFonts w:eastAsia="Arial" w:cs="Arial"/>
        </w:rPr>
        <w:t>/</w:t>
      </w:r>
      <w:r w:rsidRPr="4B63D742">
        <w:rPr>
          <w:rFonts w:eastAsia="Arial" w:cs="Arial"/>
        </w:rPr>
        <w:t>wh</w:t>
      </w:r>
      <w:r w:rsidR="274F7709" w:rsidRPr="4B63D742">
        <w:rPr>
          <w:rFonts w:eastAsia="Arial" w:cs="Arial"/>
        </w:rPr>
        <w:t>ā</w:t>
      </w:r>
      <w:r w:rsidRPr="4B63D742">
        <w:rPr>
          <w:rFonts w:eastAsia="Arial" w:cs="Arial"/>
        </w:rPr>
        <w:t>nau</w:t>
      </w:r>
      <w:r w:rsidR="292A0B23" w:rsidRPr="4B63D742">
        <w:rPr>
          <w:rFonts w:eastAsia="Arial" w:cs="Arial"/>
        </w:rPr>
        <w:t>,</w:t>
      </w:r>
      <w:r w:rsidRPr="4B63D742">
        <w:rPr>
          <w:rFonts w:eastAsia="Arial" w:cs="Arial"/>
        </w:rPr>
        <w:t xml:space="preserve"> we include </w:t>
      </w:r>
      <w:r w:rsidR="027FBCD9" w:rsidRPr="4B63D742">
        <w:rPr>
          <w:rFonts w:eastAsia="Arial" w:cs="Arial"/>
        </w:rPr>
        <w:t>disabled people, t</w:t>
      </w:r>
      <w:r w:rsidR="7FF7B9B9" w:rsidRPr="4B63D742">
        <w:rPr>
          <w:rFonts w:eastAsia="Arial" w:cs="Arial"/>
        </w:rPr>
        <w:t>ā</w:t>
      </w:r>
      <w:r w:rsidR="027FBCD9" w:rsidRPr="4B63D742">
        <w:rPr>
          <w:rFonts w:eastAsia="Arial" w:cs="Arial"/>
        </w:rPr>
        <w:t>ngata whaikaha</w:t>
      </w:r>
      <w:r w:rsidR="589B2F01" w:rsidRPr="4B63D742">
        <w:rPr>
          <w:rFonts w:eastAsia="Arial" w:cs="Arial"/>
        </w:rPr>
        <w:t xml:space="preserve"> </w:t>
      </w:r>
      <w:r w:rsidR="7A43CDF0" w:rsidRPr="4B63D742">
        <w:rPr>
          <w:rFonts w:eastAsia="Arial" w:cs="Arial"/>
        </w:rPr>
        <w:t>M</w:t>
      </w:r>
      <w:r w:rsidR="589B2F01" w:rsidRPr="4B63D742">
        <w:rPr>
          <w:rFonts w:eastAsia="Arial" w:cs="Arial"/>
        </w:rPr>
        <w:t>āori</w:t>
      </w:r>
      <w:r w:rsidR="027FBCD9" w:rsidRPr="4B63D742">
        <w:rPr>
          <w:rFonts w:eastAsia="Arial" w:cs="Arial"/>
        </w:rPr>
        <w:t>, families</w:t>
      </w:r>
      <w:r w:rsidR="4F1790C7" w:rsidRPr="4B63D742">
        <w:rPr>
          <w:rFonts w:eastAsia="Arial" w:cs="Arial"/>
        </w:rPr>
        <w:t>,</w:t>
      </w:r>
      <w:r w:rsidR="027FBCD9" w:rsidRPr="4B63D742">
        <w:rPr>
          <w:rFonts w:eastAsia="Arial" w:cs="Arial"/>
        </w:rPr>
        <w:t xml:space="preserve"> and aiga.</w:t>
      </w:r>
      <w:r w:rsidR="092DEB3C" w:rsidRPr="4B63D742">
        <w:rPr>
          <w:rFonts w:eastAsia="Arial" w:cs="Arial"/>
        </w:rPr>
        <w:t xml:space="preserve"> </w:t>
      </w:r>
      <w:r w:rsidR="1E285A5F" w:rsidRPr="4B63D742">
        <w:rPr>
          <w:rFonts w:eastAsia="Arial" w:cs="Arial"/>
          <w:color w:val="000000" w:themeColor="text1"/>
        </w:rPr>
        <w:t>I</w:t>
      </w:r>
      <w:r w:rsidR="21CB51D5" w:rsidRPr="4B63D742">
        <w:rPr>
          <w:rFonts w:eastAsia="Arial" w:cs="Arial"/>
          <w:color w:val="000000" w:themeColor="text1"/>
        </w:rPr>
        <w:t xml:space="preserve">t is important that </w:t>
      </w:r>
      <w:r w:rsidR="1B11C6D9" w:rsidRPr="4B63D742">
        <w:rPr>
          <w:rFonts w:eastAsia="Arial" w:cs="Arial"/>
          <w:color w:val="000000" w:themeColor="text1"/>
        </w:rPr>
        <w:t>e</w:t>
      </w:r>
      <w:r w:rsidR="21CB51D5" w:rsidRPr="4B63D742">
        <w:rPr>
          <w:rFonts w:eastAsia="Arial" w:cs="Arial"/>
          <w:color w:val="000000" w:themeColor="text1"/>
        </w:rPr>
        <w:t xml:space="preserve">mployment </w:t>
      </w:r>
      <w:r w:rsidR="7E0A1BE3" w:rsidRPr="4B63D742">
        <w:rPr>
          <w:rFonts w:eastAsia="Arial" w:cs="Arial"/>
          <w:color w:val="000000" w:themeColor="text1"/>
        </w:rPr>
        <w:t>s</w:t>
      </w:r>
      <w:r w:rsidR="21CB51D5" w:rsidRPr="4B63D742">
        <w:rPr>
          <w:rFonts w:eastAsia="Arial" w:cs="Arial"/>
          <w:color w:val="000000" w:themeColor="text1"/>
        </w:rPr>
        <w:t xml:space="preserve">upport </w:t>
      </w:r>
      <w:r w:rsidR="7DFEE868" w:rsidRPr="4B63D742">
        <w:rPr>
          <w:rFonts w:eastAsia="Arial" w:cs="Arial"/>
          <w:color w:val="000000" w:themeColor="text1"/>
        </w:rPr>
        <w:t>p</w:t>
      </w:r>
      <w:r w:rsidR="21CB51D5" w:rsidRPr="4B63D742">
        <w:rPr>
          <w:rFonts w:eastAsia="Arial" w:cs="Arial"/>
          <w:color w:val="000000" w:themeColor="text1"/>
        </w:rPr>
        <w:t xml:space="preserve">roviders and </w:t>
      </w:r>
      <w:r w:rsidR="0581773F" w:rsidRPr="4B63D742">
        <w:rPr>
          <w:rFonts w:eastAsia="Arial" w:cs="Arial"/>
          <w:color w:val="000000" w:themeColor="text1"/>
        </w:rPr>
        <w:t>p</w:t>
      </w:r>
      <w:r w:rsidR="21CB51D5" w:rsidRPr="4B63D742">
        <w:rPr>
          <w:rFonts w:eastAsia="Arial" w:cs="Arial"/>
          <w:color w:val="000000" w:themeColor="text1"/>
        </w:rPr>
        <w:t xml:space="preserve">ractitioners consider the </w:t>
      </w:r>
      <w:r w:rsidR="7E50F50B" w:rsidRPr="4B63D742">
        <w:rPr>
          <w:rFonts w:eastAsia="Arial" w:cs="Arial"/>
          <w:color w:val="000000" w:themeColor="text1"/>
        </w:rPr>
        <w:t xml:space="preserve">cultural </w:t>
      </w:r>
      <w:r w:rsidR="21CB51D5" w:rsidRPr="4B63D742">
        <w:rPr>
          <w:rFonts w:eastAsia="Arial" w:cs="Arial"/>
          <w:color w:val="000000" w:themeColor="text1"/>
        </w:rPr>
        <w:t>needs of Māori jobseekers</w:t>
      </w:r>
      <w:r w:rsidR="631A265B" w:rsidRPr="4B63D742">
        <w:rPr>
          <w:rFonts w:eastAsia="Arial" w:cs="Arial"/>
          <w:color w:val="000000" w:themeColor="text1"/>
        </w:rPr>
        <w:t xml:space="preserve"> and their </w:t>
      </w:r>
      <w:r w:rsidR="745A75BD" w:rsidRPr="4B63D742">
        <w:rPr>
          <w:rFonts w:eastAsia="Arial" w:cs="Arial"/>
          <w:color w:val="000000" w:themeColor="text1"/>
        </w:rPr>
        <w:t>whānau</w:t>
      </w:r>
      <w:r w:rsidR="3021042F" w:rsidRPr="4B63D742">
        <w:rPr>
          <w:rFonts w:eastAsia="Arial" w:cs="Arial"/>
          <w:color w:val="000000" w:themeColor="text1"/>
        </w:rPr>
        <w:t xml:space="preserve">. It </w:t>
      </w:r>
      <w:r w:rsidR="5F3CB776" w:rsidRPr="4B63D742">
        <w:rPr>
          <w:rFonts w:eastAsia="Arial" w:cs="Arial"/>
          <w:color w:val="000000" w:themeColor="text1"/>
        </w:rPr>
        <w:t>will</w:t>
      </w:r>
      <w:r w:rsidR="3021042F" w:rsidRPr="4B63D742">
        <w:rPr>
          <w:rFonts w:eastAsia="Arial" w:cs="Arial"/>
          <w:color w:val="000000" w:themeColor="text1"/>
        </w:rPr>
        <w:t xml:space="preserve"> </w:t>
      </w:r>
      <w:r w:rsidR="60D483A0" w:rsidRPr="4B63D742">
        <w:rPr>
          <w:rFonts w:eastAsia="Arial" w:cs="Arial"/>
          <w:color w:val="000000" w:themeColor="text1"/>
        </w:rPr>
        <w:t>also</w:t>
      </w:r>
      <w:r w:rsidR="3021042F" w:rsidRPr="4B63D742">
        <w:rPr>
          <w:rFonts w:eastAsia="Arial" w:cs="Arial"/>
          <w:color w:val="000000" w:themeColor="text1"/>
        </w:rPr>
        <w:t xml:space="preserve"> </w:t>
      </w:r>
      <w:r w:rsidR="4D9BEB4E" w:rsidRPr="4B63D742">
        <w:rPr>
          <w:rFonts w:eastAsia="Arial" w:cs="Arial"/>
          <w:color w:val="000000" w:themeColor="text1"/>
        </w:rPr>
        <w:t>be</w:t>
      </w:r>
      <w:r w:rsidR="3021042F" w:rsidRPr="4B63D742">
        <w:rPr>
          <w:rFonts w:eastAsia="Arial" w:cs="Arial"/>
          <w:color w:val="000000" w:themeColor="text1"/>
        </w:rPr>
        <w:t xml:space="preserve"> critical for all practitioners to understand and be informed by </w:t>
      </w:r>
      <w:r w:rsidR="57E0CC33" w:rsidRPr="4B63D742">
        <w:rPr>
          <w:rFonts w:eastAsia="Arial" w:cs="Arial"/>
          <w:color w:val="000000" w:themeColor="text1"/>
        </w:rPr>
        <w:t xml:space="preserve">Te Ao </w:t>
      </w:r>
      <w:r w:rsidR="7C4CE22F" w:rsidRPr="4B63D742">
        <w:rPr>
          <w:rFonts w:eastAsia="Arial" w:cs="Arial"/>
          <w:color w:val="000000" w:themeColor="text1"/>
        </w:rPr>
        <w:t>Māori</w:t>
      </w:r>
      <w:r w:rsidR="57E0CC33" w:rsidRPr="4B63D742">
        <w:rPr>
          <w:rFonts w:eastAsia="Arial" w:cs="Arial"/>
          <w:color w:val="000000" w:themeColor="text1"/>
        </w:rPr>
        <w:t xml:space="preserve"> </w:t>
      </w:r>
      <w:r w:rsidR="778E6BC2" w:rsidRPr="4B63D742">
        <w:rPr>
          <w:rFonts w:eastAsia="Arial" w:cs="Arial"/>
          <w:color w:val="000000" w:themeColor="text1"/>
        </w:rPr>
        <w:t>frameworks</w:t>
      </w:r>
      <w:r w:rsidR="71699823" w:rsidRPr="4B63D742">
        <w:rPr>
          <w:rFonts w:eastAsia="Arial" w:cs="Arial"/>
          <w:color w:val="000000" w:themeColor="text1"/>
        </w:rPr>
        <w:t xml:space="preserve"> and </w:t>
      </w:r>
      <w:r w:rsidR="57E0CC33" w:rsidRPr="4B63D742">
        <w:rPr>
          <w:rFonts w:eastAsia="Arial" w:cs="Arial"/>
          <w:color w:val="000000" w:themeColor="text1"/>
        </w:rPr>
        <w:t>perspective</w:t>
      </w:r>
      <w:r w:rsidR="43401E4D" w:rsidRPr="4B63D742">
        <w:rPr>
          <w:rFonts w:eastAsia="Arial" w:cs="Arial"/>
          <w:color w:val="000000" w:themeColor="text1"/>
        </w:rPr>
        <w:t xml:space="preserve">. </w:t>
      </w:r>
      <w:r w:rsidR="2CD06D62" w:rsidRPr="4B63D742">
        <w:rPr>
          <w:rFonts w:eastAsia="Arial" w:cs="Arial"/>
          <w:color w:val="000000" w:themeColor="text1"/>
        </w:rPr>
        <w:t xml:space="preserve"> </w:t>
      </w:r>
    </w:p>
    <w:p w14:paraId="4A25649F" w14:textId="77777777" w:rsidR="004C7AFD" w:rsidRDefault="009A64BE" w:rsidP="004C7AFD">
      <w:pPr>
        <w:pStyle w:val="Heading1"/>
        <w:spacing w:line="240" w:lineRule="auto"/>
        <w:rPr>
          <w:rFonts w:eastAsia="Arial Black" w:cs="Arial Black"/>
          <w:b/>
          <w:bCs/>
          <w:szCs w:val="56"/>
          <w:lang w:val="en-US"/>
        </w:rPr>
      </w:pPr>
      <w:bookmarkStart w:id="9" w:name="_Toc164364849"/>
      <w:r>
        <w:t>Methodology</w:t>
      </w:r>
      <w:bookmarkEnd w:id="9"/>
    </w:p>
    <w:p w14:paraId="0335C61B" w14:textId="7AB784E7" w:rsidR="00701F43" w:rsidRPr="00D64F00" w:rsidRDefault="00701F43" w:rsidP="00701F43">
      <w:r w:rsidRPr="00D64F00">
        <w:t xml:space="preserve">In April 2023 we sent out information to the disability community about this project with a google doc link to get involved with the project. We told people we were keen to get their feedback and ideas about the </w:t>
      </w:r>
      <w:r w:rsidR="00811D2A" w:rsidRPr="00D64F00">
        <w:t xml:space="preserve">refreshed </w:t>
      </w:r>
      <w:r w:rsidRPr="00D64F00">
        <w:t xml:space="preserve">NZDSN Employment Support Practice Guidelines. </w:t>
      </w:r>
    </w:p>
    <w:p w14:paraId="40FDAC03" w14:textId="373A6898" w:rsidR="00701F43" w:rsidRPr="00D64F00" w:rsidRDefault="00701F43" w:rsidP="00F8120C">
      <w:r w:rsidRPr="00D64F00">
        <w:t xml:space="preserve">As a result, we hosted during April and May 2023 various </w:t>
      </w:r>
      <w:r w:rsidR="00811D2A" w:rsidRPr="00D64F00">
        <w:t>s</w:t>
      </w:r>
      <w:r w:rsidRPr="00D64F00">
        <w:t xml:space="preserve">pecial </w:t>
      </w:r>
      <w:r w:rsidR="00811D2A" w:rsidRPr="00D64F00">
        <w:t>i</w:t>
      </w:r>
      <w:r w:rsidRPr="00D64F00">
        <w:t xml:space="preserve">nterest </w:t>
      </w:r>
      <w:r w:rsidR="00811D2A" w:rsidRPr="00D64F00">
        <w:t>g</w:t>
      </w:r>
      <w:r w:rsidRPr="00D64F00">
        <w:t>roups and individual interviews over zoom specially for example:</w:t>
      </w:r>
    </w:p>
    <w:p w14:paraId="5EBCBD64" w14:textId="77777777" w:rsidR="00701F43" w:rsidRPr="00D64F00" w:rsidRDefault="00701F43" w:rsidP="00F8120C">
      <w:pPr>
        <w:pStyle w:val="ListParagraph"/>
        <w:numPr>
          <w:ilvl w:val="0"/>
          <w:numId w:val="16"/>
        </w:numPr>
        <w:spacing w:after="100" w:afterAutospacing="1" w:line="360" w:lineRule="auto"/>
      </w:pPr>
      <w:r w:rsidRPr="00D64F00">
        <w:t>Disabled people</w:t>
      </w:r>
    </w:p>
    <w:p w14:paraId="09BA8F0E" w14:textId="77777777" w:rsidR="00701F43" w:rsidRPr="00D64F00" w:rsidRDefault="00701F43" w:rsidP="00F8120C">
      <w:pPr>
        <w:pStyle w:val="ListParagraph"/>
        <w:numPr>
          <w:ilvl w:val="0"/>
          <w:numId w:val="16"/>
        </w:numPr>
        <w:spacing w:after="100" w:afterAutospacing="1" w:line="360" w:lineRule="auto"/>
      </w:pPr>
      <w:r w:rsidRPr="00D64F00">
        <w:t>Whānau of disabled people</w:t>
      </w:r>
    </w:p>
    <w:p w14:paraId="550ECAE0" w14:textId="77777777" w:rsidR="00701F43" w:rsidRPr="00D64F00" w:rsidRDefault="00701F43" w:rsidP="00F8120C">
      <w:pPr>
        <w:pStyle w:val="ListParagraph"/>
        <w:numPr>
          <w:ilvl w:val="0"/>
          <w:numId w:val="16"/>
        </w:numPr>
        <w:spacing w:after="100" w:afterAutospacing="1" w:line="360" w:lineRule="auto"/>
      </w:pPr>
      <w:r w:rsidRPr="00D64F00">
        <w:t>Employment Support Agency Managers</w:t>
      </w:r>
    </w:p>
    <w:p w14:paraId="3389D575" w14:textId="77777777" w:rsidR="00701F43" w:rsidRPr="00D64F00" w:rsidRDefault="00701F43" w:rsidP="00F8120C">
      <w:pPr>
        <w:pStyle w:val="ListParagraph"/>
        <w:numPr>
          <w:ilvl w:val="0"/>
          <w:numId w:val="16"/>
        </w:numPr>
        <w:spacing w:after="100" w:afterAutospacing="1" w:line="360" w:lineRule="auto"/>
      </w:pPr>
      <w:r w:rsidRPr="00D64F00">
        <w:t>Employment Support Agency Practitioners</w:t>
      </w:r>
    </w:p>
    <w:p w14:paraId="49CEBA6D" w14:textId="77777777" w:rsidR="00701F43" w:rsidRPr="00D64F00" w:rsidRDefault="00701F43" w:rsidP="00F8120C">
      <w:pPr>
        <w:pStyle w:val="ListParagraph"/>
        <w:numPr>
          <w:ilvl w:val="0"/>
          <w:numId w:val="16"/>
        </w:numPr>
        <w:spacing w:after="100" w:afterAutospacing="1" w:line="360" w:lineRule="auto"/>
      </w:pPr>
      <w:r w:rsidRPr="00D64F00">
        <w:t xml:space="preserve">Other people with expertise in the employment support of disabled people. </w:t>
      </w:r>
    </w:p>
    <w:p w14:paraId="5B28C166" w14:textId="77777777" w:rsidR="00F8120C" w:rsidRPr="00D64F00" w:rsidRDefault="00701F43" w:rsidP="00701F43">
      <w:r w:rsidRPr="00D64F00">
        <w:t xml:space="preserve">Over 50 people were part of these groups and interviews, and some also provided written feedback. </w:t>
      </w:r>
      <w:r w:rsidR="00F8120C" w:rsidRPr="00D64F00">
        <w:br/>
      </w:r>
    </w:p>
    <w:p w14:paraId="1AD2C808" w14:textId="1EDB390F" w:rsidR="00701F43" w:rsidRPr="00D64F00" w:rsidRDefault="00701F43" w:rsidP="00701F43">
      <w:r w:rsidRPr="00D64F00">
        <w:lastRenderedPageBreak/>
        <w:t xml:space="preserve">We asked a set of consistent questions to gain their insights and ideas about the refreshed Practice Guidelines. Some of these groups also included Māori and Pasifika, etc. </w:t>
      </w:r>
    </w:p>
    <w:p w14:paraId="2350ABFB" w14:textId="6A9192D2" w:rsidR="00701F43" w:rsidRPr="00D64F00" w:rsidRDefault="00701F43" w:rsidP="00701F43">
      <w:pPr>
        <w:rPr>
          <w:bCs/>
          <w:lang w:val="en-US"/>
        </w:rPr>
      </w:pPr>
      <w:r w:rsidRPr="00D64F00">
        <w:rPr>
          <w:bCs/>
          <w:lang w:val="en-US"/>
        </w:rPr>
        <w:t xml:space="preserve">At the same time, we also established a </w:t>
      </w:r>
      <w:r w:rsidR="00FB642F" w:rsidRPr="00D64F00">
        <w:rPr>
          <w:bCs/>
          <w:lang w:val="en-US"/>
        </w:rPr>
        <w:t>p</w:t>
      </w:r>
      <w:r w:rsidRPr="00D64F00">
        <w:rPr>
          <w:bCs/>
          <w:lang w:val="en-US"/>
        </w:rPr>
        <w:t xml:space="preserve">roject </w:t>
      </w:r>
      <w:r w:rsidR="00FB642F" w:rsidRPr="00D64F00">
        <w:rPr>
          <w:bCs/>
          <w:lang w:val="en-US"/>
        </w:rPr>
        <w:t>a</w:t>
      </w:r>
      <w:r w:rsidRPr="00D64F00">
        <w:rPr>
          <w:bCs/>
          <w:lang w:val="en-US"/>
        </w:rPr>
        <w:t xml:space="preserve">dvisory </w:t>
      </w:r>
      <w:r w:rsidR="00FB642F" w:rsidRPr="00D64F00">
        <w:rPr>
          <w:bCs/>
          <w:lang w:val="en-US"/>
        </w:rPr>
        <w:t>g</w:t>
      </w:r>
      <w:r w:rsidRPr="00D64F00">
        <w:rPr>
          <w:bCs/>
          <w:lang w:val="en-US"/>
        </w:rPr>
        <w:t xml:space="preserve">roup to assist us to review this feedback and key themes from our </w:t>
      </w:r>
      <w:r w:rsidR="00D75F2E" w:rsidRPr="00D64F00">
        <w:rPr>
          <w:bCs/>
          <w:lang w:val="en-US"/>
        </w:rPr>
        <w:t>s</w:t>
      </w:r>
      <w:r w:rsidRPr="00D64F00">
        <w:rPr>
          <w:bCs/>
          <w:lang w:val="en-US"/>
        </w:rPr>
        <w:t xml:space="preserve">pecial </w:t>
      </w:r>
      <w:r w:rsidR="00D75F2E" w:rsidRPr="00D64F00">
        <w:rPr>
          <w:bCs/>
          <w:lang w:val="en-US"/>
        </w:rPr>
        <w:t>i</w:t>
      </w:r>
      <w:r w:rsidRPr="00D64F00">
        <w:rPr>
          <w:bCs/>
          <w:lang w:val="en-US"/>
        </w:rPr>
        <w:t xml:space="preserve">nterest </w:t>
      </w:r>
      <w:r w:rsidR="00D75F2E" w:rsidRPr="00D64F00">
        <w:rPr>
          <w:bCs/>
          <w:lang w:val="en-US"/>
        </w:rPr>
        <w:t>g</w:t>
      </w:r>
      <w:r w:rsidRPr="00D64F00">
        <w:rPr>
          <w:bCs/>
          <w:lang w:val="en-US"/>
        </w:rPr>
        <w:t xml:space="preserve">roups and written feedback. </w:t>
      </w:r>
    </w:p>
    <w:p w14:paraId="68E28430" w14:textId="44159F54" w:rsidR="00701F43" w:rsidRPr="00D64F00" w:rsidRDefault="00701F43" w:rsidP="00701F43">
      <w:r w:rsidRPr="00D64F00">
        <w:rPr>
          <w:bCs/>
          <w:lang w:val="en-US"/>
        </w:rPr>
        <w:t xml:space="preserve">We also got their feedback about the existing practice guidelines, and they also provided us with advice, support, and guidance about refreshed guidelines and implementation. This Project Advisory Group consisted of </w:t>
      </w:r>
      <w:r w:rsidR="00743B04" w:rsidRPr="00D64F00">
        <w:rPr>
          <w:bCs/>
          <w:lang w:val="en-US"/>
        </w:rPr>
        <w:t xml:space="preserve">stakeholders </w:t>
      </w:r>
      <w:r w:rsidRPr="00D64F00">
        <w:rPr>
          <w:bCs/>
          <w:lang w:val="en-US"/>
        </w:rPr>
        <w:t xml:space="preserve">involved with different parts of </w:t>
      </w:r>
      <w:r w:rsidR="00743B04" w:rsidRPr="00D64F00">
        <w:rPr>
          <w:bCs/>
          <w:lang w:val="en-US"/>
        </w:rPr>
        <w:t xml:space="preserve">employment for </w:t>
      </w:r>
      <w:r w:rsidRPr="00D64F00">
        <w:rPr>
          <w:bCs/>
          <w:lang w:val="en-US"/>
        </w:rPr>
        <w:t>the disability community (See page 8</w:t>
      </w:r>
      <w:r w:rsidR="00743B04" w:rsidRPr="00D64F00">
        <w:rPr>
          <w:bCs/>
          <w:lang w:val="en-US"/>
        </w:rPr>
        <w:t>)</w:t>
      </w:r>
      <w:r w:rsidRPr="00D64F00">
        <w:rPr>
          <w:bCs/>
          <w:lang w:val="en-US"/>
        </w:rPr>
        <w:t xml:space="preserve">.  </w:t>
      </w:r>
    </w:p>
    <w:p w14:paraId="559C7667" w14:textId="54F614A1" w:rsidR="004C7AFD" w:rsidRPr="00D64F00" w:rsidRDefault="004C7AFD" w:rsidP="00701F43">
      <w:pPr>
        <w:spacing w:before="120"/>
        <w:rPr>
          <w:lang w:val="en-US"/>
        </w:rPr>
      </w:pPr>
    </w:p>
    <w:p w14:paraId="588F5E2A" w14:textId="62590908" w:rsidR="0FB68095" w:rsidRDefault="58B88E78" w:rsidP="690FDE65">
      <w:pPr>
        <w:pStyle w:val="Heading1"/>
        <w:spacing w:line="240" w:lineRule="auto"/>
        <w:rPr>
          <w:rFonts w:eastAsia="Arial Black" w:cs="Arial Black"/>
          <w:b/>
          <w:bCs/>
          <w:szCs w:val="56"/>
          <w:lang w:val="en-US"/>
        </w:rPr>
      </w:pPr>
      <w:bookmarkStart w:id="10" w:name="_Toc1276845303"/>
      <w:bookmarkStart w:id="11" w:name="_Toc371977814"/>
      <w:bookmarkStart w:id="12" w:name="_Toc164364850"/>
      <w:r>
        <w:t xml:space="preserve">Other Policy and Legislation </w:t>
      </w:r>
      <w:r w:rsidR="64CC1068">
        <w:t>to</w:t>
      </w:r>
      <w:r>
        <w:t xml:space="preserve"> Consider</w:t>
      </w:r>
      <w:bookmarkEnd w:id="10"/>
      <w:bookmarkEnd w:id="11"/>
      <w:bookmarkEnd w:id="12"/>
    </w:p>
    <w:p w14:paraId="7310AA86" w14:textId="2010E66F" w:rsidR="2203D51F" w:rsidRDefault="28E4C9E5" w:rsidP="490301A0">
      <w:pPr>
        <w:rPr>
          <w:rFonts w:ascii="Arial Black" w:eastAsia="Arial Black" w:hAnsi="Arial Black" w:cs="Arial Black"/>
          <w:b/>
          <w:bCs/>
          <w:color w:val="B12471"/>
          <w:sz w:val="56"/>
          <w:szCs w:val="56"/>
        </w:rPr>
      </w:pPr>
      <w:r w:rsidRPr="690FDE65">
        <w:rPr>
          <w:rFonts w:ascii="Arial Black" w:eastAsia="Arial Black" w:hAnsi="Arial Black" w:cs="Arial Black"/>
          <w:b/>
          <w:bCs/>
          <w:color w:val="B12471"/>
        </w:rPr>
        <w:t xml:space="preserve"> </w:t>
      </w:r>
    </w:p>
    <w:p w14:paraId="3BAE1C10" w14:textId="3B24AB66" w:rsidR="256FDD2D" w:rsidRDefault="139B8D73" w:rsidP="00473C44">
      <w:pPr>
        <w:jc w:val="both"/>
        <w:rPr>
          <w:lang w:val="en-US"/>
        </w:rPr>
      </w:pPr>
      <w:r>
        <w:t xml:space="preserve">It is </w:t>
      </w:r>
      <w:r w:rsidR="7FEC907D">
        <w:t xml:space="preserve">also </w:t>
      </w:r>
      <w:r>
        <w:t>important that these</w:t>
      </w:r>
      <w:r w:rsidR="0442E7A7">
        <w:t xml:space="preserve"> </w:t>
      </w:r>
      <w:r w:rsidR="7AF0D88B">
        <w:t>g</w:t>
      </w:r>
      <w:r w:rsidR="0442E7A7">
        <w:t>uidelines</w:t>
      </w:r>
      <w:r w:rsidR="1BAD5A0D">
        <w:t xml:space="preserve"> </w:t>
      </w:r>
      <w:r w:rsidR="0442E7A7">
        <w:t xml:space="preserve">and the implementation </w:t>
      </w:r>
      <w:r w:rsidR="3A692692">
        <w:t xml:space="preserve">of these by </w:t>
      </w:r>
      <w:r w:rsidR="338F4B95">
        <w:t>p</w:t>
      </w:r>
      <w:r w:rsidR="3A692692">
        <w:t xml:space="preserve">roviders and </w:t>
      </w:r>
      <w:r w:rsidR="73164814">
        <w:t>p</w:t>
      </w:r>
      <w:r w:rsidR="3A692692">
        <w:t>ractitioners</w:t>
      </w:r>
      <w:r w:rsidR="27052768">
        <w:t xml:space="preserve">, </w:t>
      </w:r>
      <w:r w:rsidR="3A692692">
        <w:t>consider</w:t>
      </w:r>
      <w:r w:rsidR="271D853A">
        <w:t>s the</w:t>
      </w:r>
      <w:r w:rsidR="5F87E51B">
        <w:t xml:space="preserve"> following frameworks</w:t>
      </w:r>
      <w:r w:rsidR="3A692692">
        <w:t>:</w:t>
      </w:r>
    </w:p>
    <w:p w14:paraId="1DD46130" w14:textId="2BF0FF22" w:rsidR="07347B3A" w:rsidRDefault="68940074" w:rsidP="00473C44">
      <w:pPr>
        <w:pStyle w:val="ListParagraph"/>
        <w:numPr>
          <w:ilvl w:val="0"/>
          <w:numId w:val="8"/>
        </w:numPr>
        <w:spacing w:before="120" w:after="120"/>
        <w:jc w:val="both"/>
        <w:rPr>
          <w:lang w:val="en-US"/>
        </w:rPr>
      </w:pPr>
      <w:r>
        <w:t>United Nations Convention on the Rights of Persons with Disabilities</w:t>
      </w:r>
    </w:p>
    <w:p w14:paraId="52DBE843" w14:textId="6621692F" w:rsidR="441AB965" w:rsidRDefault="0788CC7E" w:rsidP="00473C44">
      <w:pPr>
        <w:pStyle w:val="ListParagraph"/>
        <w:numPr>
          <w:ilvl w:val="0"/>
          <w:numId w:val="8"/>
        </w:numPr>
        <w:spacing w:before="120" w:after="120"/>
        <w:jc w:val="both"/>
        <w:rPr>
          <w:rFonts w:eastAsia="Calibri"/>
          <w:lang w:val="en-US"/>
        </w:rPr>
      </w:pPr>
      <w:r w:rsidRPr="5DC3F681">
        <w:rPr>
          <w:rFonts w:eastAsia="Calibri"/>
        </w:rPr>
        <w:t>New Zealand Disability Strategy</w:t>
      </w:r>
      <w:r w:rsidR="05BF507B" w:rsidRPr="5DC3F681">
        <w:rPr>
          <w:rFonts w:eastAsia="Calibri"/>
        </w:rPr>
        <w:t>, 2016 to 2026</w:t>
      </w:r>
    </w:p>
    <w:p w14:paraId="2B293CCF" w14:textId="30FB22E2" w:rsidR="0C346446" w:rsidRDefault="5A24CDA5" w:rsidP="00473C44">
      <w:pPr>
        <w:pStyle w:val="ListParagraph"/>
        <w:numPr>
          <w:ilvl w:val="0"/>
          <w:numId w:val="8"/>
        </w:numPr>
        <w:spacing w:before="240" w:after="240" w:line="320" w:lineRule="exact"/>
        <w:jc w:val="both"/>
        <w:rPr>
          <w:rFonts w:eastAsia="Calibri" w:cs="Arial"/>
        </w:rPr>
      </w:pPr>
      <w:r w:rsidRPr="690FDE65">
        <w:rPr>
          <w:rFonts w:eastAsia="Calibri"/>
        </w:rPr>
        <w:t>Working Matters: The Governments A</w:t>
      </w:r>
      <w:r>
        <w:t xml:space="preserve">ction Plan to ensure disabled people and people with health conditions have equal opportunity to access </w:t>
      </w:r>
      <w:r w:rsidR="00A170AD">
        <w:t>employment</w:t>
      </w:r>
    </w:p>
    <w:p w14:paraId="6187D8A0" w14:textId="3DF4D0CD" w:rsidR="441AB965" w:rsidRDefault="0788CC7E" w:rsidP="00473C44">
      <w:pPr>
        <w:pStyle w:val="ListParagraph"/>
        <w:numPr>
          <w:ilvl w:val="0"/>
          <w:numId w:val="8"/>
        </w:numPr>
        <w:spacing w:before="120" w:after="120"/>
        <w:jc w:val="both"/>
        <w:rPr>
          <w:rFonts w:eastAsia="Calibri"/>
          <w:lang w:val="en-US"/>
        </w:rPr>
      </w:pPr>
      <w:r w:rsidRPr="5DC3F681">
        <w:rPr>
          <w:rFonts w:eastAsia="Calibri"/>
        </w:rPr>
        <w:t xml:space="preserve">The Enabling Good Lives </w:t>
      </w:r>
      <w:r w:rsidR="20EA9A0D" w:rsidRPr="5DC3F681">
        <w:rPr>
          <w:rFonts w:eastAsia="Calibri"/>
        </w:rPr>
        <w:t xml:space="preserve">(EGL) </w:t>
      </w:r>
      <w:r w:rsidRPr="5DC3F681">
        <w:rPr>
          <w:rFonts w:eastAsia="Calibri"/>
        </w:rPr>
        <w:t>Principles and Approach</w:t>
      </w:r>
    </w:p>
    <w:p w14:paraId="0B132293" w14:textId="6DCB54EB" w:rsidR="441AB965" w:rsidRDefault="7BA6424A" w:rsidP="00473C44">
      <w:pPr>
        <w:pStyle w:val="ListParagraph"/>
        <w:numPr>
          <w:ilvl w:val="0"/>
          <w:numId w:val="8"/>
        </w:numPr>
        <w:spacing w:before="240" w:after="240" w:line="320" w:lineRule="exact"/>
        <w:jc w:val="both"/>
        <w:rPr>
          <w:rFonts w:eastAsia="Calibri" w:cs="Arial"/>
          <w:color w:val="000000" w:themeColor="text1"/>
          <w:lang w:val="en-US"/>
        </w:rPr>
      </w:pPr>
      <w:r w:rsidRPr="690FDE65">
        <w:rPr>
          <w:rFonts w:eastAsia="Calibri"/>
        </w:rPr>
        <w:t xml:space="preserve">Other </w:t>
      </w:r>
      <w:r w:rsidR="7349C58F" w:rsidRPr="690FDE65">
        <w:rPr>
          <w:rFonts w:eastAsia="Arial" w:cs="Arial"/>
          <w:color w:val="000000" w:themeColor="text1"/>
        </w:rPr>
        <w:t>legal obligations under the Human Rights, Privacy Act</w:t>
      </w:r>
      <w:r w:rsidR="68D1C2F4" w:rsidRPr="690FDE65">
        <w:rPr>
          <w:rFonts w:eastAsia="Arial" w:cs="Arial"/>
          <w:color w:val="000000" w:themeColor="text1"/>
        </w:rPr>
        <w:t>,</w:t>
      </w:r>
      <w:r w:rsidR="7349C58F" w:rsidRPr="690FDE65">
        <w:rPr>
          <w:rFonts w:eastAsia="Arial" w:cs="Arial"/>
          <w:color w:val="000000" w:themeColor="text1"/>
        </w:rPr>
        <w:t xml:space="preserve"> and Health &amp; Disability Commission Code of Rights, etc.</w:t>
      </w:r>
    </w:p>
    <w:p w14:paraId="41E472E4" w14:textId="01549388" w:rsidR="115C413F" w:rsidRDefault="6E23A08C" w:rsidP="00473C44">
      <w:pPr>
        <w:pStyle w:val="ListParagraph"/>
        <w:numPr>
          <w:ilvl w:val="0"/>
          <w:numId w:val="8"/>
        </w:numPr>
        <w:spacing w:before="120" w:after="120"/>
        <w:jc w:val="both"/>
        <w:rPr>
          <w:rFonts w:eastAsia="Arial" w:cs="Arial"/>
          <w:color w:val="000000" w:themeColor="text1"/>
          <w:lang w:val="en-US"/>
        </w:rPr>
      </w:pPr>
      <w:r w:rsidRPr="5DC3F681">
        <w:rPr>
          <w:rFonts w:eastAsia="Arial" w:cs="Arial"/>
          <w:color w:val="000000" w:themeColor="text1"/>
        </w:rPr>
        <w:t>Employment Support Research and Best Practice.</w:t>
      </w:r>
    </w:p>
    <w:p w14:paraId="7FFBE9D8" w14:textId="465D25C7" w:rsidR="4B63D742" w:rsidRDefault="0F41BBA6" w:rsidP="00473C44">
      <w:pPr>
        <w:spacing w:before="240" w:after="240"/>
        <w:jc w:val="both"/>
        <w:rPr>
          <w:rFonts w:eastAsia="Calibri"/>
          <w:color w:val="000000" w:themeColor="text1"/>
        </w:rPr>
      </w:pPr>
      <w:r w:rsidRPr="4B63D742">
        <w:rPr>
          <w:rFonts w:eastAsia="Calibri"/>
          <w:color w:val="000000" w:themeColor="text1"/>
        </w:rPr>
        <w:t xml:space="preserve">The </w:t>
      </w:r>
      <w:r w:rsidR="5D57B90E" w:rsidRPr="4B63D742">
        <w:rPr>
          <w:rFonts w:eastAsia="Calibri"/>
          <w:color w:val="000000" w:themeColor="text1"/>
        </w:rPr>
        <w:t xml:space="preserve">revised </w:t>
      </w:r>
      <w:r w:rsidR="3D5CADFE" w:rsidRPr="4B63D742">
        <w:rPr>
          <w:rFonts w:eastAsia="Calibri"/>
          <w:color w:val="000000" w:themeColor="text1"/>
        </w:rPr>
        <w:t>C</w:t>
      </w:r>
      <w:r w:rsidRPr="4B63D742">
        <w:rPr>
          <w:rFonts w:eastAsia="Calibri"/>
          <w:color w:val="000000" w:themeColor="text1"/>
        </w:rPr>
        <w:t xml:space="preserve">ompanion </w:t>
      </w:r>
      <w:r w:rsidR="67A0B880" w:rsidRPr="4B63D742">
        <w:rPr>
          <w:rFonts w:eastAsia="Calibri"/>
          <w:color w:val="000000" w:themeColor="text1"/>
        </w:rPr>
        <w:t>D</w:t>
      </w:r>
      <w:r w:rsidRPr="4B63D742">
        <w:rPr>
          <w:rFonts w:eastAsia="Calibri"/>
          <w:color w:val="000000" w:themeColor="text1"/>
        </w:rPr>
        <w:t>ocument includes background information</w:t>
      </w:r>
      <w:r w:rsidR="609446A1" w:rsidRPr="4B63D742">
        <w:rPr>
          <w:rFonts w:eastAsia="Calibri"/>
          <w:color w:val="000000" w:themeColor="text1"/>
        </w:rPr>
        <w:t xml:space="preserve"> </w:t>
      </w:r>
      <w:r w:rsidR="2495066A" w:rsidRPr="4B63D742">
        <w:rPr>
          <w:rFonts w:eastAsia="Calibri"/>
          <w:color w:val="000000" w:themeColor="text1"/>
        </w:rPr>
        <w:t>on each of these areas</w:t>
      </w:r>
      <w:r w:rsidR="7221480A" w:rsidRPr="4B63D742">
        <w:rPr>
          <w:rFonts w:eastAsia="Calibri"/>
          <w:color w:val="000000" w:themeColor="text1"/>
        </w:rPr>
        <w:t xml:space="preserve">. </w:t>
      </w:r>
      <w:r w:rsidR="1DE5737E" w:rsidRPr="4B63D742">
        <w:rPr>
          <w:rFonts w:eastAsia="Calibri"/>
          <w:color w:val="000000" w:themeColor="text1"/>
        </w:rPr>
        <w:t>You should re</w:t>
      </w:r>
      <w:r w:rsidR="71116855" w:rsidRPr="4B63D742">
        <w:rPr>
          <w:rFonts w:eastAsia="Calibri"/>
          <w:color w:val="000000" w:themeColor="text1"/>
        </w:rPr>
        <w:t xml:space="preserve">view </w:t>
      </w:r>
      <w:r w:rsidR="1DE5737E" w:rsidRPr="4B63D742">
        <w:rPr>
          <w:rFonts w:eastAsia="Calibri"/>
          <w:color w:val="000000" w:themeColor="text1"/>
        </w:rPr>
        <w:t xml:space="preserve">this information in conjunction </w:t>
      </w:r>
      <w:r w:rsidR="5EE0FCE0" w:rsidRPr="4B63D742">
        <w:rPr>
          <w:rFonts w:eastAsia="Calibri"/>
          <w:color w:val="000000" w:themeColor="text1"/>
        </w:rPr>
        <w:t xml:space="preserve">with the </w:t>
      </w:r>
      <w:r w:rsidR="711F3542" w:rsidRPr="4B63D742">
        <w:rPr>
          <w:rFonts w:eastAsia="Calibri"/>
          <w:color w:val="000000" w:themeColor="text1"/>
        </w:rPr>
        <w:t>P</w:t>
      </w:r>
      <w:r w:rsidR="5EE0FCE0" w:rsidRPr="4B63D742">
        <w:rPr>
          <w:rFonts w:eastAsia="Calibri"/>
          <w:color w:val="000000" w:themeColor="text1"/>
        </w:rPr>
        <w:t xml:space="preserve">ractice </w:t>
      </w:r>
      <w:r w:rsidR="57B7459F" w:rsidRPr="4B63D742">
        <w:rPr>
          <w:rFonts w:eastAsia="Calibri"/>
          <w:color w:val="000000" w:themeColor="text1"/>
        </w:rPr>
        <w:t>G</w:t>
      </w:r>
      <w:r w:rsidR="5EE0FCE0" w:rsidRPr="4B63D742">
        <w:rPr>
          <w:rFonts w:eastAsia="Calibri"/>
          <w:color w:val="000000" w:themeColor="text1"/>
        </w:rPr>
        <w:t xml:space="preserve">uidelines. </w:t>
      </w:r>
    </w:p>
    <w:p w14:paraId="5CE0BFB0" w14:textId="34F9DC1D" w:rsidR="4B63D742" w:rsidRDefault="4B63D742" w:rsidP="4B63D742">
      <w:pPr>
        <w:spacing w:before="240" w:after="240"/>
        <w:rPr>
          <w:rFonts w:eastAsia="Calibri"/>
          <w:color w:val="000000" w:themeColor="text1"/>
        </w:rPr>
      </w:pPr>
    </w:p>
    <w:p w14:paraId="63F01581" w14:textId="26BA9AD7" w:rsidR="111300AF" w:rsidRDefault="6522AA7E" w:rsidP="690FDE65">
      <w:pPr>
        <w:pStyle w:val="Heading1"/>
        <w:spacing w:line="240" w:lineRule="auto"/>
        <w:rPr>
          <w:rFonts w:eastAsia="Arial Black" w:cs="Arial Black"/>
          <w:b/>
          <w:bCs/>
          <w:color w:val="000000" w:themeColor="text1"/>
          <w:szCs w:val="56"/>
          <w:lang w:val="en-US"/>
        </w:rPr>
      </w:pPr>
      <w:bookmarkStart w:id="13" w:name="_Toc275728145"/>
      <w:bookmarkStart w:id="14" w:name="_Toc686547060"/>
      <w:bookmarkStart w:id="15" w:name="_Toc164364851"/>
      <w:r>
        <w:lastRenderedPageBreak/>
        <w:t>Employment Support Research and Best Practice</w:t>
      </w:r>
      <w:bookmarkEnd w:id="13"/>
      <w:bookmarkEnd w:id="14"/>
      <w:bookmarkEnd w:id="15"/>
    </w:p>
    <w:p w14:paraId="5BD74FFF" w14:textId="2FB3AC7D" w:rsidR="0FB68095" w:rsidRDefault="55AC9571" w:rsidP="00473C44">
      <w:pPr>
        <w:spacing w:before="120" w:after="0"/>
        <w:jc w:val="both"/>
      </w:pPr>
      <w:r>
        <w:t xml:space="preserve">These </w:t>
      </w:r>
      <w:r w:rsidR="7742AF4E">
        <w:t xml:space="preserve">Employment Support Practice Guidelines are </w:t>
      </w:r>
      <w:r w:rsidR="7BB52EAB">
        <w:t>aspirational</w:t>
      </w:r>
      <w:r w:rsidR="685FA4DD">
        <w:t xml:space="preserve">, </w:t>
      </w:r>
      <w:r w:rsidR="3FF83717">
        <w:t>a</w:t>
      </w:r>
      <w:r w:rsidR="62301419">
        <w:t xml:space="preserve">nd </w:t>
      </w:r>
      <w:r w:rsidR="32F5534D">
        <w:t xml:space="preserve">it </w:t>
      </w:r>
      <w:r w:rsidR="7742AF4E">
        <w:t>is recognised that all agencies</w:t>
      </w:r>
      <w:r w:rsidR="64B56CC1">
        <w:t xml:space="preserve"> using </w:t>
      </w:r>
      <w:r w:rsidR="7B063A95">
        <w:t xml:space="preserve">these </w:t>
      </w:r>
      <w:r w:rsidR="24232F40">
        <w:t xml:space="preserve">will </w:t>
      </w:r>
      <w:r w:rsidR="7742AF4E">
        <w:t>be at different stages of the journey towards their implementation.</w:t>
      </w:r>
      <w:r w:rsidR="0653CE70">
        <w:t xml:space="preserve"> </w:t>
      </w:r>
    </w:p>
    <w:p w14:paraId="67063773" w14:textId="29601ED5" w:rsidR="0FB68095" w:rsidRDefault="493EC178" w:rsidP="00473C44">
      <w:pPr>
        <w:spacing w:before="120"/>
        <w:jc w:val="both"/>
      </w:pPr>
      <w:r w:rsidRPr="690FDE65">
        <w:rPr>
          <w:rFonts w:eastAsia="Arial" w:cs="Arial"/>
        </w:rPr>
        <w:t xml:space="preserve">The </w:t>
      </w:r>
      <w:r w:rsidR="0E665D99" w:rsidRPr="690FDE65">
        <w:rPr>
          <w:rFonts w:eastAsia="Arial" w:cs="Arial"/>
        </w:rPr>
        <w:t xml:space="preserve">development of the </w:t>
      </w:r>
      <w:r w:rsidRPr="690FDE65">
        <w:rPr>
          <w:rFonts w:eastAsia="Arial" w:cs="Arial"/>
        </w:rPr>
        <w:t xml:space="preserve">2018 Practice Guidelines </w:t>
      </w:r>
      <w:r w:rsidR="7047A689" w:rsidRPr="690FDE65">
        <w:rPr>
          <w:rFonts w:eastAsia="Arial" w:cs="Arial"/>
        </w:rPr>
        <w:t xml:space="preserve">acknowledged the role of the </w:t>
      </w:r>
      <w:r w:rsidRPr="690FDE65">
        <w:rPr>
          <w:rFonts w:eastAsia="Arial" w:cs="Arial"/>
        </w:rPr>
        <w:t>former A</w:t>
      </w:r>
      <w:r w:rsidR="1253B578" w:rsidRPr="690FDE65">
        <w:rPr>
          <w:rFonts w:eastAsia="Arial" w:cs="Arial"/>
        </w:rPr>
        <w:t xml:space="preserve">ssociation of </w:t>
      </w:r>
      <w:r w:rsidRPr="690FDE65">
        <w:rPr>
          <w:rFonts w:eastAsia="Arial" w:cs="Arial"/>
        </w:rPr>
        <w:t>S</w:t>
      </w:r>
      <w:r w:rsidR="560202F6" w:rsidRPr="690FDE65">
        <w:rPr>
          <w:rFonts w:eastAsia="Arial" w:cs="Arial"/>
        </w:rPr>
        <w:t xml:space="preserve">upported </w:t>
      </w:r>
      <w:r w:rsidRPr="690FDE65">
        <w:rPr>
          <w:rFonts w:eastAsia="Arial" w:cs="Arial"/>
        </w:rPr>
        <w:t>E</w:t>
      </w:r>
      <w:r w:rsidR="623DF76A" w:rsidRPr="690FDE65">
        <w:rPr>
          <w:rFonts w:eastAsia="Arial" w:cs="Arial"/>
        </w:rPr>
        <w:t xml:space="preserve">mployment </w:t>
      </w:r>
      <w:r w:rsidRPr="690FDE65">
        <w:rPr>
          <w:rFonts w:eastAsia="Arial" w:cs="Arial"/>
        </w:rPr>
        <w:t xml:space="preserve">NZ (now part of NZDSN) </w:t>
      </w:r>
      <w:r w:rsidR="7907A343" w:rsidRPr="690FDE65">
        <w:rPr>
          <w:rFonts w:eastAsia="Arial" w:cs="Arial"/>
        </w:rPr>
        <w:t xml:space="preserve">in </w:t>
      </w:r>
      <w:r w:rsidRPr="690FDE65">
        <w:rPr>
          <w:rFonts w:eastAsia="Arial" w:cs="Arial"/>
        </w:rPr>
        <w:t>identif</w:t>
      </w:r>
      <w:r w:rsidR="77DAAA4F" w:rsidRPr="690FDE65">
        <w:rPr>
          <w:rFonts w:eastAsia="Arial" w:cs="Arial"/>
        </w:rPr>
        <w:t>y</w:t>
      </w:r>
      <w:r w:rsidR="01F7FA35" w:rsidRPr="690FDE65">
        <w:rPr>
          <w:rFonts w:eastAsia="Arial" w:cs="Arial"/>
        </w:rPr>
        <w:t xml:space="preserve">ing </w:t>
      </w:r>
      <w:r w:rsidRPr="690FDE65">
        <w:rPr>
          <w:rFonts w:eastAsia="Arial" w:cs="Arial"/>
        </w:rPr>
        <w:t>and promot</w:t>
      </w:r>
      <w:r w:rsidR="11ED9941" w:rsidRPr="690FDE65">
        <w:rPr>
          <w:rFonts w:eastAsia="Arial" w:cs="Arial"/>
        </w:rPr>
        <w:t xml:space="preserve">ing </w:t>
      </w:r>
      <w:r w:rsidR="0C8AB66E" w:rsidRPr="690FDE65">
        <w:rPr>
          <w:rFonts w:eastAsia="Arial" w:cs="Arial"/>
        </w:rPr>
        <w:t xml:space="preserve">quality </w:t>
      </w:r>
      <w:r w:rsidR="0CA6E4C2" w:rsidRPr="690FDE65">
        <w:rPr>
          <w:rFonts w:eastAsia="Arial" w:cs="Arial"/>
        </w:rPr>
        <w:t xml:space="preserve">supported employment </w:t>
      </w:r>
      <w:r w:rsidRPr="690FDE65">
        <w:rPr>
          <w:rFonts w:eastAsia="Arial" w:cs="Arial"/>
        </w:rPr>
        <w:t>practice</w:t>
      </w:r>
      <w:r w:rsidR="774139BE" w:rsidRPr="690FDE65">
        <w:rPr>
          <w:rFonts w:eastAsia="Arial" w:cs="Arial"/>
        </w:rPr>
        <w:t>.</w:t>
      </w:r>
      <w:r w:rsidR="5682EFCA" w:rsidRPr="690FDE65">
        <w:rPr>
          <w:rFonts w:eastAsia="Arial" w:cs="Arial"/>
        </w:rPr>
        <w:t xml:space="preserve"> </w:t>
      </w:r>
      <w:r w:rsidR="7D2F1AF1" w:rsidRPr="690FDE65">
        <w:rPr>
          <w:rFonts w:eastAsia="Arial" w:cs="Arial"/>
        </w:rPr>
        <w:t>T</w:t>
      </w:r>
      <w:r w:rsidR="6169DA36" w:rsidRPr="690FDE65">
        <w:rPr>
          <w:rFonts w:eastAsia="Arial" w:cs="Arial"/>
        </w:rPr>
        <w:t xml:space="preserve">hese </w:t>
      </w:r>
      <w:r w:rsidR="2D422190" w:rsidRPr="690FDE65">
        <w:rPr>
          <w:rFonts w:eastAsia="Arial" w:cs="Arial"/>
        </w:rPr>
        <w:t>guid</w:t>
      </w:r>
      <w:r w:rsidR="7B745840" w:rsidRPr="690FDE65">
        <w:rPr>
          <w:rFonts w:eastAsia="Arial" w:cs="Arial"/>
        </w:rPr>
        <w:t xml:space="preserve">elines </w:t>
      </w:r>
      <w:r w:rsidR="6169DA36" w:rsidRPr="690FDE65">
        <w:rPr>
          <w:rFonts w:eastAsia="Arial" w:cs="Arial"/>
        </w:rPr>
        <w:t xml:space="preserve">were based on </w:t>
      </w:r>
      <w:r w:rsidR="40C172A9">
        <w:t>local and international</w:t>
      </w:r>
      <w:r w:rsidR="09600AE3">
        <w:t xml:space="preserve"> evidence of </w:t>
      </w:r>
      <w:r w:rsidR="40C172A9">
        <w:t>wh</w:t>
      </w:r>
      <w:r w:rsidR="3BF86D95">
        <w:t>ich approaches</w:t>
      </w:r>
      <w:r w:rsidR="40C172A9">
        <w:t xml:space="preserve"> have </w:t>
      </w:r>
      <w:r w:rsidR="085B6FEF">
        <w:t xml:space="preserve">proven </w:t>
      </w:r>
      <w:r w:rsidR="40C172A9">
        <w:t xml:space="preserve">successful in supporting disabled </w:t>
      </w:r>
      <w:r w:rsidR="1F79771C">
        <w:t xml:space="preserve">jobseekers </w:t>
      </w:r>
      <w:r w:rsidR="40C172A9">
        <w:t xml:space="preserve">into jobs and careers of their choice. </w:t>
      </w:r>
      <w:r w:rsidR="26D1529C">
        <w:t>T</w:t>
      </w:r>
      <w:r w:rsidR="4A787D5B">
        <w:t xml:space="preserve">his </w:t>
      </w:r>
      <w:r w:rsidR="7D979DB9">
        <w:t xml:space="preserve">remains </w:t>
      </w:r>
      <w:r w:rsidR="4191672A">
        <w:t xml:space="preserve">relevant today. </w:t>
      </w:r>
    </w:p>
    <w:p w14:paraId="15058E66" w14:textId="49215C61" w:rsidR="0FB68095" w:rsidRDefault="053A2B92" w:rsidP="00473C44">
      <w:pPr>
        <w:jc w:val="both"/>
        <w:rPr>
          <w:lang w:val="en-US"/>
        </w:rPr>
      </w:pPr>
      <w:r>
        <w:t>Fee</w:t>
      </w:r>
      <w:r w:rsidR="65F59AD0">
        <w:t xml:space="preserve">dback </w:t>
      </w:r>
      <w:r w:rsidR="65EFF87D">
        <w:t xml:space="preserve">received </w:t>
      </w:r>
      <w:r w:rsidR="65F59AD0">
        <w:t xml:space="preserve">from </w:t>
      </w:r>
      <w:r w:rsidR="00544C8B">
        <w:t xml:space="preserve">our </w:t>
      </w:r>
      <w:r w:rsidR="006D23AC">
        <w:t xml:space="preserve">consultation </w:t>
      </w:r>
      <w:r w:rsidR="65F59AD0">
        <w:t>for th</w:t>
      </w:r>
      <w:r w:rsidR="219D6D8F">
        <w:t>is</w:t>
      </w:r>
      <w:r w:rsidR="65F59AD0">
        <w:t xml:space="preserve"> update </w:t>
      </w:r>
      <w:r w:rsidR="1C4999FB">
        <w:t xml:space="preserve">has </w:t>
      </w:r>
      <w:r w:rsidR="65F59AD0">
        <w:t>sug</w:t>
      </w:r>
      <w:r w:rsidR="7CCD5FEF">
        <w:t xml:space="preserve">gested </w:t>
      </w:r>
      <w:r w:rsidR="00921E84">
        <w:t xml:space="preserve">that the 2018 </w:t>
      </w:r>
      <w:r w:rsidR="7CCD5FEF">
        <w:t>Companion Document</w:t>
      </w:r>
      <w:r w:rsidR="00921E84">
        <w:t xml:space="preserve"> be updated</w:t>
      </w:r>
      <w:r w:rsidR="00B058E0">
        <w:t xml:space="preserve"> with </w:t>
      </w:r>
      <w:r w:rsidR="0BA7CB5B">
        <w:t>a set of electronic resources</w:t>
      </w:r>
      <w:r w:rsidR="00B058E0">
        <w:t xml:space="preserve"> that are </w:t>
      </w:r>
      <w:r w:rsidR="0BA7CB5B">
        <w:t>developed</w:t>
      </w:r>
      <w:r w:rsidR="3F768AB5">
        <w:t xml:space="preserve">, </w:t>
      </w:r>
      <w:r w:rsidR="6892BADB">
        <w:t>maintained</w:t>
      </w:r>
      <w:r w:rsidR="52E2C6EE">
        <w:t>,</w:t>
      </w:r>
      <w:r w:rsidR="77E6D63A">
        <w:t xml:space="preserve"> </w:t>
      </w:r>
      <w:r w:rsidR="029E9F07">
        <w:t>and updated on an ongoing basis. This would be a great way for providers and pract</w:t>
      </w:r>
      <w:r w:rsidR="7B6F1B3F">
        <w:t>itioners to share resources</w:t>
      </w:r>
      <w:r w:rsidR="66D9C8BF">
        <w:t xml:space="preserve"> and examples of</w:t>
      </w:r>
      <w:r w:rsidR="66D9C8BF" w:rsidRPr="690FDE65">
        <w:t xml:space="preserve"> </w:t>
      </w:r>
      <w:r w:rsidR="75147EBC" w:rsidRPr="690FDE65">
        <w:t>best</w:t>
      </w:r>
      <w:r w:rsidR="75147EBC">
        <w:t xml:space="preserve"> </w:t>
      </w:r>
      <w:r w:rsidR="66D9C8BF">
        <w:t xml:space="preserve">practice, and to support one another. </w:t>
      </w:r>
      <w:r w:rsidR="7B6F1B3F">
        <w:t xml:space="preserve"> </w:t>
      </w:r>
      <w:r w:rsidR="77E6D63A">
        <w:t xml:space="preserve"> </w:t>
      </w:r>
      <w:r w:rsidR="6892BADB">
        <w:t xml:space="preserve"> </w:t>
      </w:r>
      <w:r w:rsidR="0BA7CB5B">
        <w:t xml:space="preserve"> </w:t>
      </w:r>
    </w:p>
    <w:p w14:paraId="6467F7CE" w14:textId="6CCA88A0" w:rsidR="0FB68095" w:rsidRDefault="4921DF03" w:rsidP="00473C44">
      <w:pPr>
        <w:jc w:val="both"/>
      </w:pPr>
      <w:r>
        <w:t xml:space="preserve">This </w:t>
      </w:r>
      <w:r w:rsidR="6A9BCA8C">
        <w:t>c</w:t>
      </w:r>
      <w:r>
        <w:t xml:space="preserve">ould include </w:t>
      </w:r>
      <w:r w:rsidR="0473F4ED">
        <w:t xml:space="preserve">examples of </w:t>
      </w:r>
      <w:r w:rsidR="11DCB513">
        <w:t>best</w:t>
      </w:r>
      <w:r w:rsidR="0473F4ED">
        <w:t xml:space="preserve"> practice in relation to </w:t>
      </w:r>
      <w:r w:rsidR="42C91C25">
        <w:t xml:space="preserve">each </w:t>
      </w:r>
      <w:r w:rsidR="00C639E3">
        <w:t xml:space="preserve">area of the </w:t>
      </w:r>
      <w:r w:rsidR="05B331BD">
        <w:t>P</w:t>
      </w:r>
      <w:r w:rsidR="42C91C25">
        <w:t xml:space="preserve">ractice </w:t>
      </w:r>
      <w:r w:rsidR="69411480">
        <w:t>G</w:t>
      </w:r>
      <w:r w:rsidR="0473F4ED">
        <w:t>uideline</w:t>
      </w:r>
      <w:r w:rsidR="3A44C7EC">
        <w:t>s</w:t>
      </w:r>
      <w:r w:rsidR="1AC3245D">
        <w:t xml:space="preserve"> to set </w:t>
      </w:r>
      <w:r w:rsidR="4A5B60DA">
        <w:t xml:space="preserve">some </w:t>
      </w:r>
      <w:r w:rsidR="1AC3245D">
        <w:t xml:space="preserve">boundaries for </w:t>
      </w:r>
      <w:r w:rsidR="40E35189">
        <w:t>each of these</w:t>
      </w:r>
      <w:r w:rsidR="6EECE67C">
        <w:t xml:space="preserve">. </w:t>
      </w:r>
      <w:r w:rsidR="497653ED">
        <w:t xml:space="preserve">It </w:t>
      </w:r>
      <w:r w:rsidR="6EECE67C">
        <w:t xml:space="preserve">could </w:t>
      </w:r>
      <w:r w:rsidR="47DB381C">
        <w:t xml:space="preserve">also </w:t>
      </w:r>
      <w:r w:rsidR="6EECE67C">
        <w:t xml:space="preserve">include examples of </w:t>
      </w:r>
      <w:r w:rsidR="586A653C" w:rsidRPr="690FDE65">
        <w:t xml:space="preserve">successful or proven </w:t>
      </w:r>
      <w:r w:rsidR="6EECE67C">
        <w:t xml:space="preserve">processes and </w:t>
      </w:r>
      <w:r w:rsidR="20AC9040">
        <w:t>practices</w:t>
      </w:r>
      <w:r w:rsidR="6EECE67C">
        <w:t xml:space="preserve">, </w:t>
      </w:r>
      <w:r w:rsidR="0473F4ED">
        <w:t>stories</w:t>
      </w:r>
      <w:r w:rsidR="73CD77B1">
        <w:t xml:space="preserve">, </w:t>
      </w:r>
      <w:r w:rsidR="0473F4ED">
        <w:t>videos</w:t>
      </w:r>
      <w:r w:rsidR="11E50F7F">
        <w:t xml:space="preserve">, </w:t>
      </w:r>
      <w:r w:rsidR="0473F4ED">
        <w:t>etc</w:t>
      </w:r>
      <w:r w:rsidR="1C0801B7">
        <w:t>.</w:t>
      </w:r>
    </w:p>
    <w:p w14:paraId="4D8D87EC" w14:textId="77777777" w:rsidR="00E34806" w:rsidRDefault="70502BB1" w:rsidP="00473C44">
      <w:pPr>
        <w:jc w:val="both"/>
      </w:pPr>
      <w:r>
        <w:t>We have</w:t>
      </w:r>
      <w:r w:rsidR="70411C72">
        <w:t xml:space="preserve"> recommended that this be part of the next phase of the project</w:t>
      </w:r>
      <w:r w:rsidR="0FD984D2">
        <w:t>,</w:t>
      </w:r>
      <w:r w:rsidR="70411C72">
        <w:t xml:space="preserve"> including how this would be funded, who would </w:t>
      </w:r>
      <w:r w:rsidR="2BE9347A">
        <w:t xml:space="preserve">be </w:t>
      </w:r>
      <w:r w:rsidR="70411C72">
        <w:t>responsible for establishing and updating</w:t>
      </w:r>
      <w:r w:rsidR="02DEBA41">
        <w:t>,</w:t>
      </w:r>
      <w:r w:rsidR="70411C72">
        <w:t xml:space="preserve"> </w:t>
      </w:r>
      <w:r w:rsidR="71874F96">
        <w:t xml:space="preserve">and where should they be hosted. </w:t>
      </w:r>
    </w:p>
    <w:p w14:paraId="1B0E2CB0" w14:textId="4B9C7DA9" w:rsidR="0FB68095" w:rsidRDefault="21F34F81" w:rsidP="00473C44">
      <w:pPr>
        <w:jc w:val="both"/>
      </w:pPr>
      <w:r>
        <w:t>I</w:t>
      </w:r>
      <w:r w:rsidR="44AF66B4">
        <w:t xml:space="preserve">t </w:t>
      </w:r>
      <w:r w:rsidR="28919152">
        <w:t xml:space="preserve">is </w:t>
      </w:r>
      <w:r w:rsidR="44AF66B4">
        <w:t xml:space="preserve">important that </w:t>
      </w:r>
      <w:r w:rsidR="48DA9C6E">
        <w:t xml:space="preserve">the project </w:t>
      </w:r>
      <w:r w:rsidR="44AF66B4">
        <w:t>advisory group and</w:t>
      </w:r>
      <w:r w:rsidR="06C16BDC">
        <w:t>/</w:t>
      </w:r>
      <w:r w:rsidR="44AF66B4">
        <w:t xml:space="preserve">or the NZDSN </w:t>
      </w:r>
      <w:r w:rsidR="40895255">
        <w:t>Employment Support Providers G</w:t>
      </w:r>
      <w:r w:rsidR="44AF66B4">
        <w:t xml:space="preserve">roup </w:t>
      </w:r>
      <w:r w:rsidR="2181A72F">
        <w:t>be engaged to oversee the next phase of the project</w:t>
      </w:r>
      <w:r w:rsidR="44AF66B4">
        <w:t xml:space="preserve">. </w:t>
      </w:r>
      <w:r w:rsidR="2A64F85F">
        <w:t>T</w:t>
      </w:r>
      <w:r w:rsidR="5DAF7398">
        <w:t xml:space="preserve">hese guidelines need to be regularly reviewed and updated. </w:t>
      </w:r>
    </w:p>
    <w:p w14:paraId="650D55CC" w14:textId="4A43AB24" w:rsidR="00E05322" w:rsidRPr="00D64F00" w:rsidRDefault="0087320B" w:rsidP="00473C44">
      <w:pPr>
        <w:jc w:val="both"/>
      </w:pPr>
      <w:r w:rsidRPr="00D64F00">
        <w:t xml:space="preserve">We also received </w:t>
      </w:r>
      <w:r w:rsidR="00996277" w:rsidRPr="00D64F00">
        <w:t xml:space="preserve">other </w:t>
      </w:r>
      <w:r w:rsidRPr="00D64F00">
        <w:t>f</w:t>
      </w:r>
      <w:r w:rsidR="5FDCB2CE" w:rsidRPr="00D64F00">
        <w:t xml:space="preserve">eedback </w:t>
      </w:r>
      <w:r w:rsidR="00DD4F1C" w:rsidRPr="00D64F00">
        <w:t xml:space="preserve">about </w:t>
      </w:r>
      <w:r w:rsidR="00A450C4" w:rsidRPr="00D64F00">
        <w:t xml:space="preserve">some </w:t>
      </w:r>
      <w:r w:rsidR="652F60ED" w:rsidRPr="00D64F00">
        <w:t xml:space="preserve">issues impacting on the employment </w:t>
      </w:r>
      <w:r w:rsidR="603CC6C0" w:rsidRPr="00D64F00">
        <w:t>opportunities</w:t>
      </w:r>
      <w:r w:rsidR="652F60ED" w:rsidRPr="00D64F00">
        <w:t xml:space="preserve"> for disabled </w:t>
      </w:r>
      <w:r w:rsidR="385C590E" w:rsidRPr="00D64F00">
        <w:rPr>
          <w:rFonts w:eastAsia="Arial" w:cs="Arial"/>
        </w:rPr>
        <w:t>jobseekers</w:t>
      </w:r>
      <w:r w:rsidR="652F60ED" w:rsidRPr="00D64F00">
        <w:t xml:space="preserve"> particularly with high support needs</w:t>
      </w:r>
      <w:r w:rsidR="00BA44A8" w:rsidRPr="00D64F00">
        <w:t>.</w:t>
      </w:r>
      <w:r w:rsidR="6204D20E" w:rsidRPr="00D64F00">
        <w:t xml:space="preserve"> </w:t>
      </w:r>
    </w:p>
    <w:p w14:paraId="34610813" w14:textId="13038FB3" w:rsidR="0FB68095" w:rsidRPr="00D64F00" w:rsidRDefault="002A066F" w:rsidP="00473C44">
      <w:pPr>
        <w:jc w:val="both"/>
      </w:pPr>
      <w:r w:rsidRPr="00D64F00">
        <w:t>Some disabled people and their whānau described the ‘</w:t>
      </w:r>
      <w:r w:rsidRPr="00D64F00">
        <w:rPr>
          <w:i/>
          <w:iCs/>
        </w:rPr>
        <w:t>trauma</w:t>
      </w:r>
      <w:r w:rsidRPr="00D64F00">
        <w:t xml:space="preserve"> from the </w:t>
      </w:r>
      <w:r w:rsidRPr="00D64F00">
        <w:rPr>
          <w:i/>
          <w:iCs/>
        </w:rPr>
        <w:t>employment support system and how this is broken for them’</w:t>
      </w:r>
      <w:r w:rsidRPr="00D64F00">
        <w:t xml:space="preserve">. </w:t>
      </w:r>
      <w:r w:rsidR="00C82EF1" w:rsidRPr="00D64F00">
        <w:t>P</w:t>
      </w:r>
      <w:r w:rsidR="00E05322" w:rsidRPr="00D64F00">
        <w:t xml:space="preserve">roviders raised </w:t>
      </w:r>
      <w:r w:rsidR="00857EBE" w:rsidRPr="00D64F00">
        <w:t xml:space="preserve">concerns </w:t>
      </w:r>
      <w:r w:rsidR="00E05322" w:rsidRPr="00D64F00">
        <w:t xml:space="preserve">about </w:t>
      </w:r>
      <w:r w:rsidR="00844F1E" w:rsidRPr="00D64F00">
        <w:t xml:space="preserve">how </w:t>
      </w:r>
      <w:r w:rsidR="00722348" w:rsidRPr="00D64F00">
        <w:t xml:space="preserve">the </w:t>
      </w:r>
      <w:r w:rsidR="00E05322" w:rsidRPr="00D64F00">
        <w:t xml:space="preserve">MSD </w:t>
      </w:r>
      <w:r w:rsidR="00557607" w:rsidRPr="00D64F00">
        <w:t>employment support contracts</w:t>
      </w:r>
      <w:r w:rsidR="00844F1E" w:rsidRPr="00D64F00">
        <w:t xml:space="preserve"> impact on this</w:t>
      </w:r>
      <w:r w:rsidR="00916099" w:rsidRPr="00D64F00">
        <w:t xml:space="preserve">. </w:t>
      </w:r>
    </w:p>
    <w:p w14:paraId="5CE72A6F" w14:textId="77777777" w:rsidR="00160E9F" w:rsidRPr="00D64F00" w:rsidRDefault="00DD4F1C" w:rsidP="00473C44">
      <w:pPr>
        <w:spacing w:after="0"/>
        <w:jc w:val="both"/>
      </w:pPr>
      <w:r w:rsidRPr="00D64F00">
        <w:t xml:space="preserve">While </w:t>
      </w:r>
      <w:r w:rsidR="00EA7DDB" w:rsidRPr="00D64F00">
        <w:t>these P</w:t>
      </w:r>
      <w:r w:rsidR="00B96E55" w:rsidRPr="00D64F00">
        <w:t>ractice Guidelines don’t address these issues</w:t>
      </w:r>
      <w:r w:rsidR="0033423A" w:rsidRPr="00D64F00">
        <w:t xml:space="preserve">, we have </w:t>
      </w:r>
      <w:r w:rsidR="00137436" w:rsidRPr="00D64F00">
        <w:t xml:space="preserve">summarised </w:t>
      </w:r>
      <w:r w:rsidR="003667EF" w:rsidRPr="00D64F00">
        <w:t xml:space="preserve">the key ones </w:t>
      </w:r>
      <w:r w:rsidR="00EB7DDE" w:rsidRPr="00D64F00">
        <w:t xml:space="preserve">in </w:t>
      </w:r>
      <w:r w:rsidR="001032FF" w:rsidRPr="00D64F00">
        <w:t xml:space="preserve">Appendix </w:t>
      </w:r>
      <w:r w:rsidR="00CE55B8" w:rsidRPr="00D64F00">
        <w:t>2</w:t>
      </w:r>
      <w:r w:rsidR="001032FF" w:rsidRPr="00D64F00">
        <w:t xml:space="preserve">. </w:t>
      </w:r>
      <w:r w:rsidR="6210932C" w:rsidRPr="00D64F00">
        <w:t xml:space="preserve">These relate </w:t>
      </w:r>
      <w:r w:rsidR="5DA6DA13" w:rsidRPr="00D64F00">
        <w:t>to</w:t>
      </w:r>
      <w:r w:rsidR="0E20B1CB" w:rsidRPr="00D64F00">
        <w:t xml:space="preserve"> </w:t>
      </w:r>
      <w:r w:rsidR="5A474A67" w:rsidRPr="00D64F00">
        <w:t xml:space="preserve">employment support policy, </w:t>
      </w:r>
      <w:r w:rsidR="781284F6" w:rsidRPr="00D64F00">
        <w:t>service evaluation</w:t>
      </w:r>
      <w:r w:rsidR="70E70505" w:rsidRPr="00D64F00">
        <w:t>s</w:t>
      </w:r>
      <w:r w:rsidR="5A474A67" w:rsidRPr="00D64F00">
        <w:t xml:space="preserve">, funding, contracting, reporting, </w:t>
      </w:r>
      <w:r w:rsidR="27B4EE3E" w:rsidRPr="00D64F00">
        <w:t xml:space="preserve">workforce </w:t>
      </w:r>
      <w:r w:rsidR="6187B84E" w:rsidRPr="00D64F00">
        <w:t>development</w:t>
      </w:r>
      <w:r w:rsidR="77B50D1B" w:rsidRPr="00D64F00">
        <w:t xml:space="preserve"> </w:t>
      </w:r>
      <w:r w:rsidR="77A31C19" w:rsidRPr="00D64F00">
        <w:t>and</w:t>
      </w:r>
      <w:r w:rsidR="63439ED5" w:rsidRPr="00D64F00">
        <w:t xml:space="preserve"> </w:t>
      </w:r>
      <w:r w:rsidR="5A474A67" w:rsidRPr="00D64F00">
        <w:t>qualification</w:t>
      </w:r>
      <w:r w:rsidR="2DE00944" w:rsidRPr="00D64F00">
        <w:t>s</w:t>
      </w:r>
      <w:r w:rsidR="5A474A67" w:rsidRPr="00D64F00">
        <w:t>.</w:t>
      </w:r>
      <w:r w:rsidR="33E74ECF" w:rsidRPr="00D64F00">
        <w:t xml:space="preserve"> </w:t>
      </w:r>
    </w:p>
    <w:p w14:paraId="41C2FBCC" w14:textId="10ADABAB" w:rsidR="50E31BD6" w:rsidRPr="00D64F00" w:rsidRDefault="00AC3686" w:rsidP="00473C44">
      <w:pPr>
        <w:spacing w:before="120" w:after="0"/>
        <w:jc w:val="both"/>
      </w:pPr>
      <w:r w:rsidRPr="00D64F00">
        <w:t>Most p</w:t>
      </w:r>
      <w:r w:rsidR="00C2328B" w:rsidRPr="00D64F00">
        <w:t>rovid</w:t>
      </w:r>
      <w:r w:rsidR="00697A48" w:rsidRPr="00D64F00">
        <w:t xml:space="preserve">ers </w:t>
      </w:r>
      <w:r w:rsidR="00C2328B" w:rsidRPr="00D64F00">
        <w:t xml:space="preserve">felt </w:t>
      </w:r>
      <w:r w:rsidR="00697A48" w:rsidRPr="00D64F00">
        <w:t xml:space="preserve">these </w:t>
      </w:r>
      <w:r w:rsidR="001660FD" w:rsidRPr="00D64F00">
        <w:t xml:space="preserve">issues </w:t>
      </w:r>
      <w:r w:rsidR="007C271A" w:rsidRPr="00D64F00">
        <w:t xml:space="preserve">negatively impact on their ability to work to the spirit and intent of the </w:t>
      </w:r>
      <w:r w:rsidR="00E3726E" w:rsidRPr="00D64F00">
        <w:t>g</w:t>
      </w:r>
      <w:r w:rsidR="007C271A" w:rsidRPr="00D64F00">
        <w:t>uidelines</w:t>
      </w:r>
      <w:r w:rsidR="00E3726E" w:rsidRPr="00D64F00">
        <w:t xml:space="preserve">, </w:t>
      </w:r>
      <w:r w:rsidR="00857F30" w:rsidRPr="00D64F00">
        <w:t xml:space="preserve">and </w:t>
      </w:r>
      <w:r w:rsidR="001E49CC" w:rsidRPr="00D64F00">
        <w:t xml:space="preserve">this </w:t>
      </w:r>
      <w:r w:rsidR="00857F30" w:rsidRPr="00D64F00">
        <w:t>need</w:t>
      </w:r>
      <w:r w:rsidR="001E49CC" w:rsidRPr="00D64F00">
        <w:t>s</w:t>
      </w:r>
      <w:r w:rsidR="00857F30" w:rsidRPr="00D64F00">
        <w:t xml:space="preserve"> to be addressed</w:t>
      </w:r>
      <w:r w:rsidR="001E49CC" w:rsidRPr="00D64F00">
        <w:t xml:space="preserve"> with </w:t>
      </w:r>
      <w:r w:rsidR="00554D3D" w:rsidRPr="00D64F00">
        <w:t xml:space="preserve">this </w:t>
      </w:r>
      <w:r w:rsidR="001E49CC" w:rsidRPr="00D64F00">
        <w:t>update</w:t>
      </w:r>
      <w:r w:rsidR="00B8527C" w:rsidRPr="00D64F00">
        <w:t>.</w:t>
      </w:r>
      <w:r w:rsidR="00766A7F" w:rsidRPr="00D64F00">
        <w:t xml:space="preserve"> </w:t>
      </w:r>
    </w:p>
    <w:p w14:paraId="0EF8DFF4" w14:textId="634BD8E3" w:rsidR="50E31BD6" w:rsidRDefault="610F982E" w:rsidP="0FF86A82">
      <w:pPr>
        <w:spacing w:after="0" w:line="240" w:lineRule="auto"/>
        <w:rPr>
          <w:lang w:val="en-US"/>
        </w:rPr>
      </w:pPr>
      <w:bookmarkStart w:id="16" w:name="_Toc1564538345"/>
      <w:bookmarkStart w:id="17" w:name="_Toc164364852"/>
      <w:r w:rsidRPr="20C6D1B2">
        <w:rPr>
          <w:rStyle w:val="Heading1Char"/>
        </w:rPr>
        <w:lastRenderedPageBreak/>
        <w:t>Review of the 2018 Practice Guidelines</w:t>
      </w:r>
      <w:bookmarkEnd w:id="16"/>
      <w:r w:rsidR="00C357DC">
        <w:rPr>
          <w:rStyle w:val="Heading1Char"/>
        </w:rPr>
        <w:t xml:space="preserve"> and Future Ideas</w:t>
      </w:r>
      <w:bookmarkEnd w:id="17"/>
    </w:p>
    <w:p w14:paraId="5BB7E9C9" w14:textId="3D7DE637" w:rsidR="50E31BD6" w:rsidRPr="00D64F00" w:rsidRDefault="006874AF" w:rsidP="00473C44">
      <w:pPr>
        <w:spacing w:before="240" w:after="240" w:line="276" w:lineRule="auto"/>
        <w:jc w:val="both"/>
      </w:pPr>
      <w:r w:rsidRPr="00D64F00">
        <w:t xml:space="preserve">This update </w:t>
      </w:r>
      <w:r w:rsidR="57B78D48" w:rsidRPr="00D64F00">
        <w:t xml:space="preserve">entailed </w:t>
      </w:r>
      <w:r w:rsidR="241D4FD0" w:rsidRPr="00D64F00">
        <w:t>review</w:t>
      </w:r>
      <w:r w:rsidR="07338243" w:rsidRPr="00D64F00">
        <w:t>ing</w:t>
      </w:r>
      <w:r w:rsidR="241D4FD0" w:rsidRPr="00D64F00">
        <w:t xml:space="preserve"> </w:t>
      </w:r>
      <w:r w:rsidR="03386369" w:rsidRPr="00D64F00">
        <w:t xml:space="preserve">the </w:t>
      </w:r>
      <w:r w:rsidR="241D4FD0" w:rsidRPr="00D64F00">
        <w:t>2018</w:t>
      </w:r>
      <w:r w:rsidR="73AC6C5D" w:rsidRPr="00D64F00">
        <w:t xml:space="preserve"> documents</w:t>
      </w:r>
      <w:r w:rsidR="00DD6C48" w:rsidRPr="00D64F00">
        <w:t xml:space="preserve"> and </w:t>
      </w:r>
      <w:r w:rsidR="74B11DDD" w:rsidRPr="00D64F00">
        <w:t xml:space="preserve">engaging with </w:t>
      </w:r>
      <w:r w:rsidR="00AB4438" w:rsidRPr="00D64F00">
        <w:t>various stake</w:t>
      </w:r>
      <w:r w:rsidR="005E57AE" w:rsidRPr="00D64F00">
        <w:t xml:space="preserve">holders </w:t>
      </w:r>
      <w:r w:rsidR="70327E56" w:rsidRPr="00D64F00">
        <w:t xml:space="preserve">to establish what aided or detracted from their </w:t>
      </w:r>
      <w:r w:rsidR="07B25884" w:rsidRPr="00D64F00">
        <w:t>implement</w:t>
      </w:r>
      <w:r w:rsidR="00D80B1B" w:rsidRPr="00D64F00">
        <w:t>ation</w:t>
      </w:r>
      <w:r w:rsidR="035F2749" w:rsidRPr="00D64F00">
        <w:t xml:space="preserve"> </w:t>
      </w:r>
      <w:r w:rsidR="07B25884" w:rsidRPr="00D64F00">
        <w:t xml:space="preserve">and </w:t>
      </w:r>
      <w:r w:rsidR="002F74D4" w:rsidRPr="00D64F00">
        <w:t xml:space="preserve">determining </w:t>
      </w:r>
      <w:r w:rsidR="07B25884" w:rsidRPr="00D64F00">
        <w:t xml:space="preserve">how the original framework </w:t>
      </w:r>
      <w:r w:rsidR="07E529CB" w:rsidRPr="00D64F00">
        <w:t>could</w:t>
      </w:r>
      <w:r w:rsidR="07B25884" w:rsidRPr="00D64F00">
        <w:t xml:space="preserve"> </w:t>
      </w:r>
      <w:r w:rsidR="04280AA6" w:rsidRPr="00D64F00">
        <w:t>be</w:t>
      </w:r>
      <w:r w:rsidR="07B25884" w:rsidRPr="00D64F00">
        <w:t xml:space="preserve"> </w:t>
      </w:r>
      <w:r w:rsidR="503B5759" w:rsidRPr="00D64F00">
        <w:t>strengthened</w:t>
      </w:r>
      <w:r w:rsidR="07B25884" w:rsidRPr="00D64F00">
        <w:t xml:space="preserve">. </w:t>
      </w:r>
    </w:p>
    <w:p w14:paraId="3391F740" w14:textId="5AC7EB24" w:rsidR="50E31BD6" w:rsidRPr="00D64F00" w:rsidRDefault="51AD5863" w:rsidP="00473C44">
      <w:pPr>
        <w:spacing w:before="240" w:after="240" w:line="276" w:lineRule="auto"/>
        <w:jc w:val="both"/>
      </w:pPr>
      <w:r w:rsidRPr="00D64F00">
        <w:t xml:space="preserve">Through </w:t>
      </w:r>
      <w:r w:rsidR="00DC2BA8" w:rsidRPr="00D64F00">
        <w:t xml:space="preserve">special interest </w:t>
      </w:r>
      <w:r w:rsidR="5F80F427" w:rsidRPr="00D64F00">
        <w:t>groups, interview</w:t>
      </w:r>
      <w:r w:rsidR="2C2BE04C" w:rsidRPr="00D64F00">
        <w:t>s</w:t>
      </w:r>
      <w:r w:rsidR="091B6E2B" w:rsidRPr="00D64F00">
        <w:t>,</w:t>
      </w:r>
      <w:r w:rsidR="5F80F427" w:rsidRPr="00D64F00">
        <w:t xml:space="preserve"> and </w:t>
      </w:r>
      <w:r w:rsidR="002C6944" w:rsidRPr="00D64F00">
        <w:t>written feedback</w:t>
      </w:r>
      <w:r w:rsidR="2F95F08B" w:rsidRPr="00D64F00">
        <w:t>,</w:t>
      </w:r>
      <w:r w:rsidR="3E118F76" w:rsidRPr="00D64F00">
        <w:t xml:space="preserve"> we obtained feedback from </w:t>
      </w:r>
      <w:r w:rsidR="0AD71188" w:rsidRPr="00D64F00">
        <w:t xml:space="preserve">a wide range of people. </w:t>
      </w:r>
      <w:r w:rsidR="009140A5" w:rsidRPr="00D64F00">
        <w:t>This i</w:t>
      </w:r>
      <w:r w:rsidR="7A3D91ED" w:rsidRPr="00D64F00">
        <w:t xml:space="preserve">nput was received from </w:t>
      </w:r>
      <w:r w:rsidR="00059B86" w:rsidRPr="00D64F00">
        <w:t xml:space="preserve">disabled people, family/whānau, People First, employment support providers and staff, </w:t>
      </w:r>
      <w:r w:rsidR="00059B86" w:rsidRPr="00D64F00">
        <w:rPr>
          <w:rFonts w:eastAsia="Arial" w:cs="Arial"/>
        </w:rPr>
        <w:t>those with employer experience</w:t>
      </w:r>
      <w:r w:rsidR="00059B86" w:rsidRPr="00D64F00">
        <w:t>, policy makers, funders</w:t>
      </w:r>
      <w:r w:rsidR="40322055" w:rsidRPr="00D64F00">
        <w:t>,</w:t>
      </w:r>
      <w:r w:rsidR="00059B86" w:rsidRPr="00D64F00">
        <w:t xml:space="preserve"> and other allies.</w:t>
      </w:r>
      <w:r w:rsidR="6E920458" w:rsidRPr="00D64F00">
        <w:t xml:space="preserve"> </w:t>
      </w:r>
    </w:p>
    <w:p w14:paraId="0B0C3D9F" w14:textId="545F1CD7" w:rsidR="50E31BD6" w:rsidRDefault="277D6D99" w:rsidP="54FE834F">
      <w:pPr>
        <w:pStyle w:val="Heading3"/>
        <w:spacing w:before="240" w:after="0" w:line="276" w:lineRule="auto"/>
        <w:rPr>
          <w:b/>
          <w:bCs/>
          <w:color w:val="auto"/>
        </w:rPr>
      </w:pPr>
      <w:bookmarkStart w:id="18" w:name="_Toc1955446017"/>
      <w:bookmarkStart w:id="19" w:name="_Toc1756468139"/>
      <w:bookmarkStart w:id="20" w:name="_Toc164364853"/>
      <w:r w:rsidRPr="20C6D1B2">
        <w:rPr>
          <w:b/>
          <w:bCs/>
        </w:rPr>
        <w:t xml:space="preserve">What </w:t>
      </w:r>
      <w:r w:rsidR="2F80A33F" w:rsidRPr="20C6D1B2">
        <w:rPr>
          <w:b/>
          <w:bCs/>
        </w:rPr>
        <w:t>D</w:t>
      </w:r>
      <w:r w:rsidRPr="20C6D1B2">
        <w:rPr>
          <w:b/>
          <w:bCs/>
        </w:rPr>
        <w:t xml:space="preserve">id </w:t>
      </w:r>
      <w:r w:rsidR="09253E45" w:rsidRPr="20C6D1B2">
        <w:rPr>
          <w:b/>
          <w:bCs/>
        </w:rPr>
        <w:t>W</w:t>
      </w:r>
      <w:r w:rsidRPr="20C6D1B2">
        <w:rPr>
          <w:b/>
          <w:bCs/>
        </w:rPr>
        <w:t xml:space="preserve">e </w:t>
      </w:r>
      <w:r w:rsidR="39D4A6A8" w:rsidRPr="20C6D1B2">
        <w:rPr>
          <w:b/>
          <w:bCs/>
        </w:rPr>
        <w:t>L</w:t>
      </w:r>
      <w:r w:rsidRPr="20C6D1B2">
        <w:rPr>
          <w:b/>
          <w:bCs/>
        </w:rPr>
        <w:t>earn?</w:t>
      </w:r>
      <w:bookmarkEnd w:id="18"/>
      <w:bookmarkEnd w:id="19"/>
      <w:bookmarkEnd w:id="20"/>
      <w:r w:rsidRPr="20C6D1B2">
        <w:rPr>
          <w:b/>
          <w:bCs/>
        </w:rPr>
        <w:t xml:space="preserve"> </w:t>
      </w:r>
    </w:p>
    <w:p w14:paraId="5445A9AD" w14:textId="617D19A9" w:rsidR="50E31BD6" w:rsidRPr="00D64F00" w:rsidRDefault="509DF9E9" w:rsidP="00473C44">
      <w:pPr>
        <w:spacing w:before="240"/>
        <w:jc w:val="both"/>
        <w:rPr>
          <w:lang w:val="en-US"/>
        </w:rPr>
      </w:pPr>
      <w:r w:rsidRPr="00D64F00">
        <w:t xml:space="preserve">The </w:t>
      </w:r>
      <w:r w:rsidR="0F5EBAE7" w:rsidRPr="00D64F00">
        <w:t>original</w:t>
      </w:r>
      <w:r w:rsidRPr="00D64F00">
        <w:t xml:space="preserve"> Employment Support Practice Guidelines have been implemented in </w:t>
      </w:r>
      <w:r w:rsidR="4EF895FD" w:rsidRPr="00D64F00">
        <w:t>various</w:t>
      </w:r>
      <w:r w:rsidRPr="00D64F00">
        <w:t xml:space="preserve"> ways, including: </w:t>
      </w:r>
    </w:p>
    <w:p w14:paraId="7973DC39" w14:textId="2DA8C29A" w:rsidR="50E31BD6" w:rsidRPr="00D64F00" w:rsidRDefault="721719B9" w:rsidP="00473C44">
      <w:pPr>
        <w:pStyle w:val="ListParagraph"/>
        <w:numPr>
          <w:ilvl w:val="0"/>
          <w:numId w:val="10"/>
        </w:numPr>
        <w:jc w:val="both"/>
        <w:rPr>
          <w:rFonts w:eastAsia="Calibri"/>
          <w:lang w:val="en-US"/>
        </w:rPr>
      </w:pPr>
      <w:r w:rsidRPr="00D64F00">
        <w:rPr>
          <w:rFonts w:eastAsia="Calibri"/>
        </w:rPr>
        <w:t xml:space="preserve">Providing the sector with an agreed and shared framework for looking at some of the core elements of what constitutes good </w:t>
      </w:r>
      <w:r w:rsidR="60D23CB7" w:rsidRPr="00D64F00">
        <w:rPr>
          <w:rFonts w:eastAsia="Calibri"/>
        </w:rPr>
        <w:t>e</w:t>
      </w:r>
      <w:r w:rsidRPr="00D64F00">
        <w:rPr>
          <w:rFonts w:eastAsia="Calibri"/>
        </w:rPr>
        <w:t xml:space="preserve">mployment </w:t>
      </w:r>
      <w:r w:rsidR="2E46F1D4" w:rsidRPr="00D64F00">
        <w:rPr>
          <w:rFonts w:eastAsia="Calibri"/>
        </w:rPr>
        <w:t>s</w:t>
      </w:r>
      <w:r w:rsidRPr="00D64F00">
        <w:rPr>
          <w:rFonts w:eastAsia="Calibri"/>
        </w:rPr>
        <w:t>upport.</w:t>
      </w:r>
    </w:p>
    <w:p w14:paraId="056E8D22" w14:textId="0D4D8810" w:rsidR="50E31BD6" w:rsidRPr="00D64F00" w:rsidRDefault="3712518B" w:rsidP="00473C44">
      <w:pPr>
        <w:pStyle w:val="ListParagraph"/>
        <w:numPr>
          <w:ilvl w:val="0"/>
          <w:numId w:val="10"/>
        </w:numPr>
        <w:jc w:val="both"/>
        <w:rPr>
          <w:rFonts w:eastAsia="Calibri"/>
          <w:lang w:val="en-US"/>
        </w:rPr>
      </w:pPr>
      <w:r w:rsidRPr="00D64F00">
        <w:rPr>
          <w:rFonts w:eastAsia="Calibri"/>
        </w:rPr>
        <w:t xml:space="preserve">The Ministry of </w:t>
      </w:r>
      <w:r w:rsidR="3B018155" w:rsidRPr="00D64F00">
        <w:rPr>
          <w:rFonts w:eastAsia="Calibri"/>
        </w:rPr>
        <w:t xml:space="preserve">Social </w:t>
      </w:r>
      <w:r w:rsidRPr="00D64F00">
        <w:rPr>
          <w:rFonts w:eastAsia="Calibri"/>
        </w:rPr>
        <w:t xml:space="preserve">Development requiring </w:t>
      </w:r>
      <w:r w:rsidR="34354BB0" w:rsidRPr="00D64F00">
        <w:rPr>
          <w:rFonts w:eastAsia="Calibri"/>
        </w:rPr>
        <w:t>e</w:t>
      </w:r>
      <w:r w:rsidRPr="00D64F00">
        <w:rPr>
          <w:rFonts w:eastAsia="Calibri"/>
        </w:rPr>
        <w:t xml:space="preserve">mployment </w:t>
      </w:r>
      <w:r w:rsidR="1723C470" w:rsidRPr="00D64F00">
        <w:rPr>
          <w:rFonts w:eastAsia="Calibri"/>
        </w:rPr>
        <w:t>s</w:t>
      </w:r>
      <w:r w:rsidRPr="00D64F00">
        <w:rPr>
          <w:rFonts w:eastAsia="Calibri"/>
        </w:rPr>
        <w:t xml:space="preserve">upport </w:t>
      </w:r>
      <w:r w:rsidR="51F7AE5A" w:rsidRPr="00D64F00">
        <w:rPr>
          <w:rFonts w:eastAsia="Calibri"/>
        </w:rPr>
        <w:t>p</w:t>
      </w:r>
      <w:r w:rsidRPr="00D64F00">
        <w:rPr>
          <w:rFonts w:eastAsia="Calibri"/>
        </w:rPr>
        <w:t xml:space="preserve">roviders with these contracts to undertake an annual self-review and report </w:t>
      </w:r>
      <w:r w:rsidR="5CC7FAEF" w:rsidRPr="00D64F00">
        <w:rPr>
          <w:rFonts w:eastAsia="Calibri"/>
        </w:rPr>
        <w:t xml:space="preserve">on </w:t>
      </w:r>
      <w:r w:rsidRPr="00D64F00">
        <w:rPr>
          <w:rFonts w:eastAsia="Calibri"/>
        </w:rPr>
        <w:t>this</w:t>
      </w:r>
      <w:r w:rsidR="18BF3D8A" w:rsidRPr="00D64F00">
        <w:rPr>
          <w:rFonts w:eastAsia="Calibri"/>
        </w:rPr>
        <w:t xml:space="preserve">. </w:t>
      </w:r>
      <w:r w:rsidRPr="00D64F00">
        <w:rPr>
          <w:rFonts w:eastAsia="Calibri"/>
        </w:rPr>
        <w:t xml:space="preserve"> </w:t>
      </w:r>
    </w:p>
    <w:p w14:paraId="60FA5EDA" w14:textId="7DEFBF02" w:rsidR="50E31BD6" w:rsidRPr="00D64F00" w:rsidRDefault="50E31BD6" w:rsidP="00473C44">
      <w:pPr>
        <w:pStyle w:val="ListParagraph"/>
        <w:numPr>
          <w:ilvl w:val="0"/>
          <w:numId w:val="10"/>
        </w:numPr>
        <w:jc w:val="both"/>
        <w:rPr>
          <w:rFonts w:eastAsia="Calibri"/>
          <w:lang w:val="en-US"/>
        </w:rPr>
      </w:pPr>
      <w:r w:rsidRPr="00D64F00">
        <w:rPr>
          <w:rFonts w:eastAsia="Calibri"/>
        </w:rPr>
        <w:t>Being one of the major framework documents used in the NZ Diploma in Health and Wellbeing (Level 5): Applied Practice in Employment Support.</w:t>
      </w:r>
    </w:p>
    <w:p w14:paraId="2551759D" w14:textId="4878640F" w:rsidR="50E31BD6" w:rsidRPr="00D64F00" w:rsidRDefault="33F271C5" w:rsidP="00473C44">
      <w:pPr>
        <w:pStyle w:val="ListParagraph"/>
        <w:numPr>
          <w:ilvl w:val="0"/>
          <w:numId w:val="10"/>
        </w:numPr>
        <w:jc w:val="both"/>
        <w:rPr>
          <w:rFonts w:eastAsia="Calibri"/>
          <w:lang w:val="en-US"/>
        </w:rPr>
      </w:pPr>
      <w:r w:rsidRPr="00D64F00">
        <w:rPr>
          <w:rFonts w:eastAsia="Calibri"/>
        </w:rPr>
        <w:t>Some m</w:t>
      </w:r>
      <w:r w:rsidR="5E45F3F1" w:rsidRPr="00D64F00">
        <w:rPr>
          <w:rFonts w:eastAsia="Calibri"/>
        </w:rPr>
        <w:t xml:space="preserve">anagers </w:t>
      </w:r>
      <w:r w:rsidR="2C6AA2D8" w:rsidRPr="00D64F00">
        <w:rPr>
          <w:rFonts w:eastAsia="Calibri"/>
        </w:rPr>
        <w:t xml:space="preserve">and their staff </w:t>
      </w:r>
      <w:r w:rsidR="5E45F3F1" w:rsidRPr="00D64F00">
        <w:rPr>
          <w:rFonts w:eastAsia="Calibri"/>
        </w:rPr>
        <w:t>us</w:t>
      </w:r>
      <w:r w:rsidR="60DF4F33" w:rsidRPr="00D64F00">
        <w:rPr>
          <w:rFonts w:eastAsia="Calibri"/>
        </w:rPr>
        <w:t>ed</w:t>
      </w:r>
      <w:r w:rsidR="5E45F3F1" w:rsidRPr="00D64F00">
        <w:rPr>
          <w:rFonts w:eastAsia="Calibri"/>
        </w:rPr>
        <w:t xml:space="preserve"> the guidelines to review their services</w:t>
      </w:r>
      <w:r w:rsidR="35481AD5" w:rsidRPr="00D64F00">
        <w:rPr>
          <w:rFonts w:eastAsia="Calibri"/>
        </w:rPr>
        <w:t xml:space="preserve"> and practice</w:t>
      </w:r>
      <w:r w:rsidR="1A912473" w:rsidRPr="00D64F00">
        <w:rPr>
          <w:rFonts w:eastAsia="Calibri"/>
        </w:rPr>
        <w:t xml:space="preserve"> on a semi</w:t>
      </w:r>
      <w:r w:rsidR="48C60851" w:rsidRPr="00D64F00">
        <w:rPr>
          <w:rFonts w:eastAsia="Calibri"/>
        </w:rPr>
        <w:t>-</w:t>
      </w:r>
      <w:r w:rsidR="1A912473" w:rsidRPr="00D64F00">
        <w:rPr>
          <w:rFonts w:eastAsia="Calibri"/>
        </w:rPr>
        <w:t>regular basis. Others completed an initial review but have not measured progress across time.</w:t>
      </w:r>
      <w:r w:rsidR="5E45F3F1" w:rsidRPr="00D64F00">
        <w:rPr>
          <w:rFonts w:eastAsia="Calibri"/>
        </w:rPr>
        <w:t xml:space="preserve">  </w:t>
      </w:r>
    </w:p>
    <w:p w14:paraId="01DA39C2" w14:textId="195259A8" w:rsidR="50E31BD6" w:rsidRPr="00D64F00" w:rsidRDefault="721719B9" w:rsidP="00473C44">
      <w:pPr>
        <w:pStyle w:val="ListParagraph"/>
        <w:numPr>
          <w:ilvl w:val="0"/>
          <w:numId w:val="10"/>
        </w:numPr>
        <w:jc w:val="both"/>
        <w:rPr>
          <w:rFonts w:eastAsia="Calibri"/>
          <w:lang w:val="en-US"/>
        </w:rPr>
      </w:pPr>
      <w:r w:rsidRPr="00D64F00">
        <w:rPr>
          <w:rFonts w:eastAsia="Calibri"/>
        </w:rPr>
        <w:t xml:space="preserve">As a training resource for newly recruited </w:t>
      </w:r>
      <w:r w:rsidR="191558F0" w:rsidRPr="00D64F00">
        <w:rPr>
          <w:rFonts w:eastAsia="Calibri"/>
        </w:rPr>
        <w:t>e</w:t>
      </w:r>
      <w:r w:rsidRPr="00D64F00">
        <w:rPr>
          <w:rFonts w:eastAsia="Calibri"/>
        </w:rPr>
        <w:t xml:space="preserve">mployment </w:t>
      </w:r>
      <w:r w:rsidR="4AE17333" w:rsidRPr="00D64F00">
        <w:rPr>
          <w:rFonts w:eastAsia="Calibri"/>
        </w:rPr>
        <w:t>c</w:t>
      </w:r>
      <w:r w:rsidRPr="00D64F00">
        <w:rPr>
          <w:rFonts w:eastAsia="Calibri"/>
        </w:rPr>
        <w:t>onsultants during orientation, induction</w:t>
      </w:r>
      <w:r w:rsidR="073EC3A3" w:rsidRPr="00D64F00">
        <w:rPr>
          <w:rFonts w:eastAsia="Calibri"/>
        </w:rPr>
        <w:t>,</w:t>
      </w:r>
      <w:r w:rsidRPr="00D64F00">
        <w:rPr>
          <w:rFonts w:eastAsia="Calibri"/>
        </w:rPr>
        <w:t xml:space="preserve"> and early on the job development. </w:t>
      </w:r>
    </w:p>
    <w:p w14:paraId="1A587879" w14:textId="26271213" w:rsidR="50E31BD6" w:rsidRPr="00D64F00" w:rsidRDefault="04110DB1" w:rsidP="00473C44">
      <w:pPr>
        <w:pStyle w:val="ListParagraph"/>
        <w:numPr>
          <w:ilvl w:val="0"/>
          <w:numId w:val="10"/>
        </w:numPr>
        <w:spacing w:after="240"/>
        <w:jc w:val="both"/>
        <w:rPr>
          <w:rFonts w:eastAsia="Calibri"/>
          <w:lang w:val="en-US"/>
        </w:rPr>
      </w:pPr>
      <w:r w:rsidRPr="00D64F00">
        <w:rPr>
          <w:rFonts w:eastAsia="Calibri"/>
        </w:rPr>
        <w:t>Some p</w:t>
      </w:r>
      <w:r w:rsidR="3712518B" w:rsidRPr="00D64F00">
        <w:rPr>
          <w:rFonts w:eastAsia="Calibri"/>
        </w:rPr>
        <w:t>roviders actively adopt</w:t>
      </w:r>
      <w:r w:rsidR="5ED49F20" w:rsidRPr="00D64F00">
        <w:rPr>
          <w:rFonts w:eastAsia="Calibri"/>
        </w:rPr>
        <w:t>ed</w:t>
      </w:r>
      <w:r w:rsidR="6B707185" w:rsidRPr="00D64F00">
        <w:rPr>
          <w:rFonts w:eastAsia="Calibri"/>
        </w:rPr>
        <w:t xml:space="preserve"> </w:t>
      </w:r>
      <w:r w:rsidR="3712518B" w:rsidRPr="00D64F00">
        <w:rPr>
          <w:rFonts w:eastAsia="Calibri"/>
        </w:rPr>
        <w:t>the guidelines into their policy and practice documents, position descriptions, supervision frameworks</w:t>
      </w:r>
      <w:r w:rsidR="158F6D8A" w:rsidRPr="00D64F00">
        <w:rPr>
          <w:rFonts w:eastAsia="Calibri"/>
        </w:rPr>
        <w:t>,</w:t>
      </w:r>
      <w:r w:rsidR="3712518B" w:rsidRPr="00D64F00">
        <w:rPr>
          <w:rFonts w:eastAsia="Calibri"/>
        </w:rPr>
        <w:t xml:space="preserve"> and ‘client satisfaction survey’ processes.   </w:t>
      </w:r>
    </w:p>
    <w:p w14:paraId="1A4AF825" w14:textId="128163A8" w:rsidR="50E31BD6" w:rsidRPr="00D64F00" w:rsidRDefault="11466507" w:rsidP="00473C44">
      <w:pPr>
        <w:spacing w:after="240"/>
        <w:jc w:val="both"/>
      </w:pPr>
      <w:r w:rsidRPr="00D64F00">
        <w:t xml:space="preserve">While acknowledging the advancements brought through the guidelines to date, many providers and practitioners who contributed to the review process were open and honest in their feedback about </w:t>
      </w:r>
      <w:r w:rsidRPr="00D64F00">
        <w:rPr>
          <w:i/>
          <w:iCs/>
        </w:rPr>
        <w:t xml:space="preserve">not </w:t>
      </w:r>
      <w:r w:rsidRPr="00D64F00">
        <w:t>getting direct input from disabled jobseekers, their family/</w:t>
      </w:r>
      <w:r w:rsidR="1EBD8854" w:rsidRPr="00D64F00">
        <w:t>whānau</w:t>
      </w:r>
      <w:r w:rsidR="19EE54AD" w:rsidRPr="00D64F00">
        <w:t>,</w:t>
      </w:r>
      <w:r w:rsidRPr="00D64F00">
        <w:t xml:space="preserve"> or employers with their self-review processes.</w:t>
      </w:r>
      <w:r w:rsidR="0FD47E5A" w:rsidRPr="00D64F00">
        <w:t xml:space="preserve"> </w:t>
      </w:r>
    </w:p>
    <w:p w14:paraId="54940A4C" w14:textId="535757F5" w:rsidR="50E31BD6" w:rsidRPr="00D64F00" w:rsidRDefault="3712518B" w:rsidP="00473C44">
      <w:pPr>
        <w:spacing w:after="240"/>
        <w:jc w:val="both"/>
        <w:rPr>
          <w:lang w:val="en-US"/>
        </w:rPr>
      </w:pPr>
      <w:r w:rsidRPr="00D64F00">
        <w:t>This is a key finding</w:t>
      </w:r>
      <w:r w:rsidR="03075192" w:rsidRPr="00D64F00">
        <w:t xml:space="preserve"> of this project</w:t>
      </w:r>
      <w:r w:rsidR="052A4B8B" w:rsidRPr="00D64F00">
        <w:t>.</w:t>
      </w:r>
      <w:r w:rsidRPr="00D64F00">
        <w:t xml:space="preserve">  </w:t>
      </w:r>
    </w:p>
    <w:p w14:paraId="40E5C0DD" w14:textId="100D36E0" w:rsidR="50E31BD6" w:rsidRPr="00D64F00" w:rsidRDefault="50E31BD6" w:rsidP="00473C44">
      <w:pPr>
        <w:spacing w:after="240"/>
        <w:jc w:val="both"/>
        <w:rPr>
          <w:lang w:val="en-US"/>
        </w:rPr>
      </w:pPr>
      <w:r w:rsidRPr="00D64F00">
        <w:br w:type="page"/>
      </w:r>
      <w:r w:rsidR="5B4E5686" w:rsidRPr="00D64F00">
        <w:lastRenderedPageBreak/>
        <w:t>The self-review processes undertaken by many providers could be characterised, in almost every situation, as being purely a one-sided review. We are not suggesting that a</w:t>
      </w:r>
      <w:r w:rsidR="00D36F82" w:rsidRPr="00D64F00">
        <w:t>n</w:t>
      </w:r>
      <w:r w:rsidR="5B4E5686" w:rsidRPr="00D64F00">
        <w:t xml:space="preserve"> introspective appraisal does not have merit, but we (and many who provided feedback) recognise this as having significant shortcomings.</w:t>
      </w:r>
    </w:p>
    <w:p w14:paraId="666575EA" w14:textId="0AEEBA08" w:rsidR="50E31BD6" w:rsidRPr="00D64F00" w:rsidRDefault="4787DBB5" w:rsidP="00473C44">
      <w:pPr>
        <w:spacing w:after="240"/>
        <w:jc w:val="both"/>
        <w:rPr>
          <w:rFonts w:eastAsia="Arial" w:cs="Arial"/>
        </w:rPr>
      </w:pPr>
      <w:r w:rsidRPr="00D64F00">
        <w:rPr>
          <w:rFonts w:eastAsia="Arial" w:cs="Arial"/>
        </w:rPr>
        <w:t>Overall, we heard that the 201</w:t>
      </w:r>
      <w:r w:rsidR="16C11990" w:rsidRPr="00D64F00">
        <w:rPr>
          <w:rFonts w:eastAsia="Arial" w:cs="Arial"/>
        </w:rPr>
        <w:t>8</w:t>
      </w:r>
      <w:r w:rsidRPr="00D64F00">
        <w:rPr>
          <w:rFonts w:eastAsia="Arial" w:cs="Arial"/>
        </w:rPr>
        <w:t xml:space="preserve"> </w:t>
      </w:r>
      <w:r w:rsidR="18096100" w:rsidRPr="00D64F00">
        <w:rPr>
          <w:rFonts w:eastAsia="Arial" w:cs="Arial"/>
        </w:rPr>
        <w:t>G</w:t>
      </w:r>
      <w:r w:rsidRPr="00D64F00">
        <w:rPr>
          <w:rFonts w:eastAsia="Arial" w:cs="Arial"/>
        </w:rPr>
        <w:t xml:space="preserve">uidelines were </w:t>
      </w:r>
      <w:r w:rsidR="4955157D" w:rsidRPr="00D64F00">
        <w:rPr>
          <w:rFonts w:eastAsia="Arial" w:cs="Arial"/>
        </w:rPr>
        <w:t xml:space="preserve">a </w:t>
      </w:r>
      <w:r w:rsidRPr="00D64F00">
        <w:rPr>
          <w:rFonts w:eastAsia="Arial" w:cs="Arial"/>
        </w:rPr>
        <w:t xml:space="preserve">good start at an operational level, but </w:t>
      </w:r>
      <w:r w:rsidR="0AB4C217" w:rsidRPr="00D64F00">
        <w:rPr>
          <w:rFonts w:eastAsia="Arial" w:cs="Arial"/>
        </w:rPr>
        <w:t xml:space="preserve">there was a strong sense that </w:t>
      </w:r>
      <w:r w:rsidR="05F0D9AE" w:rsidRPr="00D64F00">
        <w:rPr>
          <w:rFonts w:eastAsia="Arial" w:cs="Arial"/>
        </w:rPr>
        <w:t xml:space="preserve">the </w:t>
      </w:r>
      <w:r w:rsidR="0AB4C217" w:rsidRPr="00D64F00">
        <w:rPr>
          <w:rFonts w:eastAsia="Arial" w:cs="Arial"/>
        </w:rPr>
        <w:t xml:space="preserve">scope of the original guidelines was too wide and </w:t>
      </w:r>
      <w:r w:rsidR="7CB0AD45" w:rsidRPr="00D64F00">
        <w:rPr>
          <w:rFonts w:eastAsia="Arial" w:cs="Arial"/>
        </w:rPr>
        <w:t xml:space="preserve">the revised practice guidelines </w:t>
      </w:r>
      <w:r w:rsidRPr="00D64F00">
        <w:rPr>
          <w:rFonts w:eastAsia="Arial" w:cs="Arial"/>
        </w:rPr>
        <w:t>need</w:t>
      </w:r>
      <w:r w:rsidR="01C101C2" w:rsidRPr="00D64F00">
        <w:rPr>
          <w:rFonts w:eastAsia="Arial" w:cs="Arial"/>
        </w:rPr>
        <w:t>ed</w:t>
      </w:r>
      <w:r w:rsidRPr="00D64F00">
        <w:rPr>
          <w:rFonts w:eastAsia="Arial" w:cs="Arial"/>
        </w:rPr>
        <w:t xml:space="preserve"> </w:t>
      </w:r>
      <w:r w:rsidR="59C4B50D" w:rsidRPr="00D64F00">
        <w:rPr>
          <w:rFonts w:eastAsia="Arial" w:cs="Arial"/>
        </w:rPr>
        <w:t xml:space="preserve">to </w:t>
      </w:r>
      <w:r w:rsidRPr="00D64F00">
        <w:rPr>
          <w:rFonts w:eastAsia="Arial" w:cs="Arial"/>
        </w:rPr>
        <w:t xml:space="preserve">have a clearer focus </w:t>
      </w:r>
      <w:r w:rsidR="777CD410" w:rsidRPr="00D64F00">
        <w:rPr>
          <w:rFonts w:eastAsia="Arial" w:cs="Arial"/>
        </w:rPr>
        <w:t xml:space="preserve">on </w:t>
      </w:r>
      <w:r w:rsidR="15D2D9B9" w:rsidRPr="00D64F00">
        <w:rPr>
          <w:rFonts w:eastAsia="Arial" w:cs="Arial"/>
        </w:rPr>
        <w:t>e</w:t>
      </w:r>
      <w:r w:rsidRPr="00D64F00">
        <w:rPr>
          <w:rFonts w:eastAsia="Arial" w:cs="Arial"/>
        </w:rPr>
        <w:t xml:space="preserve">mployer </w:t>
      </w:r>
      <w:r w:rsidR="298F08F9" w:rsidRPr="00D64F00">
        <w:rPr>
          <w:rFonts w:eastAsia="Arial" w:cs="Arial"/>
        </w:rPr>
        <w:t>s</w:t>
      </w:r>
      <w:r w:rsidRPr="00D64F00">
        <w:rPr>
          <w:rFonts w:eastAsia="Arial" w:cs="Arial"/>
        </w:rPr>
        <w:t xml:space="preserve">upport </w:t>
      </w:r>
      <w:r w:rsidR="0D4CF0E8" w:rsidRPr="00D64F00">
        <w:rPr>
          <w:rFonts w:eastAsia="Arial" w:cs="Arial"/>
        </w:rPr>
        <w:t>p</w:t>
      </w:r>
      <w:r w:rsidRPr="00D64F00">
        <w:rPr>
          <w:rFonts w:eastAsia="Arial" w:cs="Arial"/>
        </w:rPr>
        <w:t xml:space="preserve">roviders and </w:t>
      </w:r>
      <w:r w:rsidR="5D652692" w:rsidRPr="00D64F00">
        <w:rPr>
          <w:rFonts w:eastAsia="Arial" w:cs="Arial"/>
        </w:rPr>
        <w:t>p</w:t>
      </w:r>
      <w:r w:rsidRPr="00D64F00">
        <w:rPr>
          <w:rFonts w:eastAsia="Arial" w:cs="Arial"/>
        </w:rPr>
        <w:t xml:space="preserve">ractitioners. </w:t>
      </w:r>
    </w:p>
    <w:p w14:paraId="0C17F515" w14:textId="329AC480" w:rsidR="00F6207B" w:rsidRPr="00D64F00" w:rsidRDefault="00F6207B" w:rsidP="00473C44">
      <w:pPr>
        <w:spacing w:after="240"/>
        <w:jc w:val="both"/>
        <w:rPr>
          <w:rFonts w:eastAsia="Calibri" w:cs="Arial"/>
          <w:lang w:val="en-US"/>
        </w:rPr>
      </w:pPr>
      <w:r w:rsidRPr="00D64F00">
        <w:rPr>
          <w:rFonts w:eastAsia="Arial" w:cs="Arial"/>
        </w:rPr>
        <w:t>It was also su</w:t>
      </w:r>
      <w:r w:rsidR="008D339A" w:rsidRPr="00D64F00">
        <w:rPr>
          <w:rFonts w:eastAsia="Arial" w:cs="Arial"/>
        </w:rPr>
        <w:t>ggested that:</w:t>
      </w:r>
    </w:p>
    <w:p w14:paraId="3F54F291" w14:textId="64CA36BD" w:rsidR="50E31BD6" w:rsidRPr="00D64F00" w:rsidRDefault="51C7947E" w:rsidP="00473C44">
      <w:pPr>
        <w:pStyle w:val="ListParagraph"/>
        <w:numPr>
          <w:ilvl w:val="0"/>
          <w:numId w:val="5"/>
        </w:numPr>
        <w:spacing w:after="120" w:line="276" w:lineRule="auto"/>
        <w:jc w:val="both"/>
        <w:rPr>
          <w:rFonts w:eastAsia="Calibri" w:cs="Arial"/>
          <w:lang w:val="en-US"/>
        </w:rPr>
      </w:pPr>
      <w:r w:rsidRPr="00D64F00">
        <w:rPr>
          <w:rFonts w:eastAsia="Arial" w:cs="Arial"/>
        </w:rPr>
        <w:t xml:space="preserve">There should be a stronger alignment between the Treaty of Waitangi, the </w:t>
      </w:r>
      <w:r w:rsidR="04B45859" w:rsidRPr="00D64F00">
        <w:rPr>
          <w:rFonts w:eastAsia="Arial" w:cs="Arial"/>
        </w:rPr>
        <w:t>E</w:t>
      </w:r>
      <w:r w:rsidRPr="00D64F00">
        <w:rPr>
          <w:rFonts w:eastAsia="Arial" w:cs="Arial"/>
        </w:rPr>
        <w:t xml:space="preserve">nabling </w:t>
      </w:r>
      <w:r w:rsidR="33577A1D" w:rsidRPr="00D64F00">
        <w:rPr>
          <w:rFonts w:eastAsia="Arial" w:cs="Arial"/>
        </w:rPr>
        <w:t>G</w:t>
      </w:r>
      <w:r w:rsidRPr="00D64F00">
        <w:rPr>
          <w:rFonts w:eastAsia="Arial" w:cs="Arial"/>
        </w:rPr>
        <w:t xml:space="preserve">ood </w:t>
      </w:r>
      <w:r w:rsidR="41F8C139" w:rsidRPr="00D64F00">
        <w:rPr>
          <w:rFonts w:eastAsia="Arial" w:cs="Arial"/>
        </w:rPr>
        <w:t>L</w:t>
      </w:r>
      <w:r w:rsidRPr="00D64F00">
        <w:rPr>
          <w:rFonts w:eastAsia="Arial" w:cs="Arial"/>
        </w:rPr>
        <w:t xml:space="preserve">ives </w:t>
      </w:r>
      <w:r w:rsidR="1545FE14" w:rsidRPr="00D64F00">
        <w:rPr>
          <w:rFonts w:eastAsia="Arial" w:cs="Arial"/>
        </w:rPr>
        <w:t>P</w:t>
      </w:r>
      <w:r w:rsidRPr="00D64F00">
        <w:rPr>
          <w:rFonts w:eastAsia="Arial" w:cs="Arial"/>
        </w:rPr>
        <w:t xml:space="preserve">rinciples and </w:t>
      </w:r>
      <w:r w:rsidR="0F7885E8" w:rsidRPr="00D64F00">
        <w:rPr>
          <w:rFonts w:eastAsia="Arial" w:cs="Arial"/>
        </w:rPr>
        <w:t>Approach</w:t>
      </w:r>
      <w:r w:rsidR="421399E5" w:rsidRPr="00D64F00">
        <w:rPr>
          <w:rFonts w:eastAsia="Arial" w:cs="Arial"/>
        </w:rPr>
        <w:t>,</w:t>
      </w:r>
      <w:r w:rsidR="0F7885E8" w:rsidRPr="00D64F00">
        <w:rPr>
          <w:rFonts w:eastAsia="Arial" w:cs="Arial"/>
        </w:rPr>
        <w:t xml:space="preserve"> and a clear set of </w:t>
      </w:r>
      <w:r w:rsidR="2EE9F7B6" w:rsidRPr="00D64F00">
        <w:rPr>
          <w:rFonts w:eastAsia="Arial" w:cs="Arial"/>
        </w:rPr>
        <w:t>p</w:t>
      </w:r>
      <w:r w:rsidR="0F7885E8" w:rsidRPr="00D64F00">
        <w:rPr>
          <w:rFonts w:eastAsia="Arial" w:cs="Arial"/>
        </w:rPr>
        <w:t xml:space="preserve">rinciples and </w:t>
      </w:r>
      <w:r w:rsidR="2387453C" w:rsidRPr="00D64F00">
        <w:rPr>
          <w:rFonts w:eastAsia="Arial" w:cs="Arial"/>
        </w:rPr>
        <w:t>v</w:t>
      </w:r>
      <w:r w:rsidR="0F7885E8" w:rsidRPr="00D64F00">
        <w:rPr>
          <w:rFonts w:eastAsia="Arial" w:cs="Arial"/>
        </w:rPr>
        <w:t xml:space="preserve">alues that </w:t>
      </w:r>
      <w:r w:rsidR="3C576D90" w:rsidRPr="00D64F00">
        <w:rPr>
          <w:rFonts w:eastAsia="Arial" w:cs="Arial"/>
        </w:rPr>
        <w:t>u</w:t>
      </w:r>
      <w:r w:rsidR="0F7885E8" w:rsidRPr="00D64F00">
        <w:rPr>
          <w:rFonts w:eastAsia="Arial" w:cs="Arial"/>
        </w:rPr>
        <w:t xml:space="preserve">nderpin the </w:t>
      </w:r>
      <w:r w:rsidR="19A040CD" w:rsidRPr="00D64F00">
        <w:rPr>
          <w:rFonts w:eastAsia="Arial" w:cs="Arial"/>
        </w:rPr>
        <w:t xml:space="preserve">revised </w:t>
      </w:r>
      <w:r w:rsidR="16EE8C75" w:rsidRPr="00D64F00">
        <w:rPr>
          <w:rFonts w:eastAsia="Arial" w:cs="Arial"/>
        </w:rPr>
        <w:t>g</w:t>
      </w:r>
      <w:r w:rsidR="0F7885E8" w:rsidRPr="00D64F00">
        <w:rPr>
          <w:rFonts w:eastAsia="Arial" w:cs="Arial"/>
        </w:rPr>
        <w:t>uidelines</w:t>
      </w:r>
      <w:r w:rsidRPr="00D64F00">
        <w:rPr>
          <w:rFonts w:eastAsia="Arial" w:cs="Arial"/>
        </w:rPr>
        <w:t xml:space="preserve">. </w:t>
      </w:r>
    </w:p>
    <w:p w14:paraId="7AF99952" w14:textId="7D8E56D6" w:rsidR="50E31BD6" w:rsidRPr="00D64F00" w:rsidRDefault="1BA9B363" w:rsidP="00473C44">
      <w:pPr>
        <w:pStyle w:val="ListParagraph"/>
        <w:numPr>
          <w:ilvl w:val="0"/>
          <w:numId w:val="5"/>
        </w:numPr>
        <w:spacing w:after="120" w:line="276" w:lineRule="auto"/>
        <w:jc w:val="both"/>
        <w:rPr>
          <w:rFonts w:eastAsia="Calibri" w:cs="Arial"/>
          <w:lang w:val="en-US"/>
        </w:rPr>
      </w:pPr>
      <w:r w:rsidRPr="00D64F00">
        <w:rPr>
          <w:rFonts w:eastAsia="Arial" w:cs="Arial"/>
        </w:rPr>
        <w:t xml:space="preserve">Having the guidelines built into the MSD contracting process </w:t>
      </w:r>
      <w:r w:rsidR="2A6276C0" w:rsidRPr="00D64F00">
        <w:rPr>
          <w:rFonts w:eastAsia="Arial" w:cs="Arial"/>
        </w:rPr>
        <w:t xml:space="preserve">and </w:t>
      </w:r>
      <w:r w:rsidRPr="00D64F00">
        <w:rPr>
          <w:rFonts w:eastAsia="Arial" w:cs="Arial"/>
        </w:rPr>
        <w:t xml:space="preserve">part of the annual reporting was seen as a strength by many. However, </w:t>
      </w:r>
      <w:r w:rsidR="00331A98" w:rsidRPr="00D64F00">
        <w:rPr>
          <w:rFonts w:eastAsia="Arial" w:cs="Arial"/>
        </w:rPr>
        <w:t xml:space="preserve">many </w:t>
      </w:r>
      <w:r w:rsidRPr="00D64F00">
        <w:rPr>
          <w:rFonts w:eastAsia="Arial" w:cs="Arial"/>
        </w:rPr>
        <w:t>suggested that there needs to be more follow up by MSD staff, employment agencies</w:t>
      </w:r>
      <w:r w:rsidR="28175E50" w:rsidRPr="00D64F00">
        <w:rPr>
          <w:rFonts w:eastAsia="Arial" w:cs="Arial"/>
        </w:rPr>
        <w:t>;</w:t>
      </w:r>
      <w:r w:rsidRPr="00D64F00">
        <w:rPr>
          <w:rFonts w:eastAsia="Arial" w:cs="Arial"/>
        </w:rPr>
        <w:t xml:space="preserve"> and input from disabled people, their family/</w:t>
      </w:r>
      <w:r w:rsidR="13D07FB5" w:rsidRPr="00D64F00">
        <w:rPr>
          <w:rFonts w:eastAsia="Arial" w:cs="Arial"/>
        </w:rPr>
        <w:t>whānau</w:t>
      </w:r>
      <w:r w:rsidR="19FFDC99" w:rsidRPr="00D64F00">
        <w:rPr>
          <w:rFonts w:eastAsia="Arial" w:cs="Arial"/>
        </w:rPr>
        <w:t>,</w:t>
      </w:r>
      <w:r w:rsidRPr="00D64F00">
        <w:rPr>
          <w:rFonts w:eastAsia="Arial" w:cs="Arial"/>
        </w:rPr>
        <w:t xml:space="preserve"> and employers.   </w:t>
      </w:r>
    </w:p>
    <w:p w14:paraId="660B573F" w14:textId="1D006112" w:rsidR="50E31BD6" w:rsidRPr="00D64F00" w:rsidRDefault="60F3F38B" w:rsidP="00473C44">
      <w:pPr>
        <w:pStyle w:val="ListParagraph"/>
        <w:numPr>
          <w:ilvl w:val="0"/>
          <w:numId w:val="5"/>
        </w:numPr>
        <w:spacing w:after="120" w:line="276" w:lineRule="auto"/>
        <w:jc w:val="both"/>
        <w:rPr>
          <w:rFonts w:eastAsia="Calibri" w:cs="Arial"/>
          <w:lang w:val="en-US"/>
        </w:rPr>
      </w:pPr>
      <w:r w:rsidRPr="00D64F00">
        <w:rPr>
          <w:rFonts w:eastAsia="Arial" w:cs="Arial"/>
        </w:rPr>
        <w:t xml:space="preserve">Most </w:t>
      </w:r>
      <w:r w:rsidR="5F99BB19" w:rsidRPr="00D64F00">
        <w:rPr>
          <w:rFonts w:eastAsia="Arial" w:cs="Arial"/>
        </w:rPr>
        <w:t>disabled people and family/</w:t>
      </w:r>
      <w:r w:rsidR="19EE8958" w:rsidRPr="00D64F00">
        <w:rPr>
          <w:rFonts w:eastAsia="Arial" w:cs="Arial"/>
        </w:rPr>
        <w:t>whānau</w:t>
      </w:r>
      <w:r w:rsidR="5F99BB19" w:rsidRPr="00D64F00">
        <w:rPr>
          <w:rFonts w:eastAsia="Arial" w:cs="Arial"/>
        </w:rPr>
        <w:t xml:space="preserve"> members had not heard of the guidelines until information was sent to them for this update. </w:t>
      </w:r>
    </w:p>
    <w:p w14:paraId="1C9F0B8C" w14:textId="111BBB4D" w:rsidR="50E31BD6" w:rsidRPr="00D64F00" w:rsidRDefault="7F8029E8" w:rsidP="00473C44">
      <w:pPr>
        <w:pStyle w:val="ListParagraph"/>
        <w:numPr>
          <w:ilvl w:val="0"/>
          <w:numId w:val="5"/>
        </w:numPr>
        <w:spacing w:after="120" w:line="276" w:lineRule="auto"/>
        <w:jc w:val="both"/>
        <w:rPr>
          <w:rFonts w:eastAsia="Calibri" w:cs="Arial"/>
          <w:lang w:val="en-US"/>
        </w:rPr>
      </w:pPr>
      <w:r w:rsidRPr="00D64F00">
        <w:rPr>
          <w:rFonts w:eastAsia="Arial" w:cs="Arial"/>
        </w:rPr>
        <w:t>There is a disconnect between the MSD Policy</w:t>
      </w:r>
      <w:r w:rsidR="232B472D" w:rsidRPr="00D64F00">
        <w:rPr>
          <w:rFonts w:eastAsia="Arial" w:cs="Arial"/>
        </w:rPr>
        <w:t xml:space="preserve">, the </w:t>
      </w:r>
      <w:r w:rsidR="2DF67521" w:rsidRPr="00D64F00">
        <w:rPr>
          <w:rFonts w:eastAsia="Arial" w:cs="Arial"/>
        </w:rPr>
        <w:t>c</w:t>
      </w:r>
      <w:r w:rsidRPr="00D64F00">
        <w:rPr>
          <w:rFonts w:eastAsia="Arial" w:cs="Arial"/>
        </w:rPr>
        <w:t>ontract environment</w:t>
      </w:r>
      <w:r w:rsidR="419ADEE1" w:rsidRPr="00D64F00">
        <w:rPr>
          <w:rFonts w:eastAsia="Arial" w:cs="Arial"/>
        </w:rPr>
        <w:t>,</w:t>
      </w:r>
      <w:r w:rsidRPr="00D64F00">
        <w:rPr>
          <w:rFonts w:eastAsia="Arial" w:cs="Arial"/>
        </w:rPr>
        <w:t xml:space="preserve"> and the spirit and intent of guidelines. This link needs to be strengthened.</w:t>
      </w:r>
    </w:p>
    <w:p w14:paraId="514A4D6B" w14:textId="75C5C1E8" w:rsidR="50E31BD6" w:rsidRPr="00D64F00" w:rsidRDefault="1CBFB88B" w:rsidP="00473C44">
      <w:pPr>
        <w:pStyle w:val="ListParagraph"/>
        <w:numPr>
          <w:ilvl w:val="0"/>
          <w:numId w:val="5"/>
        </w:numPr>
        <w:spacing w:after="120" w:line="276" w:lineRule="auto"/>
        <w:jc w:val="both"/>
        <w:rPr>
          <w:rFonts w:eastAsia="Calibri" w:cs="Arial"/>
          <w:lang w:val="en-US"/>
        </w:rPr>
      </w:pPr>
      <w:r w:rsidRPr="00D64F00">
        <w:rPr>
          <w:rFonts w:eastAsia="Arial" w:cs="Arial"/>
        </w:rPr>
        <w:t xml:space="preserve">The practice guidelines should be used for staff training and supported by workshops and resources with examples of how to implement different parts of the </w:t>
      </w:r>
      <w:r w:rsidR="007ACA52" w:rsidRPr="00D64F00">
        <w:rPr>
          <w:rFonts w:eastAsia="Arial" w:cs="Arial"/>
        </w:rPr>
        <w:t xml:space="preserve">revised </w:t>
      </w:r>
      <w:r w:rsidRPr="00D64F00">
        <w:rPr>
          <w:rFonts w:eastAsia="Arial" w:cs="Arial"/>
        </w:rPr>
        <w:t xml:space="preserve">practice guidelines. </w:t>
      </w:r>
    </w:p>
    <w:p w14:paraId="0AFEFE87" w14:textId="6D946C60" w:rsidR="50E31BD6" w:rsidRPr="00D64F00" w:rsidRDefault="7F8029E8" w:rsidP="00473C44">
      <w:pPr>
        <w:pStyle w:val="ListParagraph"/>
        <w:numPr>
          <w:ilvl w:val="0"/>
          <w:numId w:val="5"/>
        </w:numPr>
        <w:spacing w:after="120" w:line="276" w:lineRule="auto"/>
        <w:jc w:val="both"/>
        <w:rPr>
          <w:rFonts w:eastAsia="Calibri" w:cs="Arial"/>
          <w:lang w:val="en-US"/>
        </w:rPr>
      </w:pPr>
      <w:r w:rsidRPr="00D64F00">
        <w:rPr>
          <w:rFonts w:eastAsia="Arial" w:cs="Arial"/>
        </w:rPr>
        <w:t xml:space="preserve">Disabled people and employment agencies suggested that there needs to be more accountability for the use of these practice guidelines </w:t>
      </w:r>
      <w:r w:rsidR="458A3957" w:rsidRPr="00D64F00">
        <w:rPr>
          <w:rFonts w:eastAsia="Arial" w:cs="Arial"/>
        </w:rPr>
        <w:t xml:space="preserve">– </w:t>
      </w:r>
      <w:r w:rsidRPr="00D64F00">
        <w:rPr>
          <w:rFonts w:eastAsia="Arial" w:cs="Arial"/>
        </w:rPr>
        <w:t>through contracting, an accreditation process for organisations and/or practitioners,</w:t>
      </w:r>
      <w:r w:rsidR="081D031E" w:rsidRPr="00D64F00">
        <w:rPr>
          <w:rFonts w:eastAsia="Arial" w:cs="Arial"/>
        </w:rPr>
        <w:t xml:space="preserve"> and</w:t>
      </w:r>
      <w:r w:rsidRPr="00D64F00">
        <w:rPr>
          <w:rFonts w:eastAsia="Arial" w:cs="Arial"/>
        </w:rPr>
        <w:t xml:space="preserve"> a moderation process when an organisation uses them for self-reflection. </w:t>
      </w:r>
    </w:p>
    <w:p w14:paraId="29833469" w14:textId="11D82270" w:rsidR="50E31BD6" w:rsidRPr="00D64F00" w:rsidRDefault="000612E2" w:rsidP="00473C44">
      <w:pPr>
        <w:pStyle w:val="ListParagraph"/>
        <w:numPr>
          <w:ilvl w:val="0"/>
          <w:numId w:val="5"/>
        </w:numPr>
        <w:spacing w:after="120" w:line="276" w:lineRule="auto"/>
        <w:jc w:val="both"/>
        <w:rPr>
          <w:rFonts w:eastAsia="Calibri" w:cs="Arial"/>
          <w:lang w:val="en-US"/>
        </w:rPr>
      </w:pPr>
      <w:r w:rsidRPr="00D64F00">
        <w:rPr>
          <w:rFonts w:eastAsia="Arial" w:cs="Arial"/>
        </w:rPr>
        <w:t xml:space="preserve">There needs </w:t>
      </w:r>
      <w:r w:rsidR="00A04BDA" w:rsidRPr="00D64F00">
        <w:rPr>
          <w:rFonts w:eastAsia="Arial" w:cs="Arial"/>
        </w:rPr>
        <w:t xml:space="preserve">to be </w:t>
      </w:r>
      <w:r w:rsidR="004C7D95" w:rsidRPr="00D64F00">
        <w:rPr>
          <w:rFonts w:eastAsia="Arial" w:cs="Arial"/>
        </w:rPr>
        <w:t xml:space="preserve">an </w:t>
      </w:r>
      <w:r w:rsidR="7F8029E8" w:rsidRPr="00D64F00">
        <w:rPr>
          <w:rFonts w:eastAsia="Arial" w:cs="Arial"/>
        </w:rPr>
        <w:t xml:space="preserve">easy read practice guidelines that </w:t>
      </w:r>
      <w:r w:rsidR="00A04BDA" w:rsidRPr="00D64F00">
        <w:rPr>
          <w:rFonts w:eastAsia="Arial" w:cs="Arial"/>
        </w:rPr>
        <w:t xml:space="preserve">is </w:t>
      </w:r>
      <w:r w:rsidR="7F8029E8" w:rsidRPr="00D64F00">
        <w:rPr>
          <w:rFonts w:eastAsia="Arial" w:cs="Arial"/>
        </w:rPr>
        <w:t xml:space="preserve">simpler and not as big as </w:t>
      </w:r>
      <w:r w:rsidR="00A04BDA" w:rsidRPr="00D64F00">
        <w:rPr>
          <w:rFonts w:eastAsia="Arial" w:cs="Arial"/>
        </w:rPr>
        <w:t>the 2018 version</w:t>
      </w:r>
      <w:r w:rsidR="006060F2" w:rsidRPr="00D64F00">
        <w:rPr>
          <w:rFonts w:eastAsia="Arial" w:cs="Arial"/>
        </w:rPr>
        <w:t xml:space="preserve">, </w:t>
      </w:r>
      <w:r w:rsidR="27A2C063" w:rsidRPr="00D64F00">
        <w:rPr>
          <w:rFonts w:eastAsia="Arial" w:cs="Arial"/>
        </w:rPr>
        <w:t>and</w:t>
      </w:r>
      <w:r w:rsidR="7F8029E8" w:rsidRPr="00D64F00">
        <w:rPr>
          <w:rFonts w:eastAsia="Arial" w:cs="Arial"/>
        </w:rPr>
        <w:t xml:space="preserve"> </w:t>
      </w:r>
      <w:r w:rsidR="00843E6E" w:rsidRPr="00D64F00">
        <w:rPr>
          <w:rFonts w:eastAsia="Arial" w:cs="Arial"/>
        </w:rPr>
        <w:t xml:space="preserve">a </w:t>
      </w:r>
      <w:r w:rsidR="7F8029E8" w:rsidRPr="00D64F00">
        <w:rPr>
          <w:rFonts w:eastAsia="Arial" w:cs="Arial"/>
        </w:rPr>
        <w:t>simple video version.</w:t>
      </w:r>
      <w:r w:rsidR="00843E6E" w:rsidRPr="00D64F00">
        <w:rPr>
          <w:rFonts w:eastAsia="Arial" w:cs="Arial"/>
        </w:rPr>
        <w:t xml:space="preserve"> This was suggested by People First members. </w:t>
      </w:r>
      <w:r w:rsidR="7F8029E8" w:rsidRPr="00D64F00">
        <w:rPr>
          <w:rFonts w:eastAsia="Arial" w:cs="Arial"/>
        </w:rPr>
        <w:t xml:space="preserve"> </w:t>
      </w:r>
    </w:p>
    <w:p w14:paraId="4E347589" w14:textId="08523413" w:rsidR="773C22F6" w:rsidRPr="00D64F00" w:rsidRDefault="773C22F6" w:rsidP="00473C44">
      <w:pPr>
        <w:pStyle w:val="ListParagraph"/>
        <w:numPr>
          <w:ilvl w:val="0"/>
          <w:numId w:val="5"/>
        </w:numPr>
        <w:spacing w:after="0" w:line="276" w:lineRule="auto"/>
        <w:jc w:val="both"/>
      </w:pPr>
      <w:r w:rsidRPr="00D64F00">
        <w:rPr>
          <w:rFonts w:eastAsia="Arial" w:cs="Arial"/>
        </w:rPr>
        <w:t xml:space="preserve">The </w:t>
      </w:r>
      <w:r w:rsidR="7F8029E8" w:rsidRPr="00D64F00">
        <w:rPr>
          <w:rFonts w:eastAsia="Arial" w:cs="Arial"/>
        </w:rPr>
        <w:t xml:space="preserve">companion document </w:t>
      </w:r>
      <w:r w:rsidR="4F983C94" w:rsidRPr="00D64F00">
        <w:rPr>
          <w:rFonts w:eastAsia="Arial" w:cs="Arial"/>
        </w:rPr>
        <w:t xml:space="preserve">should include </w:t>
      </w:r>
      <w:r w:rsidR="7F8029E8" w:rsidRPr="00D64F00">
        <w:rPr>
          <w:rFonts w:eastAsia="Arial" w:cs="Arial"/>
        </w:rPr>
        <w:t xml:space="preserve">a set of examples of good practice that allow providers and practitioners to assess where they are at with each guideline, and to set </w:t>
      </w:r>
      <w:r w:rsidR="2F38EF26" w:rsidRPr="00D64F00">
        <w:rPr>
          <w:rFonts w:eastAsia="Arial" w:cs="Arial"/>
        </w:rPr>
        <w:t xml:space="preserve">consistent </w:t>
      </w:r>
      <w:r w:rsidR="7F8029E8" w:rsidRPr="00D64F00">
        <w:rPr>
          <w:rFonts w:eastAsia="Arial" w:cs="Arial"/>
        </w:rPr>
        <w:t xml:space="preserve">boundaries </w:t>
      </w:r>
      <w:r w:rsidR="307E3D2E" w:rsidRPr="00D64F00">
        <w:rPr>
          <w:rFonts w:eastAsia="Arial" w:cs="Arial"/>
        </w:rPr>
        <w:t xml:space="preserve">for </w:t>
      </w:r>
      <w:r w:rsidR="7F8029E8" w:rsidRPr="00D64F00">
        <w:rPr>
          <w:rFonts w:eastAsia="Arial" w:cs="Arial"/>
        </w:rPr>
        <w:t xml:space="preserve">the guidelines. </w:t>
      </w:r>
      <w:r w:rsidR="386A1022" w:rsidRPr="00D64F00">
        <w:rPr>
          <w:rFonts w:eastAsia="Arial" w:cs="Arial"/>
        </w:rPr>
        <w:t>R</w:t>
      </w:r>
      <w:r w:rsidR="395720CD" w:rsidRPr="00D64F00">
        <w:rPr>
          <w:rFonts w:eastAsia="Arial" w:cs="Arial"/>
        </w:rPr>
        <w:t>esources should i</w:t>
      </w:r>
      <w:r w:rsidR="51D0D4A3" w:rsidRPr="00D64F00">
        <w:rPr>
          <w:rFonts w:eastAsia="Arial" w:cs="Arial"/>
        </w:rPr>
        <w:t>nclude examples of good practice and processes, stories</w:t>
      </w:r>
      <w:r w:rsidR="189DE3FF" w:rsidRPr="00D64F00">
        <w:rPr>
          <w:rFonts w:eastAsia="Arial" w:cs="Arial"/>
        </w:rPr>
        <w:t xml:space="preserve">, </w:t>
      </w:r>
      <w:r w:rsidR="51D0D4A3" w:rsidRPr="00D64F00">
        <w:rPr>
          <w:rFonts w:eastAsia="Arial" w:cs="Arial"/>
        </w:rPr>
        <w:t>videos, performance measures, etc.</w:t>
      </w:r>
      <w:r w:rsidRPr="00D64F00">
        <w:br w:type="page"/>
      </w:r>
    </w:p>
    <w:p w14:paraId="6F435E1A" w14:textId="1A3D21E8" w:rsidR="00950FB7" w:rsidRPr="00950FB7" w:rsidRDefault="624338A1" w:rsidP="5DC3F681">
      <w:pPr>
        <w:pStyle w:val="Heading1"/>
        <w:spacing w:after="120"/>
        <w:rPr>
          <w:lang w:val="en-US"/>
        </w:rPr>
      </w:pPr>
      <w:bookmarkStart w:id="21" w:name="_Toc1515848480"/>
      <w:bookmarkStart w:id="22" w:name="_Toc1548170177"/>
      <w:bookmarkStart w:id="23" w:name="_Toc164364854"/>
      <w:r>
        <w:lastRenderedPageBreak/>
        <w:t xml:space="preserve">Who the </w:t>
      </w:r>
      <w:r w:rsidR="00DF6A76">
        <w:t xml:space="preserve">Revised </w:t>
      </w:r>
      <w:r>
        <w:t xml:space="preserve">Practice Guidelines are </w:t>
      </w:r>
      <w:r w:rsidR="64153FAA">
        <w:t>for</w:t>
      </w:r>
      <w:r w:rsidR="3DDF0EEE">
        <w:t>?</w:t>
      </w:r>
      <w:bookmarkEnd w:id="21"/>
      <w:bookmarkEnd w:id="22"/>
      <w:bookmarkEnd w:id="23"/>
    </w:p>
    <w:p w14:paraId="78BBDA6A" w14:textId="10727C88" w:rsidR="7F7FE926" w:rsidRDefault="7F7FE926" w:rsidP="54FE834F">
      <w:pPr>
        <w:rPr>
          <w:lang w:val="en-US"/>
        </w:rPr>
      </w:pPr>
    </w:p>
    <w:p w14:paraId="0491D9AD" w14:textId="3D4240D2" w:rsidR="00950FB7" w:rsidRPr="00D64F00" w:rsidRDefault="0C7BF59B" w:rsidP="00473C44">
      <w:pPr>
        <w:jc w:val="both"/>
        <w:rPr>
          <w:lang w:val="en-US"/>
        </w:rPr>
      </w:pPr>
      <w:r w:rsidRPr="00D64F00">
        <w:t xml:space="preserve">The </w:t>
      </w:r>
      <w:r w:rsidR="39930DED" w:rsidRPr="00D64F00">
        <w:t xml:space="preserve">2018 </w:t>
      </w:r>
      <w:r w:rsidR="6368E4B8" w:rsidRPr="00D64F00">
        <w:t xml:space="preserve">Employment Support </w:t>
      </w:r>
      <w:r w:rsidR="432C3031" w:rsidRPr="00D64F00">
        <w:t xml:space="preserve">Practice </w:t>
      </w:r>
      <w:r w:rsidR="08B773D3" w:rsidRPr="00D64F00">
        <w:t>G</w:t>
      </w:r>
      <w:r w:rsidR="432C3031" w:rsidRPr="00D64F00">
        <w:t>uidelines</w:t>
      </w:r>
      <w:r w:rsidR="0B40AA82" w:rsidRPr="00D64F00">
        <w:t xml:space="preserve"> </w:t>
      </w:r>
      <w:r w:rsidR="7F55188F" w:rsidRPr="00D64F00">
        <w:t xml:space="preserve">were written </w:t>
      </w:r>
      <w:r w:rsidR="573133DF" w:rsidRPr="00D64F00">
        <w:t>for a wide audience</w:t>
      </w:r>
      <w:r w:rsidR="3928BFF5" w:rsidRPr="00D64F00">
        <w:t>. The intent was to</w:t>
      </w:r>
      <w:r w:rsidR="7F55188F" w:rsidRPr="00D64F00">
        <w:t xml:space="preserve"> reach </w:t>
      </w:r>
      <w:r w:rsidR="56ACCFB4" w:rsidRPr="00D64F00">
        <w:t xml:space="preserve">all </w:t>
      </w:r>
      <w:r w:rsidR="2F05DBB3" w:rsidRPr="00D64F00">
        <w:t xml:space="preserve">stakeholders involved </w:t>
      </w:r>
      <w:r w:rsidR="3A42BC12" w:rsidRPr="00D64F00">
        <w:t>in</w:t>
      </w:r>
      <w:r w:rsidR="2F05DBB3" w:rsidRPr="00D64F00">
        <w:t xml:space="preserve"> employment support </w:t>
      </w:r>
      <w:r w:rsidR="699F3A01" w:rsidRPr="00D64F00">
        <w:t>process</w:t>
      </w:r>
      <w:r w:rsidR="14A32AA4" w:rsidRPr="00D64F00">
        <w:t>, including:</w:t>
      </w:r>
    </w:p>
    <w:p w14:paraId="32FDA076" w14:textId="0E23DE44" w:rsidR="00950FB7" w:rsidRPr="00D64F00" w:rsidRDefault="6D1AA6C8" w:rsidP="00473C44">
      <w:pPr>
        <w:pStyle w:val="ListParagraph"/>
        <w:numPr>
          <w:ilvl w:val="0"/>
          <w:numId w:val="11"/>
        </w:numPr>
        <w:spacing w:after="120"/>
        <w:jc w:val="both"/>
        <w:rPr>
          <w:rFonts w:eastAsia="Calibri"/>
          <w:lang w:val="en-US"/>
        </w:rPr>
      </w:pPr>
      <w:r w:rsidRPr="00D64F00">
        <w:t>D</w:t>
      </w:r>
      <w:r w:rsidR="4C3DE7EA" w:rsidRPr="00D64F00">
        <w:t>isabled jobseekers</w:t>
      </w:r>
      <w:r w:rsidR="22C4C13B" w:rsidRPr="00D64F00">
        <w:t xml:space="preserve">, </w:t>
      </w:r>
      <w:r w:rsidR="6F2665CB" w:rsidRPr="00D64F00">
        <w:t>their family</w:t>
      </w:r>
      <w:r w:rsidR="2702429E" w:rsidRPr="00D64F00">
        <w:t>/</w:t>
      </w:r>
      <w:r w:rsidR="108A97FF" w:rsidRPr="00D64F00">
        <w:rPr>
          <w:rFonts w:eastAsia="Calibri"/>
        </w:rPr>
        <w:t>whānau</w:t>
      </w:r>
      <w:r w:rsidR="67AF0892" w:rsidRPr="00D64F00">
        <w:rPr>
          <w:rFonts w:eastAsia="Calibri"/>
        </w:rPr>
        <w:t>,</w:t>
      </w:r>
      <w:r w:rsidR="6F2665CB" w:rsidRPr="00D64F00">
        <w:rPr>
          <w:rFonts w:eastAsia="Calibri"/>
        </w:rPr>
        <w:t xml:space="preserve"> and allie</w:t>
      </w:r>
      <w:r w:rsidR="59DAC49C" w:rsidRPr="00D64F00">
        <w:rPr>
          <w:rFonts w:eastAsia="Calibri"/>
        </w:rPr>
        <w:t>s</w:t>
      </w:r>
      <w:r w:rsidR="068C7A30" w:rsidRPr="00D64F00">
        <w:rPr>
          <w:rFonts w:eastAsia="Calibri"/>
        </w:rPr>
        <w:t>.</w:t>
      </w:r>
    </w:p>
    <w:p w14:paraId="7F27DF10" w14:textId="4D0E66D7" w:rsidR="65AF049B" w:rsidRPr="00D64F00" w:rsidRDefault="419B5C47" w:rsidP="00473C44">
      <w:pPr>
        <w:pStyle w:val="ListParagraph"/>
        <w:numPr>
          <w:ilvl w:val="0"/>
          <w:numId w:val="11"/>
        </w:numPr>
        <w:spacing w:after="120"/>
        <w:jc w:val="both"/>
        <w:rPr>
          <w:lang w:val="en-US"/>
        </w:rPr>
      </w:pPr>
      <w:r w:rsidRPr="00D64F00">
        <w:rPr>
          <w:rFonts w:eastAsia="Calibri"/>
        </w:rPr>
        <w:t xml:space="preserve">Providers and </w:t>
      </w:r>
      <w:r w:rsidR="06643220" w:rsidRPr="00D64F00">
        <w:rPr>
          <w:rFonts w:eastAsia="Calibri"/>
        </w:rPr>
        <w:t>p</w:t>
      </w:r>
      <w:r w:rsidRPr="00D64F00">
        <w:rPr>
          <w:rFonts w:eastAsia="Calibri"/>
        </w:rPr>
        <w:t xml:space="preserve">ractitioners </w:t>
      </w:r>
      <w:r w:rsidR="3DF98EAD" w:rsidRPr="00D64F00">
        <w:rPr>
          <w:rFonts w:eastAsia="Calibri"/>
        </w:rPr>
        <w:t xml:space="preserve">of </w:t>
      </w:r>
      <w:r w:rsidR="621F308E" w:rsidRPr="00D64F00">
        <w:rPr>
          <w:rFonts w:eastAsia="Calibri"/>
        </w:rPr>
        <w:t>e</w:t>
      </w:r>
      <w:r w:rsidR="3DF98EAD" w:rsidRPr="00D64F00">
        <w:rPr>
          <w:rFonts w:eastAsia="Calibri"/>
        </w:rPr>
        <w:t xml:space="preserve">mployment </w:t>
      </w:r>
      <w:r w:rsidR="79C40907" w:rsidRPr="00D64F00">
        <w:rPr>
          <w:rFonts w:eastAsia="Calibri"/>
        </w:rPr>
        <w:t>s</w:t>
      </w:r>
      <w:r w:rsidR="3DF98EAD" w:rsidRPr="00D64F00">
        <w:rPr>
          <w:rFonts w:eastAsia="Calibri"/>
        </w:rPr>
        <w:t xml:space="preserve">upport </w:t>
      </w:r>
      <w:r w:rsidR="6F11F51A" w:rsidRPr="00D64F00">
        <w:rPr>
          <w:rFonts w:eastAsia="Calibri"/>
        </w:rPr>
        <w:t>s</w:t>
      </w:r>
      <w:r w:rsidR="3DF98EAD" w:rsidRPr="00D64F00">
        <w:rPr>
          <w:rFonts w:eastAsia="Calibri"/>
        </w:rPr>
        <w:t>ervices</w:t>
      </w:r>
      <w:r w:rsidR="48DE3385" w:rsidRPr="00D64F00">
        <w:rPr>
          <w:rFonts w:eastAsia="Calibri"/>
        </w:rPr>
        <w:t>.</w:t>
      </w:r>
    </w:p>
    <w:p w14:paraId="19F4B9D2" w14:textId="5EDAC8B1" w:rsidR="1421F8D7" w:rsidRPr="00D64F00" w:rsidRDefault="71C678F6" w:rsidP="00473C44">
      <w:pPr>
        <w:pStyle w:val="ListParagraph"/>
        <w:numPr>
          <w:ilvl w:val="0"/>
          <w:numId w:val="11"/>
        </w:numPr>
        <w:spacing w:after="120"/>
        <w:jc w:val="both"/>
        <w:rPr>
          <w:lang w:val="en-US"/>
        </w:rPr>
      </w:pPr>
      <w:r w:rsidRPr="00D64F00">
        <w:t>Employers of disabled jobseekers</w:t>
      </w:r>
      <w:r w:rsidR="28076A8A" w:rsidRPr="00D64F00">
        <w:t>.</w:t>
      </w:r>
    </w:p>
    <w:p w14:paraId="11DEDC38" w14:textId="3989CF32" w:rsidR="7BC23DCB" w:rsidRPr="00D64F00" w:rsidRDefault="3A55E0EF" w:rsidP="00473C44">
      <w:pPr>
        <w:pStyle w:val="ListParagraph"/>
        <w:numPr>
          <w:ilvl w:val="0"/>
          <w:numId w:val="11"/>
        </w:numPr>
        <w:spacing w:after="120"/>
        <w:jc w:val="both"/>
        <w:rPr>
          <w:lang w:val="en-US"/>
        </w:rPr>
      </w:pPr>
      <w:r w:rsidRPr="00D64F00">
        <w:t>Funders</w:t>
      </w:r>
      <w:r w:rsidR="676B5424" w:rsidRPr="00D64F00">
        <w:t>, policymakers</w:t>
      </w:r>
      <w:r w:rsidR="3DA64F52" w:rsidRPr="00D64F00">
        <w:t>,</w:t>
      </w:r>
      <w:r w:rsidR="676B5424" w:rsidRPr="00D64F00">
        <w:t xml:space="preserve"> </w:t>
      </w:r>
      <w:r w:rsidR="07DA3A20" w:rsidRPr="00D64F00">
        <w:t xml:space="preserve">and evaluators </w:t>
      </w:r>
      <w:r w:rsidRPr="00D64F00">
        <w:t>of employment support services</w:t>
      </w:r>
      <w:r w:rsidR="65E9877A" w:rsidRPr="00D64F00">
        <w:t>.</w:t>
      </w:r>
    </w:p>
    <w:p w14:paraId="040269BF" w14:textId="49D36F3C" w:rsidR="00950FB7" w:rsidRPr="00D64F00" w:rsidRDefault="7339D453" w:rsidP="00473C44">
      <w:pPr>
        <w:pStyle w:val="ListParagraph"/>
        <w:numPr>
          <w:ilvl w:val="0"/>
          <w:numId w:val="11"/>
        </w:numPr>
        <w:spacing w:after="240"/>
        <w:jc w:val="both"/>
        <w:rPr>
          <w:rFonts w:eastAsia="Calibri"/>
          <w:lang w:val="en-US"/>
        </w:rPr>
      </w:pPr>
      <w:r w:rsidRPr="00D64F00">
        <w:rPr>
          <w:lang w:val="en-US"/>
        </w:rPr>
        <w:t>Trainers and educators working in the field of employment support</w:t>
      </w:r>
      <w:r w:rsidR="5BB1F36F" w:rsidRPr="00D64F00">
        <w:rPr>
          <w:lang w:val="en-US"/>
        </w:rPr>
        <w:t>.</w:t>
      </w:r>
      <w:r w:rsidR="2FB4D4B0" w:rsidRPr="00D64F00">
        <w:rPr>
          <w:rFonts w:eastAsia="Calibri"/>
          <w:lang w:val="en-US"/>
        </w:rPr>
        <w:t xml:space="preserve"> </w:t>
      </w:r>
    </w:p>
    <w:p w14:paraId="4D26757E" w14:textId="77777777" w:rsidR="00C50F6C" w:rsidRPr="00D64F00" w:rsidRDefault="73C635A1" w:rsidP="00473C44">
      <w:pPr>
        <w:spacing w:after="240"/>
        <w:jc w:val="both"/>
        <w:rPr>
          <w:rFonts w:eastAsia="Calibri"/>
        </w:rPr>
      </w:pPr>
      <w:r w:rsidRPr="00D64F00">
        <w:rPr>
          <w:rFonts w:eastAsia="Calibri"/>
        </w:rPr>
        <w:t xml:space="preserve">The </w:t>
      </w:r>
      <w:r w:rsidR="305BC48B" w:rsidRPr="00D64F00">
        <w:rPr>
          <w:rFonts w:eastAsia="Calibri"/>
        </w:rPr>
        <w:t xml:space="preserve">consultation </w:t>
      </w:r>
      <w:r w:rsidR="34060F22" w:rsidRPr="00D64F00">
        <w:rPr>
          <w:rFonts w:eastAsia="Calibri"/>
        </w:rPr>
        <w:t>for th</w:t>
      </w:r>
      <w:r w:rsidR="7866BC9B" w:rsidRPr="00D64F00">
        <w:rPr>
          <w:rFonts w:eastAsia="Calibri"/>
        </w:rPr>
        <w:t xml:space="preserve">is project has suggested that the </w:t>
      </w:r>
      <w:r w:rsidR="5A448B24" w:rsidRPr="00D64F00">
        <w:rPr>
          <w:rFonts w:eastAsia="Calibri"/>
        </w:rPr>
        <w:t xml:space="preserve">revised </w:t>
      </w:r>
      <w:r w:rsidR="5BD320AD" w:rsidRPr="00D64F00">
        <w:rPr>
          <w:rFonts w:eastAsia="Calibri"/>
        </w:rPr>
        <w:t>P</w:t>
      </w:r>
      <w:r w:rsidR="34060F22" w:rsidRPr="00D64F00">
        <w:rPr>
          <w:rFonts w:eastAsia="Calibri"/>
        </w:rPr>
        <w:t xml:space="preserve">ractice </w:t>
      </w:r>
      <w:r w:rsidR="6B7062F8" w:rsidRPr="00D64F00">
        <w:rPr>
          <w:rFonts w:eastAsia="Calibri"/>
        </w:rPr>
        <w:t>G</w:t>
      </w:r>
      <w:r w:rsidR="0177AAA9" w:rsidRPr="00D64F00">
        <w:rPr>
          <w:rFonts w:eastAsia="Calibri"/>
        </w:rPr>
        <w:t>uid</w:t>
      </w:r>
      <w:r w:rsidR="797C7132" w:rsidRPr="00D64F00">
        <w:rPr>
          <w:rFonts w:eastAsia="Calibri"/>
        </w:rPr>
        <w:t>elines</w:t>
      </w:r>
      <w:r w:rsidR="0177AAA9" w:rsidRPr="00D64F00">
        <w:rPr>
          <w:rFonts w:eastAsia="Calibri"/>
        </w:rPr>
        <w:t xml:space="preserve"> </w:t>
      </w:r>
      <w:r w:rsidR="436549F9" w:rsidRPr="00D64F00">
        <w:rPr>
          <w:rFonts w:eastAsia="Calibri"/>
        </w:rPr>
        <w:t xml:space="preserve">need to be </w:t>
      </w:r>
      <w:r w:rsidR="70D3A0F2" w:rsidRPr="00D64F00">
        <w:rPr>
          <w:rFonts w:eastAsia="Calibri"/>
        </w:rPr>
        <w:t>refocus</w:t>
      </w:r>
      <w:r w:rsidR="251A9D3F" w:rsidRPr="00D64F00">
        <w:rPr>
          <w:rFonts w:eastAsia="Calibri"/>
        </w:rPr>
        <w:t>ed</w:t>
      </w:r>
      <w:r w:rsidR="1968F0C5" w:rsidRPr="00D64F00">
        <w:rPr>
          <w:rFonts w:eastAsia="Calibri"/>
        </w:rPr>
        <w:t xml:space="preserve">. </w:t>
      </w:r>
    </w:p>
    <w:p w14:paraId="512F70DA" w14:textId="77777777" w:rsidR="00DF6A76" w:rsidRPr="00D64F00" w:rsidRDefault="1ECD7A0C" w:rsidP="00473C44">
      <w:pPr>
        <w:spacing w:after="240"/>
        <w:jc w:val="both"/>
        <w:rPr>
          <w:rFonts w:eastAsia="Arial" w:cs="Arial"/>
        </w:rPr>
      </w:pPr>
      <w:r w:rsidRPr="00D64F00">
        <w:rPr>
          <w:rFonts w:eastAsia="Calibri"/>
        </w:rPr>
        <w:t xml:space="preserve">Many </w:t>
      </w:r>
      <w:r w:rsidR="674F88F2" w:rsidRPr="00D64F00">
        <w:rPr>
          <w:rFonts w:eastAsia="Calibri"/>
        </w:rPr>
        <w:t>recommended t</w:t>
      </w:r>
      <w:r w:rsidR="4DDDA706" w:rsidRPr="00D64F00">
        <w:rPr>
          <w:rFonts w:eastAsia="Calibri"/>
        </w:rPr>
        <w:t xml:space="preserve">hey </w:t>
      </w:r>
      <w:r w:rsidR="2553E15A" w:rsidRPr="00D64F00">
        <w:rPr>
          <w:rFonts w:eastAsia="Calibri"/>
        </w:rPr>
        <w:t xml:space="preserve">need </w:t>
      </w:r>
      <w:r w:rsidR="2E6F2D64" w:rsidRPr="00D64F00">
        <w:rPr>
          <w:rFonts w:eastAsia="Arial" w:cs="Arial"/>
        </w:rPr>
        <w:t xml:space="preserve">to </w:t>
      </w:r>
      <w:r w:rsidR="5DFD0BE4" w:rsidRPr="00D64F00">
        <w:rPr>
          <w:rFonts w:eastAsia="Arial" w:cs="Arial"/>
        </w:rPr>
        <w:t>primarily</w:t>
      </w:r>
      <w:r w:rsidR="343A6A72" w:rsidRPr="00D64F00">
        <w:rPr>
          <w:rFonts w:eastAsia="Arial" w:cs="Arial"/>
        </w:rPr>
        <w:t xml:space="preserve"> be</w:t>
      </w:r>
      <w:r w:rsidR="5DFD0BE4" w:rsidRPr="00D64F00">
        <w:rPr>
          <w:rFonts w:eastAsia="Arial" w:cs="Arial"/>
        </w:rPr>
        <w:t xml:space="preserve"> a </w:t>
      </w:r>
      <w:r w:rsidR="2E6F2D64" w:rsidRPr="00D64F00">
        <w:rPr>
          <w:rFonts w:eastAsia="Arial" w:cs="Arial"/>
        </w:rPr>
        <w:t>self-reflect</w:t>
      </w:r>
      <w:r w:rsidR="4D973DE0" w:rsidRPr="00D64F00">
        <w:rPr>
          <w:rFonts w:eastAsia="Arial" w:cs="Arial"/>
        </w:rPr>
        <w:t>ive</w:t>
      </w:r>
      <w:r w:rsidR="2E6F2D64" w:rsidRPr="00D64F00">
        <w:rPr>
          <w:rFonts w:eastAsia="Arial" w:cs="Arial"/>
        </w:rPr>
        <w:t xml:space="preserve"> tool for </w:t>
      </w:r>
      <w:r w:rsidR="6F4BCC11" w:rsidRPr="00D64F00">
        <w:rPr>
          <w:rFonts w:eastAsia="Arial" w:cs="Arial"/>
        </w:rPr>
        <w:t>employment</w:t>
      </w:r>
      <w:r w:rsidR="2E6F2D64" w:rsidRPr="00D64F00">
        <w:rPr>
          <w:rFonts w:eastAsia="Arial" w:cs="Arial"/>
        </w:rPr>
        <w:t xml:space="preserve"> support providers and practitioners</w:t>
      </w:r>
      <w:r w:rsidR="00DF6A76" w:rsidRPr="00D64F00">
        <w:rPr>
          <w:rFonts w:eastAsia="Arial" w:cs="Arial"/>
        </w:rPr>
        <w:t>.</w:t>
      </w:r>
    </w:p>
    <w:p w14:paraId="48C63B8B" w14:textId="4015D60D" w:rsidR="24DD338D" w:rsidRPr="00D64F00" w:rsidRDefault="001B718E" w:rsidP="00473C44">
      <w:pPr>
        <w:spacing w:after="240"/>
        <w:jc w:val="both"/>
        <w:rPr>
          <w:rFonts w:eastAsia="Arial" w:cs="Arial"/>
          <w:noProof/>
          <w:lang w:val="en-US"/>
        </w:rPr>
      </w:pPr>
      <w:r w:rsidRPr="00D64F00">
        <w:rPr>
          <w:rFonts w:eastAsia="Arial" w:cs="Arial"/>
        </w:rPr>
        <w:t xml:space="preserve">They should </w:t>
      </w:r>
      <w:r w:rsidR="00C2379E" w:rsidRPr="00D64F00">
        <w:rPr>
          <w:rFonts w:eastAsia="Arial" w:cs="Arial"/>
        </w:rPr>
        <w:t xml:space="preserve">enable </w:t>
      </w:r>
      <w:r w:rsidR="00B76E82" w:rsidRPr="00D64F00">
        <w:rPr>
          <w:rFonts w:eastAsia="Arial" w:cs="Arial"/>
        </w:rPr>
        <w:t xml:space="preserve">employment support providers and practitioners </w:t>
      </w:r>
      <w:r w:rsidR="00C2379E" w:rsidRPr="00D64F00">
        <w:rPr>
          <w:rFonts w:eastAsia="Arial" w:cs="Arial"/>
        </w:rPr>
        <w:t xml:space="preserve">to </w:t>
      </w:r>
      <w:r w:rsidR="16632848" w:rsidRPr="00D64F00">
        <w:rPr>
          <w:rFonts w:eastAsia="Arial" w:cs="Arial"/>
        </w:rPr>
        <w:t>review their practice</w:t>
      </w:r>
      <w:r w:rsidR="516E7B2C" w:rsidRPr="00D64F00">
        <w:rPr>
          <w:rFonts w:eastAsia="Arial" w:cs="Arial"/>
        </w:rPr>
        <w:t>,</w:t>
      </w:r>
      <w:r w:rsidR="39C20891" w:rsidRPr="00D64F00">
        <w:rPr>
          <w:rFonts w:eastAsia="Arial" w:cs="Arial"/>
        </w:rPr>
        <w:t xml:space="preserve"> whe</w:t>
      </w:r>
      <w:r w:rsidR="6B2B7634" w:rsidRPr="00D64F00">
        <w:rPr>
          <w:rFonts w:eastAsia="Arial" w:cs="Arial"/>
        </w:rPr>
        <w:t>ther</w:t>
      </w:r>
      <w:r w:rsidR="39C20891" w:rsidRPr="00D64F00">
        <w:rPr>
          <w:rFonts w:eastAsia="Arial" w:cs="Arial"/>
        </w:rPr>
        <w:t xml:space="preserve"> the provider operates under contract to </w:t>
      </w:r>
      <w:r w:rsidR="71F8669D" w:rsidRPr="00D64F00">
        <w:rPr>
          <w:rFonts w:eastAsia="Arial" w:cs="Arial"/>
        </w:rPr>
        <w:t>MSD</w:t>
      </w:r>
      <w:r w:rsidR="00625624" w:rsidRPr="00D64F00">
        <w:rPr>
          <w:rFonts w:eastAsia="Arial" w:cs="Arial"/>
        </w:rPr>
        <w:t xml:space="preserve">, ACC </w:t>
      </w:r>
      <w:r w:rsidR="39C20891" w:rsidRPr="00D64F00">
        <w:rPr>
          <w:rFonts w:eastAsia="Arial" w:cs="Arial"/>
        </w:rPr>
        <w:t xml:space="preserve">or they are </w:t>
      </w:r>
      <w:r w:rsidR="6EC03D82" w:rsidRPr="00D64F00">
        <w:rPr>
          <w:rFonts w:eastAsia="Arial" w:cs="Arial"/>
        </w:rPr>
        <w:t>self-supporting</w:t>
      </w:r>
      <w:r w:rsidR="39C20891" w:rsidRPr="00D64F00">
        <w:rPr>
          <w:rFonts w:eastAsia="Arial" w:cs="Arial"/>
        </w:rPr>
        <w:t xml:space="preserve">. </w:t>
      </w:r>
      <w:r w:rsidR="2E6F2D64" w:rsidRPr="00D64F00">
        <w:rPr>
          <w:rFonts w:eastAsia="Arial" w:cs="Arial"/>
        </w:rPr>
        <w:t xml:space="preserve"> </w:t>
      </w:r>
    </w:p>
    <w:p w14:paraId="64082FAC" w14:textId="524DCDCF" w:rsidR="332AD626" w:rsidRPr="00D64F00" w:rsidRDefault="004D4A7A" w:rsidP="00473C44">
      <w:pPr>
        <w:spacing w:after="240"/>
        <w:jc w:val="both"/>
        <w:rPr>
          <w:rFonts w:eastAsia="Arial" w:cs="Arial"/>
          <w:noProof/>
          <w:lang w:val="en-US"/>
        </w:rPr>
      </w:pPr>
      <w:r w:rsidRPr="00D64F00">
        <w:rPr>
          <w:rFonts w:eastAsia="Arial" w:cs="Arial"/>
        </w:rPr>
        <w:t xml:space="preserve">Many </w:t>
      </w:r>
      <w:r w:rsidR="26363F2D" w:rsidRPr="00D64F00">
        <w:rPr>
          <w:rFonts w:eastAsia="Arial" w:cs="Arial"/>
        </w:rPr>
        <w:t xml:space="preserve">also suggested </w:t>
      </w:r>
      <w:r w:rsidR="2458FBEF" w:rsidRPr="00D64F00">
        <w:rPr>
          <w:rFonts w:eastAsia="Arial" w:cs="Arial"/>
        </w:rPr>
        <w:t xml:space="preserve">that </w:t>
      </w:r>
      <w:r w:rsidR="69B718A9" w:rsidRPr="00D64F00">
        <w:rPr>
          <w:rFonts w:eastAsia="Arial" w:cs="Arial"/>
        </w:rPr>
        <w:t>th</w:t>
      </w:r>
      <w:r w:rsidR="1CACA025" w:rsidRPr="00D64F00">
        <w:rPr>
          <w:rFonts w:eastAsia="Arial" w:cs="Arial"/>
        </w:rPr>
        <w:t>e</w:t>
      </w:r>
      <w:r w:rsidR="69B718A9" w:rsidRPr="00D64F00">
        <w:rPr>
          <w:rFonts w:eastAsia="Arial" w:cs="Arial"/>
        </w:rPr>
        <w:t xml:space="preserve"> self-reflective process </w:t>
      </w:r>
      <w:r w:rsidR="4A915843" w:rsidRPr="00D64F00">
        <w:rPr>
          <w:rFonts w:eastAsia="Arial" w:cs="Arial"/>
        </w:rPr>
        <w:t>include</w:t>
      </w:r>
      <w:r w:rsidR="2458FBEF" w:rsidRPr="00D64F00">
        <w:rPr>
          <w:rFonts w:eastAsia="Arial" w:cs="Arial"/>
        </w:rPr>
        <w:t xml:space="preserve"> a </w:t>
      </w:r>
      <w:r w:rsidR="2E264F30" w:rsidRPr="00D64F00">
        <w:rPr>
          <w:rFonts w:eastAsia="Arial" w:cs="Arial"/>
        </w:rPr>
        <w:t xml:space="preserve">more robust </w:t>
      </w:r>
      <w:r w:rsidR="2458FBEF" w:rsidRPr="00D64F00">
        <w:rPr>
          <w:rFonts w:eastAsia="Arial" w:cs="Arial"/>
        </w:rPr>
        <w:t xml:space="preserve">process </w:t>
      </w:r>
      <w:r w:rsidR="7BCCA2E0" w:rsidRPr="00D64F00">
        <w:rPr>
          <w:rFonts w:eastAsia="Arial" w:cs="Arial"/>
        </w:rPr>
        <w:t xml:space="preserve">to </w:t>
      </w:r>
      <w:r w:rsidR="06688204" w:rsidRPr="00D64F00">
        <w:rPr>
          <w:rFonts w:eastAsia="Arial" w:cs="Arial"/>
        </w:rPr>
        <w:t xml:space="preserve">obtain </w:t>
      </w:r>
      <w:r w:rsidR="2458FBEF" w:rsidRPr="00D64F00">
        <w:rPr>
          <w:rFonts w:eastAsia="Arial" w:cs="Arial"/>
        </w:rPr>
        <w:t>feedback about services f</w:t>
      </w:r>
      <w:r w:rsidR="2A7D9F55" w:rsidRPr="00D64F00">
        <w:rPr>
          <w:rFonts w:eastAsia="Arial" w:cs="Arial"/>
        </w:rPr>
        <w:t xml:space="preserve">rom </w:t>
      </w:r>
      <w:r w:rsidR="2458FBEF" w:rsidRPr="00D64F00">
        <w:rPr>
          <w:rFonts w:eastAsia="Arial" w:cs="Arial"/>
        </w:rPr>
        <w:t xml:space="preserve">disabled </w:t>
      </w:r>
      <w:r w:rsidR="15CFFE61" w:rsidRPr="00D64F00">
        <w:rPr>
          <w:rFonts w:eastAsia="Arial" w:cs="Arial"/>
        </w:rPr>
        <w:t>jobseekers</w:t>
      </w:r>
      <w:r w:rsidR="2458FBEF" w:rsidRPr="00D64F00">
        <w:rPr>
          <w:rFonts w:eastAsia="Arial" w:cs="Arial"/>
        </w:rPr>
        <w:t xml:space="preserve">, </w:t>
      </w:r>
      <w:r w:rsidR="11B0C322" w:rsidRPr="00D64F00">
        <w:rPr>
          <w:rFonts w:eastAsia="Arial" w:cs="Arial"/>
        </w:rPr>
        <w:t>family/</w:t>
      </w:r>
      <w:r w:rsidR="511A872F" w:rsidRPr="00D64F00">
        <w:rPr>
          <w:rFonts w:eastAsia="Arial" w:cs="Arial"/>
        </w:rPr>
        <w:t>whānau</w:t>
      </w:r>
      <w:r w:rsidR="2458FBEF" w:rsidRPr="00D64F00">
        <w:rPr>
          <w:rFonts w:eastAsia="Arial" w:cs="Arial"/>
        </w:rPr>
        <w:t xml:space="preserve">, </w:t>
      </w:r>
      <w:r w:rsidR="6B7979C6" w:rsidRPr="00D64F00">
        <w:rPr>
          <w:rFonts w:eastAsia="Arial" w:cs="Arial"/>
        </w:rPr>
        <w:t>employers</w:t>
      </w:r>
      <w:r w:rsidR="2C7CF349" w:rsidRPr="00D64F00">
        <w:rPr>
          <w:rFonts w:eastAsia="Arial" w:cs="Arial"/>
        </w:rPr>
        <w:t>,</w:t>
      </w:r>
      <w:r w:rsidR="6B7979C6" w:rsidRPr="00D64F00">
        <w:rPr>
          <w:rFonts w:eastAsia="Arial" w:cs="Arial"/>
        </w:rPr>
        <w:t xml:space="preserve"> </w:t>
      </w:r>
      <w:r w:rsidR="6A2EB69A" w:rsidRPr="00D64F00">
        <w:rPr>
          <w:rFonts w:eastAsia="Arial" w:cs="Arial"/>
        </w:rPr>
        <w:t>Māori</w:t>
      </w:r>
      <w:r w:rsidR="2458FBEF" w:rsidRPr="00D64F00">
        <w:rPr>
          <w:rFonts w:eastAsia="Arial" w:cs="Arial"/>
        </w:rPr>
        <w:t>, etc</w:t>
      </w:r>
      <w:r w:rsidR="153CC86F" w:rsidRPr="00D64F00">
        <w:rPr>
          <w:rFonts w:eastAsia="Arial" w:cs="Arial"/>
        </w:rPr>
        <w:t>.</w:t>
      </w:r>
    </w:p>
    <w:p w14:paraId="6A21F478" w14:textId="27F7900F" w:rsidR="11913BE3" w:rsidRPr="00D64F00" w:rsidRDefault="31F23F34" w:rsidP="00473C44">
      <w:pPr>
        <w:jc w:val="both"/>
        <w:rPr>
          <w:rFonts w:eastAsia="Calibri"/>
          <w:lang w:val="en-US"/>
        </w:rPr>
      </w:pPr>
      <w:r w:rsidRPr="00D64F00">
        <w:rPr>
          <w:rFonts w:eastAsia="Arial" w:cs="Arial"/>
        </w:rPr>
        <w:t>As such</w:t>
      </w:r>
      <w:r w:rsidR="4A3CE1DD" w:rsidRPr="00D64F00">
        <w:rPr>
          <w:rFonts w:eastAsia="Arial" w:cs="Arial"/>
        </w:rPr>
        <w:t>,</w:t>
      </w:r>
      <w:r w:rsidRPr="00D64F00">
        <w:rPr>
          <w:rFonts w:eastAsia="Arial" w:cs="Arial"/>
        </w:rPr>
        <w:t xml:space="preserve"> theses </w:t>
      </w:r>
      <w:r w:rsidR="2B579230" w:rsidRPr="00D64F00">
        <w:rPr>
          <w:rFonts w:eastAsia="Arial" w:cs="Arial"/>
        </w:rPr>
        <w:t xml:space="preserve">revised </w:t>
      </w:r>
      <w:r w:rsidR="590CF2C7" w:rsidRPr="00D64F00">
        <w:rPr>
          <w:rFonts w:eastAsia="Calibri"/>
        </w:rPr>
        <w:t xml:space="preserve">Practice Guidelines </w:t>
      </w:r>
      <w:r w:rsidR="1D0C752A" w:rsidRPr="00D64F00">
        <w:rPr>
          <w:rFonts w:eastAsia="Calibri"/>
        </w:rPr>
        <w:t>(202</w:t>
      </w:r>
      <w:r w:rsidR="00830009">
        <w:rPr>
          <w:rFonts w:eastAsia="Calibri"/>
        </w:rPr>
        <w:t>5</w:t>
      </w:r>
      <w:r w:rsidR="1D0C752A" w:rsidRPr="00D64F00">
        <w:rPr>
          <w:rFonts w:eastAsia="Calibri"/>
        </w:rPr>
        <w:t xml:space="preserve">) </w:t>
      </w:r>
      <w:r w:rsidR="46EF78BC" w:rsidRPr="00D64F00">
        <w:rPr>
          <w:rFonts w:eastAsia="Calibri"/>
        </w:rPr>
        <w:t xml:space="preserve">are </w:t>
      </w:r>
      <w:r w:rsidR="0329816C" w:rsidRPr="00D64F00">
        <w:rPr>
          <w:rFonts w:eastAsia="Calibri"/>
        </w:rPr>
        <w:t xml:space="preserve">a </w:t>
      </w:r>
      <w:r w:rsidR="77A1CD4A" w:rsidRPr="00D64F00">
        <w:rPr>
          <w:rFonts w:eastAsia="Calibri"/>
        </w:rPr>
        <w:t xml:space="preserve">self-reflection </w:t>
      </w:r>
      <w:r w:rsidR="6F6F001D" w:rsidRPr="00D64F00">
        <w:rPr>
          <w:rFonts w:eastAsia="Calibri"/>
        </w:rPr>
        <w:t xml:space="preserve">tool </w:t>
      </w:r>
      <w:r w:rsidR="56277FD0" w:rsidRPr="00D64F00">
        <w:rPr>
          <w:rFonts w:eastAsia="Calibri"/>
        </w:rPr>
        <w:t xml:space="preserve">for </w:t>
      </w:r>
      <w:r w:rsidR="77A1CD4A" w:rsidRPr="00D64F00">
        <w:rPr>
          <w:rFonts w:eastAsia="Calibri"/>
        </w:rPr>
        <w:t>two main groups</w:t>
      </w:r>
      <w:r w:rsidR="6031FFE6" w:rsidRPr="00D64F00">
        <w:rPr>
          <w:rFonts w:eastAsia="Calibri"/>
        </w:rPr>
        <w:t>:</w:t>
      </w:r>
    </w:p>
    <w:p w14:paraId="468A7F7B" w14:textId="4912D18F" w:rsidR="774A44DF" w:rsidRPr="00D64F00" w:rsidRDefault="2C9270D2" w:rsidP="00473C44">
      <w:pPr>
        <w:pStyle w:val="ListParagraph"/>
        <w:numPr>
          <w:ilvl w:val="0"/>
          <w:numId w:val="7"/>
        </w:numPr>
        <w:spacing w:before="240" w:after="0"/>
        <w:jc w:val="both"/>
        <w:rPr>
          <w:rFonts w:eastAsia="Calibri" w:cs="Arial"/>
          <w:lang w:val="en-US"/>
        </w:rPr>
      </w:pPr>
      <w:r w:rsidRPr="00D64F00">
        <w:rPr>
          <w:rFonts w:eastAsia="Calibri"/>
          <w:u w:val="single"/>
        </w:rPr>
        <w:t>Employment Consultants</w:t>
      </w:r>
      <w:r w:rsidR="092CB654" w:rsidRPr="00D64F00">
        <w:rPr>
          <w:rFonts w:eastAsia="Calibri"/>
          <w:u w:val="single"/>
        </w:rPr>
        <w:t>:</w:t>
      </w:r>
      <w:r w:rsidR="3644AA9A" w:rsidRPr="00D64F00">
        <w:rPr>
          <w:rFonts w:eastAsia="Calibri"/>
        </w:rPr>
        <w:t xml:space="preserve"> the </w:t>
      </w:r>
      <w:r w:rsidR="687CDE82" w:rsidRPr="00D64F00">
        <w:rPr>
          <w:rFonts w:eastAsia="Calibri"/>
        </w:rPr>
        <w:t>frontline practitioners directly assisting disabled jobseekers to look for</w:t>
      </w:r>
      <w:r w:rsidR="46762746" w:rsidRPr="00D64F00">
        <w:rPr>
          <w:rFonts w:eastAsia="Calibri"/>
        </w:rPr>
        <w:t xml:space="preserve">, </w:t>
      </w:r>
      <w:r w:rsidR="687CDE82" w:rsidRPr="00D64F00">
        <w:rPr>
          <w:rFonts w:eastAsia="Calibri"/>
        </w:rPr>
        <w:t>secure</w:t>
      </w:r>
      <w:r w:rsidR="2ADD6F1B" w:rsidRPr="00D64F00">
        <w:rPr>
          <w:rFonts w:eastAsia="Calibri"/>
        </w:rPr>
        <w:t>,</w:t>
      </w:r>
      <w:r w:rsidR="687CDE82" w:rsidRPr="00D64F00">
        <w:rPr>
          <w:rFonts w:eastAsia="Calibri"/>
        </w:rPr>
        <w:t xml:space="preserve"> </w:t>
      </w:r>
      <w:r w:rsidR="5F94A9BF" w:rsidRPr="00D64F00">
        <w:rPr>
          <w:rFonts w:eastAsia="Calibri"/>
        </w:rPr>
        <w:t>and maintain work</w:t>
      </w:r>
      <w:r w:rsidR="21D6A3B5" w:rsidRPr="00D64F00">
        <w:rPr>
          <w:rFonts w:eastAsia="Calibri"/>
          <w:u w:val="single"/>
        </w:rPr>
        <w:t>.</w:t>
      </w:r>
      <w:r w:rsidR="687CDE82" w:rsidRPr="00D64F00">
        <w:rPr>
          <w:rFonts w:eastAsia="Calibri"/>
        </w:rPr>
        <w:t xml:space="preserve"> </w:t>
      </w:r>
    </w:p>
    <w:p w14:paraId="4453C143" w14:textId="112347E8" w:rsidR="774A44DF" w:rsidRPr="00D64F00" w:rsidRDefault="277788FD" w:rsidP="00473C44">
      <w:pPr>
        <w:pStyle w:val="ListParagraph"/>
        <w:numPr>
          <w:ilvl w:val="0"/>
          <w:numId w:val="7"/>
        </w:numPr>
        <w:spacing w:before="240" w:after="0"/>
        <w:jc w:val="both"/>
        <w:rPr>
          <w:rFonts w:eastAsia="Calibri"/>
          <w:lang w:val="en-US"/>
        </w:rPr>
      </w:pPr>
      <w:r w:rsidRPr="00D64F00">
        <w:rPr>
          <w:rFonts w:eastAsia="Calibri"/>
          <w:u w:val="single"/>
        </w:rPr>
        <w:t>Providers of Employment Support Services</w:t>
      </w:r>
      <w:r w:rsidR="621D96CF" w:rsidRPr="00D64F00">
        <w:rPr>
          <w:rFonts w:eastAsia="Calibri"/>
          <w:u w:val="single"/>
        </w:rPr>
        <w:t>:</w:t>
      </w:r>
      <w:r w:rsidR="047A6990" w:rsidRPr="00D64F00">
        <w:rPr>
          <w:rFonts w:eastAsia="Calibri"/>
        </w:rPr>
        <w:t xml:space="preserve"> recruit</w:t>
      </w:r>
      <w:r w:rsidR="19F89C43" w:rsidRPr="00D64F00">
        <w:rPr>
          <w:rFonts w:eastAsia="Calibri"/>
        </w:rPr>
        <w:t>ing</w:t>
      </w:r>
      <w:r w:rsidR="629793F5" w:rsidRPr="00D64F00">
        <w:rPr>
          <w:rFonts w:eastAsia="Calibri"/>
        </w:rPr>
        <w:t>,</w:t>
      </w:r>
      <w:r w:rsidR="047A6990" w:rsidRPr="00D64F00">
        <w:rPr>
          <w:rFonts w:eastAsia="Calibri"/>
        </w:rPr>
        <w:t xml:space="preserve"> train</w:t>
      </w:r>
      <w:r w:rsidR="3EA4B40A" w:rsidRPr="00D64F00">
        <w:rPr>
          <w:rFonts w:eastAsia="Calibri"/>
        </w:rPr>
        <w:t>ing</w:t>
      </w:r>
      <w:r w:rsidR="09FD5062" w:rsidRPr="00D64F00">
        <w:rPr>
          <w:rFonts w:eastAsia="Calibri"/>
        </w:rPr>
        <w:t>,</w:t>
      </w:r>
      <w:r w:rsidR="047A6990" w:rsidRPr="00D64F00">
        <w:rPr>
          <w:rFonts w:eastAsia="Calibri"/>
        </w:rPr>
        <w:t xml:space="preserve"> and deploy</w:t>
      </w:r>
      <w:r w:rsidR="70A7AA78" w:rsidRPr="00D64F00">
        <w:rPr>
          <w:rFonts w:eastAsia="Calibri"/>
        </w:rPr>
        <w:t>ing</w:t>
      </w:r>
      <w:r w:rsidR="047A6990" w:rsidRPr="00D64F00">
        <w:rPr>
          <w:rFonts w:eastAsia="Calibri"/>
        </w:rPr>
        <w:t xml:space="preserve"> the </w:t>
      </w:r>
      <w:r w:rsidR="7977FC5A" w:rsidRPr="00D64F00">
        <w:rPr>
          <w:rFonts w:eastAsia="Calibri"/>
        </w:rPr>
        <w:t>e</w:t>
      </w:r>
      <w:r w:rsidR="047A6990" w:rsidRPr="00D64F00">
        <w:rPr>
          <w:rFonts w:eastAsia="Calibri"/>
        </w:rPr>
        <w:t xml:space="preserve">mployment </w:t>
      </w:r>
      <w:r w:rsidR="12B76D26" w:rsidRPr="00D64F00">
        <w:rPr>
          <w:rFonts w:eastAsia="Calibri"/>
        </w:rPr>
        <w:t>c</w:t>
      </w:r>
      <w:r w:rsidR="047A6990" w:rsidRPr="00D64F00">
        <w:rPr>
          <w:rFonts w:eastAsia="Calibri"/>
        </w:rPr>
        <w:t xml:space="preserve">onsultants. </w:t>
      </w:r>
      <w:r w:rsidR="377CC621" w:rsidRPr="00D64F00">
        <w:rPr>
          <w:rFonts w:eastAsia="Calibri"/>
        </w:rPr>
        <w:t xml:space="preserve"> </w:t>
      </w:r>
    </w:p>
    <w:p w14:paraId="73F16F86" w14:textId="77777777" w:rsidR="008745E3" w:rsidRPr="00D64F00" w:rsidRDefault="008745E3" w:rsidP="00473C44">
      <w:pPr>
        <w:jc w:val="both"/>
        <w:rPr>
          <w:rFonts w:eastAsia="Calibri"/>
        </w:rPr>
      </w:pPr>
    </w:p>
    <w:p w14:paraId="3623B780" w14:textId="0A2D906E" w:rsidR="253BE262" w:rsidRPr="00D64F00" w:rsidRDefault="08D9542A" w:rsidP="00473C44">
      <w:pPr>
        <w:jc w:val="both"/>
        <w:rPr>
          <w:rFonts w:eastAsia="Calibri"/>
          <w:lang w:val="en-US"/>
        </w:rPr>
      </w:pPr>
      <w:r w:rsidRPr="00D64F00">
        <w:rPr>
          <w:rFonts w:eastAsia="Calibri"/>
        </w:rPr>
        <w:t xml:space="preserve">We have </w:t>
      </w:r>
      <w:r w:rsidR="008745E3" w:rsidRPr="00D64F00">
        <w:rPr>
          <w:rFonts w:eastAsia="Calibri"/>
        </w:rPr>
        <w:t xml:space="preserve">therefore </w:t>
      </w:r>
      <w:r w:rsidRPr="00D64F00">
        <w:rPr>
          <w:rFonts w:eastAsia="Calibri"/>
        </w:rPr>
        <w:t>divided</w:t>
      </w:r>
      <w:r w:rsidR="06976A10" w:rsidRPr="00D64F00">
        <w:rPr>
          <w:rFonts w:eastAsia="Calibri"/>
        </w:rPr>
        <w:t xml:space="preserve"> each of the eight</w:t>
      </w:r>
      <w:r w:rsidRPr="00D64F00">
        <w:rPr>
          <w:rFonts w:eastAsia="Calibri"/>
        </w:rPr>
        <w:t xml:space="preserve"> </w:t>
      </w:r>
      <w:r w:rsidR="498322F4" w:rsidRPr="00D64F00">
        <w:rPr>
          <w:rFonts w:eastAsia="Calibri"/>
        </w:rPr>
        <w:t xml:space="preserve">guidelines </w:t>
      </w:r>
      <w:r w:rsidRPr="00D64F00">
        <w:rPr>
          <w:rFonts w:eastAsia="Calibri"/>
        </w:rPr>
        <w:t>into two parts</w:t>
      </w:r>
      <w:r w:rsidR="7252652A" w:rsidRPr="00D64F00">
        <w:rPr>
          <w:rFonts w:eastAsia="Calibri"/>
        </w:rPr>
        <w:t>:</w:t>
      </w:r>
      <w:r w:rsidR="61D5AA22" w:rsidRPr="00D64F00">
        <w:rPr>
          <w:rFonts w:eastAsia="Calibri"/>
        </w:rPr>
        <w:t xml:space="preserve"> </w:t>
      </w:r>
      <w:r w:rsidR="4EB72B27" w:rsidRPr="00D64F00">
        <w:rPr>
          <w:rFonts w:eastAsia="Calibri"/>
        </w:rPr>
        <w:t>q</w:t>
      </w:r>
      <w:r w:rsidR="312BEB27" w:rsidRPr="00D64F00">
        <w:rPr>
          <w:rFonts w:eastAsia="Calibri"/>
        </w:rPr>
        <w:t xml:space="preserve">uality </w:t>
      </w:r>
      <w:r w:rsidR="13F90156" w:rsidRPr="00D64F00">
        <w:rPr>
          <w:rFonts w:eastAsia="Calibri"/>
        </w:rPr>
        <w:t>i</w:t>
      </w:r>
      <w:r w:rsidR="312BEB27" w:rsidRPr="00D64F00">
        <w:rPr>
          <w:rFonts w:eastAsia="Calibri"/>
        </w:rPr>
        <w:t xml:space="preserve">ndicators </w:t>
      </w:r>
      <w:r w:rsidR="61D5AA22" w:rsidRPr="00D64F00">
        <w:rPr>
          <w:rFonts w:eastAsia="Calibri"/>
        </w:rPr>
        <w:t xml:space="preserve">for </w:t>
      </w:r>
      <w:r w:rsidR="4487E2E4" w:rsidRPr="00D64F00">
        <w:rPr>
          <w:rFonts w:eastAsia="Calibri"/>
        </w:rPr>
        <w:t>p</w:t>
      </w:r>
      <w:r w:rsidR="61D5AA22" w:rsidRPr="00D64F00">
        <w:rPr>
          <w:rFonts w:eastAsia="Calibri"/>
        </w:rPr>
        <w:t xml:space="preserve">ractitioners and those for </w:t>
      </w:r>
      <w:r w:rsidR="10B47269" w:rsidRPr="00D64F00">
        <w:rPr>
          <w:rFonts w:eastAsia="Calibri"/>
        </w:rPr>
        <w:t>p</w:t>
      </w:r>
      <w:r w:rsidR="61D5AA22" w:rsidRPr="00D64F00">
        <w:rPr>
          <w:rFonts w:eastAsia="Calibri"/>
        </w:rPr>
        <w:t>roviders</w:t>
      </w:r>
      <w:r w:rsidR="57A7A6A1" w:rsidRPr="00D64F00">
        <w:rPr>
          <w:rFonts w:eastAsia="Calibri"/>
        </w:rPr>
        <w:t xml:space="preserve">. </w:t>
      </w:r>
      <w:r w:rsidR="37934B17" w:rsidRPr="00D64F00">
        <w:rPr>
          <w:rFonts w:eastAsia="Calibri"/>
        </w:rPr>
        <w:t xml:space="preserve"> </w:t>
      </w:r>
    </w:p>
    <w:p w14:paraId="3C1D4BD3" w14:textId="4AF2B039" w:rsidR="00275C27" w:rsidRDefault="00275C27">
      <w:pPr>
        <w:spacing w:after="0"/>
      </w:pPr>
      <w:r>
        <w:br w:type="page"/>
      </w:r>
    </w:p>
    <w:p w14:paraId="7EF67509" w14:textId="256848BD" w:rsidR="0081154F" w:rsidRDefault="3601BA92" w:rsidP="5DC3F681">
      <w:pPr>
        <w:pStyle w:val="Heading1"/>
        <w:spacing w:after="120"/>
        <w:jc w:val="center"/>
        <w:rPr>
          <w:lang w:val="en-US"/>
        </w:rPr>
      </w:pPr>
      <w:bookmarkStart w:id="24" w:name="_Toc199796271"/>
      <w:bookmarkStart w:id="25" w:name="_Toc242076242"/>
      <w:bookmarkStart w:id="26" w:name="_Toc164364855"/>
      <w:r>
        <w:lastRenderedPageBreak/>
        <w:t xml:space="preserve">Outcomes to be Achieved by the </w:t>
      </w:r>
      <w:r w:rsidR="12C9E2B7">
        <w:t>Employment Support Practice Guidelines:</w:t>
      </w:r>
      <w:bookmarkEnd w:id="24"/>
      <w:bookmarkEnd w:id="25"/>
      <w:bookmarkEnd w:id="26"/>
    </w:p>
    <w:p w14:paraId="1D8455F7" w14:textId="77777777" w:rsidR="0081154F" w:rsidRPr="0081154F" w:rsidRDefault="0081154F" w:rsidP="54FE834F">
      <w:pPr>
        <w:rPr>
          <w:highlight w:val="cyan"/>
          <w:lang w:val="en-US"/>
        </w:rPr>
      </w:pPr>
    </w:p>
    <w:p w14:paraId="1D2C67DF" w14:textId="4E8A56C1" w:rsidR="4FF87BA0" w:rsidRDefault="2DD7FDB1" w:rsidP="301FE31A">
      <w:pPr>
        <w:spacing w:after="240"/>
        <w:rPr>
          <w:rFonts w:eastAsia="Arial" w:cs="Arial"/>
          <w:b/>
          <w:bCs/>
          <w:sz w:val="28"/>
          <w:szCs w:val="28"/>
          <w:lang w:val="en-US"/>
        </w:rPr>
      </w:pPr>
      <w:r w:rsidRPr="5DC3F681">
        <w:rPr>
          <w:rFonts w:ascii="Calibri" w:eastAsia="Calibri" w:hAnsi="Calibri" w:cs="Calibri"/>
          <w:b/>
          <w:bCs/>
          <w:sz w:val="32"/>
          <w:szCs w:val="32"/>
        </w:rPr>
        <w:t xml:space="preserve">There are </w:t>
      </w:r>
      <w:r w:rsidR="555AEA26" w:rsidRPr="5DC3F681">
        <w:rPr>
          <w:rFonts w:ascii="Calibri" w:eastAsia="Calibri" w:hAnsi="Calibri" w:cs="Calibri"/>
          <w:b/>
          <w:bCs/>
          <w:sz w:val="32"/>
          <w:szCs w:val="32"/>
        </w:rPr>
        <w:t>E</w:t>
      </w:r>
      <w:r w:rsidRPr="5DC3F681">
        <w:rPr>
          <w:rFonts w:ascii="Calibri" w:eastAsia="Calibri" w:hAnsi="Calibri" w:cs="Calibri"/>
          <w:b/>
          <w:bCs/>
          <w:sz w:val="32"/>
          <w:szCs w:val="32"/>
        </w:rPr>
        <w:t xml:space="preserve">ight </w:t>
      </w:r>
      <w:r w:rsidR="75521EEA" w:rsidRPr="5DC3F681">
        <w:rPr>
          <w:rFonts w:ascii="Calibri" w:eastAsia="Calibri" w:hAnsi="Calibri" w:cs="Calibri"/>
          <w:b/>
          <w:bCs/>
          <w:sz w:val="32"/>
          <w:szCs w:val="32"/>
        </w:rPr>
        <w:t>P</w:t>
      </w:r>
      <w:r w:rsidRPr="5DC3F681">
        <w:rPr>
          <w:rFonts w:ascii="Calibri" w:eastAsia="Calibri" w:hAnsi="Calibri" w:cs="Calibri"/>
          <w:b/>
          <w:bCs/>
          <w:sz w:val="32"/>
          <w:szCs w:val="32"/>
        </w:rPr>
        <w:t xml:space="preserve">ractice </w:t>
      </w:r>
      <w:r w:rsidR="61EB9376" w:rsidRPr="5DC3F681">
        <w:rPr>
          <w:rFonts w:ascii="Calibri" w:eastAsia="Calibri" w:hAnsi="Calibri" w:cs="Calibri"/>
          <w:b/>
          <w:bCs/>
          <w:sz w:val="32"/>
          <w:szCs w:val="32"/>
        </w:rPr>
        <w:t>G</w:t>
      </w:r>
      <w:r w:rsidRPr="5DC3F681">
        <w:rPr>
          <w:rFonts w:ascii="Calibri" w:eastAsia="Calibri" w:hAnsi="Calibri" w:cs="Calibri"/>
          <w:b/>
          <w:bCs/>
          <w:sz w:val="32"/>
          <w:szCs w:val="32"/>
        </w:rPr>
        <w:t>uidelines</w:t>
      </w:r>
      <w:r w:rsidR="404E3B6A" w:rsidRPr="5DC3F681">
        <w:rPr>
          <w:rFonts w:ascii="Calibri" w:eastAsia="Calibri" w:hAnsi="Calibri" w:cs="Calibri"/>
          <w:b/>
          <w:bCs/>
          <w:sz w:val="32"/>
          <w:szCs w:val="32"/>
        </w:rPr>
        <w:t xml:space="preserve"> </w:t>
      </w:r>
      <w:r w:rsidR="6077E215" w:rsidRPr="5DC3F681">
        <w:rPr>
          <w:rFonts w:ascii="Calibri" w:eastAsia="Calibri" w:hAnsi="Calibri" w:cs="Calibri"/>
          <w:b/>
          <w:bCs/>
          <w:sz w:val="32"/>
          <w:szCs w:val="32"/>
        </w:rPr>
        <w:t>O</w:t>
      </w:r>
      <w:r w:rsidR="404E3B6A" w:rsidRPr="5DC3F681">
        <w:rPr>
          <w:rFonts w:ascii="Calibri" w:eastAsia="Calibri" w:hAnsi="Calibri" w:cs="Calibri"/>
          <w:b/>
          <w:bCs/>
          <w:sz w:val="32"/>
          <w:szCs w:val="32"/>
        </w:rPr>
        <w:t>utcomes</w:t>
      </w:r>
      <w:r w:rsidRPr="5DC3F681">
        <w:rPr>
          <w:rFonts w:ascii="Calibri" w:eastAsia="Calibri" w:hAnsi="Calibri" w:cs="Calibri"/>
          <w:b/>
          <w:bCs/>
          <w:sz w:val="32"/>
          <w:szCs w:val="32"/>
        </w:rPr>
        <w:t>:</w:t>
      </w:r>
      <w:r w:rsidRPr="5DC3F681">
        <w:rPr>
          <w:rFonts w:eastAsia="Arial" w:cs="Arial"/>
          <w:b/>
          <w:bCs/>
          <w:sz w:val="28"/>
          <w:szCs w:val="28"/>
        </w:rPr>
        <w:t xml:space="preserve"> </w:t>
      </w:r>
    </w:p>
    <w:p w14:paraId="07685230" w14:textId="70DF66FB" w:rsidR="4FF87BA0" w:rsidRDefault="4203515F" w:rsidP="00473C44">
      <w:pPr>
        <w:pStyle w:val="ListParagraph"/>
        <w:numPr>
          <w:ilvl w:val="0"/>
          <w:numId w:val="1"/>
        </w:numPr>
        <w:spacing w:after="240" w:line="320" w:lineRule="exact"/>
        <w:jc w:val="both"/>
        <w:rPr>
          <w:rFonts w:eastAsia="Calibri" w:cs="Arial"/>
          <w:lang w:val="en-US"/>
        </w:rPr>
      </w:pPr>
      <w:r w:rsidRPr="0FF86A82">
        <w:rPr>
          <w:rFonts w:eastAsia="Arial" w:cs="Arial"/>
        </w:rPr>
        <w:t xml:space="preserve">Any disabled </w:t>
      </w:r>
      <w:r w:rsidR="031981BB" w:rsidRPr="0FF86A82">
        <w:rPr>
          <w:rFonts w:eastAsia="Arial" w:cs="Arial"/>
        </w:rPr>
        <w:t>jobseeker</w:t>
      </w:r>
      <w:r w:rsidRPr="0FF86A82">
        <w:rPr>
          <w:rFonts w:eastAsia="Arial" w:cs="Arial"/>
        </w:rPr>
        <w:t xml:space="preserve"> who wants to work receives skilled and competent support to get work. </w:t>
      </w:r>
    </w:p>
    <w:p w14:paraId="63A530FA" w14:textId="0358A5B3" w:rsidR="4FF87BA0" w:rsidRDefault="4203515F" w:rsidP="00473C44">
      <w:pPr>
        <w:pStyle w:val="ListParagraph"/>
        <w:numPr>
          <w:ilvl w:val="0"/>
          <w:numId w:val="1"/>
        </w:numPr>
        <w:spacing w:after="240" w:line="320" w:lineRule="exact"/>
        <w:jc w:val="both"/>
        <w:rPr>
          <w:rFonts w:eastAsia="Calibri" w:cs="Arial"/>
          <w:lang w:val="en-US"/>
        </w:rPr>
      </w:pPr>
      <w:r w:rsidRPr="0FF86A82">
        <w:rPr>
          <w:rFonts w:eastAsia="Arial" w:cs="Arial"/>
        </w:rPr>
        <w:t xml:space="preserve">The aspirations of the </w:t>
      </w:r>
      <w:r w:rsidR="2132D595" w:rsidRPr="0FF86A82">
        <w:rPr>
          <w:rFonts w:eastAsia="Arial" w:cs="Arial"/>
        </w:rPr>
        <w:t xml:space="preserve">disabled </w:t>
      </w:r>
      <w:r w:rsidR="2F2F3C1D" w:rsidRPr="0FF86A82">
        <w:rPr>
          <w:rFonts w:eastAsia="Arial" w:cs="Arial"/>
        </w:rPr>
        <w:t>jobseeker</w:t>
      </w:r>
      <w:r w:rsidRPr="0FF86A82">
        <w:rPr>
          <w:rFonts w:eastAsia="Arial" w:cs="Arial"/>
        </w:rPr>
        <w:t xml:space="preserve"> drive the employment support that is provided.  </w:t>
      </w:r>
    </w:p>
    <w:p w14:paraId="1C0B287B" w14:textId="368CEFD7" w:rsidR="4FF87BA0" w:rsidRDefault="6F686880" w:rsidP="00473C44">
      <w:pPr>
        <w:pStyle w:val="ListParagraph"/>
        <w:numPr>
          <w:ilvl w:val="0"/>
          <w:numId w:val="1"/>
        </w:numPr>
        <w:spacing w:after="240" w:line="320" w:lineRule="exact"/>
        <w:jc w:val="both"/>
        <w:rPr>
          <w:rFonts w:eastAsia="Calibri" w:cs="Arial"/>
          <w:lang w:val="en-US"/>
        </w:rPr>
      </w:pPr>
      <w:r w:rsidRPr="0FF86A82">
        <w:rPr>
          <w:rFonts w:eastAsia="Arial" w:cs="Arial"/>
        </w:rPr>
        <w:t xml:space="preserve">Employment </w:t>
      </w:r>
      <w:r w:rsidR="69B4D85C" w:rsidRPr="0FF86A82">
        <w:rPr>
          <w:rFonts w:eastAsia="Arial" w:cs="Arial"/>
        </w:rPr>
        <w:t>p</w:t>
      </w:r>
      <w:r w:rsidR="4048D747" w:rsidRPr="0FF86A82">
        <w:rPr>
          <w:rFonts w:eastAsia="Arial" w:cs="Arial"/>
        </w:rPr>
        <w:t>ractitioner</w:t>
      </w:r>
      <w:r w:rsidR="00FAE56B" w:rsidRPr="0FF86A82">
        <w:rPr>
          <w:rFonts w:eastAsia="Arial" w:cs="Arial"/>
        </w:rPr>
        <w:t>s</w:t>
      </w:r>
      <w:r w:rsidR="4048D747" w:rsidRPr="0FF86A82">
        <w:rPr>
          <w:rFonts w:eastAsia="Arial" w:cs="Arial"/>
        </w:rPr>
        <w:t xml:space="preserve"> </w:t>
      </w:r>
      <w:r w:rsidRPr="0FF86A82">
        <w:rPr>
          <w:rFonts w:eastAsia="Arial" w:cs="Arial"/>
        </w:rPr>
        <w:t xml:space="preserve">and </w:t>
      </w:r>
      <w:r w:rsidR="0838EE37" w:rsidRPr="0FF86A82">
        <w:rPr>
          <w:rFonts w:eastAsia="Arial" w:cs="Arial"/>
        </w:rPr>
        <w:t>p</w:t>
      </w:r>
      <w:r w:rsidRPr="0FF86A82">
        <w:rPr>
          <w:rFonts w:eastAsia="Arial" w:cs="Arial"/>
        </w:rPr>
        <w:t xml:space="preserve">roviders of </w:t>
      </w:r>
      <w:r w:rsidR="7445F33A" w:rsidRPr="0FF86A82">
        <w:rPr>
          <w:rFonts w:eastAsia="Arial" w:cs="Arial"/>
        </w:rPr>
        <w:t>e</w:t>
      </w:r>
      <w:r w:rsidRPr="0FF86A82">
        <w:rPr>
          <w:rFonts w:eastAsia="Arial" w:cs="Arial"/>
        </w:rPr>
        <w:t xml:space="preserve">mployment </w:t>
      </w:r>
      <w:r w:rsidR="178DCA4D" w:rsidRPr="0FF86A82">
        <w:rPr>
          <w:rFonts w:eastAsia="Arial" w:cs="Arial"/>
        </w:rPr>
        <w:t>s</w:t>
      </w:r>
      <w:r w:rsidRPr="0FF86A82">
        <w:rPr>
          <w:rFonts w:eastAsia="Arial" w:cs="Arial"/>
        </w:rPr>
        <w:t>upport believe that real work is a basic human right for all citizens</w:t>
      </w:r>
      <w:r w:rsidR="0305E59D" w:rsidRPr="0FF86A82">
        <w:rPr>
          <w:rFonts w:eastAsia="Arial" w:cs="Arial"/>
        </w:rPr>
        <w:t>,</w:t>
      </w:r>
      <w:r w:rsidRPr="0FF86A82">
        <w:rPr>
          <w:rFonts w:eastAsia="Arial" w:cs="Arial"/>
        </w:rPr>
        <w:t xml:space="preserve"> including disabled </w:t>
      </w:r>
      <w:r w:rsidR="41257CE1" w:rsidRPr="0FF86A82">
        <w:rPr>
          <w:rFonts w:eastAsia="Arial" w:cs="Arial"/>
        </w:rPr>
        <w:t>jobseekers</w:t>
      </w:r>
      <w:r w:rsidRPr="0FF86A82">
        <w:rPr>
          <w:rFonts w:eastAsia="Arial" w:cs="Arial"/>
        </w:rPr>
        <w:t xml:space="preserve">. </w:t>
      </w:r>
    </w:p>
    <w:p w14:paraId="106F4ED0" w14:textId="58B4E4F0" w:rsidR="4FF87BA0" w:rsidRDefault="6F686880" w:rsidP="00473C44">
      <w:pPr>
        <w:pStyle w:val="ListParagraph"/>
        <w:numPr>
          <w:ilvl w:val="0"/>
          <w:numId w:val="1"/>
        </w:numPr>
        <w:spacing w:after="240" w:line="320" w:lineRule="exact"/>
        <w:jc w:val="both"/>
        <w:rPr>
          <w:rFonts w:eastAsia="Calibri" w:cs="Arial"/>
          <w:lang w:val="en-US"/>
        </w:rPr>
      </w:pPr>
      <w:r w:rsidRPr="0FF86A82">
        <w:rPr>
          <w:rFonts w:eastAsia="Arial" w:cs="Arial"/>
        </w:rPr>
        <w:t>Employment</w:t>
      </w:r>
      <w:r w:rsidR="1A968567" w:rsidRPr="0FF86A82">
        <w:rPr>
          <w:rFonts w:eastAsia="Arial" w:cs="Arial"/>
        </w:rPr>
        <w:t xml:space="preserve"> </w:t>
      </w:r>
      <w:r w:rsidRPr="0FF86A82">
        <w:rPr>
          <w:rFonts w:eastAsia="Arial" w:cs="Arial"/>
        </w:rPr>
        <w:t>outcomes are individually tailored to each</w:t>
      </w:r>
      <w:r w:rsidR="4B05F928" w:rsidRPr="0FF86A82">
        <w:rPr>
          <w:rFonts w:eastAsia="Arial" w:cs="Arial"/>
        </w:rPr>
        <w:t xml:space="preserve"> disabled</w:t>
      </w:r>
      <w:r w:rsidRPr="0FF86A82">
        <w:rPr>
          <w:rFonts w:eastAsia="Arial" w:cs="Arial"/>
        </w:rPr>
        <w:t xml:space="preserve"> jobseeker.</w:t>
      </w:r>
    </w:p>
    <w:p w14:paraId="27047EC7" w14:textId="21B52CCA" w:rsidR="4FF87BA0" w:rsidRDefault="6F686880" w:rsidP="00473C44">
      <w:pPr>
        <w:pStyle w:val="ListParagraph"/>
        <w:numPr>
          <w:ilvl w:val="0"/>
          <w:numId w:val="1"/>
        </w:numPr>
        <w:spacing w:after="240" w:line="320" w:lineRule="exact"/>
        <w:jc w:val="both"/>
        <w:rPr>
          <w:rFonts w:eastAsia="Calibri" w:cs="Arial"/>
          <w:lang w:val="en-US"/>
        </w:rPr>
      </w:pPr>
      <w:r w:rsidRPr="0FF86A82">
        <w:rPr>
          <w:rFonts w:eastAsia="Arial" w:cs="Arial"/>
        </w:rPr>
        <w:t xml:space="preserve">Employment </w:t>
      </w:r>
      <w:r w:rsidR="0F44693C" w:rsidRPr="0FF86A82">
        <w:rPr>
          <w:rFonts w:eastAsia="Arial" w:cs="Arial"/>
        </w:rPr>
        <w:t xml:space="preserve">support practice and </w:t>
      </w:r>
      <w:r w:rsidRPr="0FF86A82">
        <w:rPr>
          <w:rFonts w:eastAsia="Arial" w:cs="Arial"/>
        </w:rPr>
        <w:t>outcomes meet the needs of employers.</w:t>
      </w:r>
    </w:p>
    <w:p w14:paraId="5B63245B" w14:textId="1AA12E3A" w:rsidR="4FF87BA0" w:rsidRDefault="3A773C61" w:rsidP="00473C44">
      <w:pPr>
        <w:pStyle w:val="ListParagraph"/>
        <w:numPr>
          <w:ilvl w:val="0"/>
          <w:numId w:val="1"/>
        </w:numPr>
        <w:spacing w:after="240" w:line="320" w:lineRule="exact"/>
        <w:jc w:val="both"/>
        <w:rPr>
          <w:rFonts w:eastAsia="Calibri" w:cs="Arial"/>
          <w:lang w:val="en-US"/>
        </w:rPr>
      </w:pPr>
      <w:r w:rsidRPr="0FF86A82">
        <w:rPr>
          <w:rFonts w:eastAsia="Arial" w:cs="Arial"/>
        </w:rPr>
        <w:t xml:space="preserve">Employment </w:t>
      </w:r>
      <w:r w:rsidR="597AB312" w:rsidRPr="0FF86A82">
        <w:rPr>
          <w:rFonts w:eastAsia="Arial" w:cs="Arial"/>
        </w:rPr>
        <w:t>s</w:t>
      </w:r>
      <w:r w:rsidRPr="0FF86A82">
        <w:rPr>
          <w:rFonts w:eastAsia="Arial" w:cs="Arial"/>
        </w:rPr>
        <w:t xml:space="preserve">upport </w:t>
      </w:r>
      <w:r w:rsidR="20DDDF6E" w:rsidRPr="0FF86A82">
        <w:rPr>
          <w:rFonts w:eastAsia="Arial" w:cs="Arial"/>
        </w:rPr>
        <w:t>p</w:t>
      </w:r>
      <w:r w:rsidRPr="0FF86A82">
        <w:rPr>
          <w:rFonts w:eastAsia="Arial" w:cs="Arial"/>
        </w:rPr>
        <w:t xml:space="preserve">roviders support successful transitions from school to work. </w:t>
      </w:r>
    </w:p>
    <w:p w14:paraId="670E21A8" w14:textId="0B1D61D6" w:rsidR="0081154F" w:rsidRDefault="0346C3BC" w:rsidP="00473C44">
      <w:pPr>
        <w:pStyle w:val="ListParagraph"/>
        <w:numPr>
          <w:ilvl w:val="0"/>
          <w:numId w:val="1"/>
        </w:numPr>
        <w:spacing w:after="240" w:line="320" w:lineRule="exact"/>
        <w:jc w:val="both"/>
        <w:rPr>
          <w:rFonts w:eastAsia="Calibri" w:cs="Arial"/>
        </w:rPr>
      </w:pPr>
      <w:r w:rsidRPr="0FF86A82">
        <w:rPr>
          <w:rFonts w:eastAsia="Arial" w:cs="Arial"/>
        </w:rPr>
        <w:t>Self-</w:t>
      </w:r>
      <w:r w:rsidR="1582B7C8" w:rsidRPr="0FF86A82">
        <w:rPr>
          <w:rFonts w:eastAsia="Arial" w:cs="Arial"/>
        </w:rPr>
        <w:t>e</w:t>
      </w:r>
      <w:r w:rsidRPr="0FF86A82">
        <w:rPr>
          <w:rFonts w:eastAsia="Arial" w:cs="Arial"/>
        </w:rPr>
        <w:t>mployment</w:t>
      </w:r>
      <w:r w:rsidR="173341FF" w:rsidRPr="0FF86A82">
        <w:rPr>
          <w:rFonts w:eastAsia="Arial" w:cs="Arial"/>
        </w:rPr>
        <w:t xml:space="preserve"> is recognised as a legitimate form of employment for disabled </w:t>
      </w:r>
      <w:r w:rsidR="587D56C8" w:rsidRPr="0FF86A82">
        <w:rPr>
          <w:rFonts w:eastAsia="Arial" w:cs="Arial"/>
        </w:rPr>
        <w:t>jobseekers</w:t>
      </w:r>
      <w:r w:rsidR="173341FF" w:rsidRPr="0FF86A82">
        <w:rPr>
          <w:rFonts w:eastAsia="Arial" w:cs="Arial"/>
        </w:rPr>
        <w:t xml:space="preserve">. </w:t>
      </w:r>
    </w:p>
    <w:p w14:paraId="0FB7F432" w14:textId="5E25B21A" w:rsidR="00D04A67" w:rsidRDefault="5C703EAC" w:rsidP="00473C44">
      <w:pPr>
        <w:pStyle w:val="ListParagraph"/>
        <w:numPr>
          <w:ilvl w:val="0"/>
          <w:numId w:val="1"/>
        </w:numPr>
        <w:spacing w:after="240" w:line="320" w:lineRule="exact"/>
        <w:jc w:val="both"/>
        <w:rPr>
          <w:rFonts w:eastAsia="Calibri" w:cs="Arial"/>
        </w:rPr>
      </w:pPr>
      <w:r w:rsidRPr="0FF86A82">
        <w:rPr>
          <w:rFonts w:eastAsia="Arial" w:cs="Arial"/>
        </w:rPr>
        <w:t xml:space="preserve">Employment </w:t>
      </w:r>
      <w:r w:rsidR="081C1DD8" w:rsidRPr="0FF86A82">
        <w:rPr>
          <w:rFonts w:eastAsia="Arial" w:cs="Arial"/>
        </w:rPr>
        <w:t>s</w:t>
      </w:r>
      <w:r w:rsidRPr="0FF86A82">
        <w:rPr>
          <w:rFonts w:eastAsia="Arial" w:cs="Arial"/>
        </w:rPr>
        <w:t xml:space="preserve">upport </w:t>
      </w:r>
      <w:r w:rsidR="2AEAA7FB" w:rsidRPr="0FF86A82">
        <w:rPr>
          <w:rFonts w:eastAsia="Arial" w:cs="Arial"/>
        </w:rPr>
        <w:t>p</w:t>
      </w:r>
      <w:r w:rsidRPr="0FF86A82">
        <w:rPr>
          <w:rFonts w:eastAsia="Arial" w:cs="Arial"/>
        </w:rPr>
        <w:t xml:space="preserve">ractitioners and </w:t>
      </w:r>
      <w:r w:rsidR="63A21452" w:rsidRPr="0FF86A82">
        <w:rPr>
          <w:rFonts w:eastAsia="Arial" w:cs="Arial"/>
        </w:rPr>
        <w:t>p</w:t>
      </w:r>
      <w:r w:rsidRPr="0FF86A82">
        <w:rPr>
          <w:rFonts w:eastAsia="Arial" w:cs="Arial"/>
        </w:rPr>
        <w:t>roviders actively strive to continually improve their services and measure their success.</w:t>
      </w:r>
    </w:p>
    <w:p w14:paraId="24D692E7" w14:textId="40C1FB90" w:rsidR="00D04A67" w:rsidRDefault="00D04A67" w:rsidP="301FE31A">
      <w:pPr>
        <w:spacing w:after="0"/>
      </w:pPr>
    </w:p>
    <w:p w14:paraId="0C7BF1CF" w14:textId="4E739807" w:rsidR="00D04A67" w:rsidRDefault="00D04A67" w:rsidP="301FE31A">
      <w:pPr>
        <w:spacing w:after="0"/>
      </w:pPr>
    </w:p>
    <w:p w14:paraId="46F7DBE5" w14:textId="218F9CC7" w:rsidR="00D04A67" w:rsidRDefault="00D04A67" w:rsidP="301FE31A">
      <w:pPr>
        <w:spacing w:after="0"/>
      </w:pPr>
    </w:p>
    <w:p w14:paraId="0F0BE290" w14:textId="2C3D3C41" w:rsidR="00D04A67" w:rsidRDefault="00D04A67" w:rsidP="253BE262">
      <w:pPr>
        <w:spacing w:after="0"/>
      </w:pPr>
    </w:p>
    <w:p w14:paraId="55FB9023" w14:textId="4E052E50" w:rsidR="00D04A67" w:rsidRDefault="00D04A67" w:rsidP="253BE262">
      <w:pPr>
        <w:spacing w:after="0"/>
      </w:pPr>
    </w:p>
    <w:p w14:paraId="45C5BBA9" w14:textId="26211D59" w:rsidR="00D04A67" w:rsidRDefault="00D04A67" w:rsidP="253BE262">
      <w:pPr>
        <w:spacing w:after="0"/>
      </w:pPr>
    </w:p>
    <w:p w14:paraId="4385B460" w14:textId="54D7B54F" w:rsidR="00D04A67" w:rsidRDefault="00D04A67" w:rsidP="253BE262">
      <w:pPr>
        <w:spacing w:after="0"/>
      </w:pPr>
    </w:p>
    <w:p w14:paraId="17FA56D5" w14:textId="3E5A823C" w:rsidR="00D04A67" w:rsidRDefault="00D04A67" w:rsidP="253BE262">
      <w:pPr>
        <w:spacing w:after="0"/>
      </w:pPr>
    </w:p>
    <w:p w14:paraId="0AED3E5C" w14:textId="2A64EA24" w:rsidR="00D04A67" w:rsidRDefault="00D04A67" w:rsidP="253BE262">
      <w:pPr>
        <w:spacing w:after="0"/>
      </w:pPr>
    </w:p>
    <w:p w14:paraId="18AC1D64" w14:textId="2BDF8A88" w:rsidR="00D04A67" w:rsidRDefault="00D04A67" w:rsidP="253BE262">
      <w:pPr>
        <w:spacing w:after="0"/>
      </w:pPr>
    </w:p>
    <w:p w14:paraId="75A56167" w14:textId="0519EE1D" w:rsidR="3D4CB67B" w:rsidRDefault="3D4CB67B">
      <w:r>
        <w:br w:type="page"/>
      </w:r>
    </w:p>
    <w:p w14:paraId="02CCFA8D" w14:textId="39BA0D16" w:rsidR="00D04A67" w:rsidRDefault="0969EADE" w:rsidP="54FE834F">
      <w:pPr>
        <w:pStyle w:val="Heading1"/>
      </w:pPr>
      <w:bookmarkStart w:id="27" w:name="_Toc1460535417"/>
      <w:bookmarkStart w:id="28" w:name="_Toc655207301"/>
      <w:bookmarkStart w:id="29" w:name="_Toc164364856"/>
      <w:r>
        <w:lastRenderedPageBreak/>
        <w:t>Practice Guideline 1</w:t>
      </w:r>
      <w:bookmarkEnd w:id="27"/>
      <w:bookmarkEnd w:id="28"/>
      <w:bookmarkEnd w:id="29"/>
    </w:p>
    <w:p w14:paraId="320C2F03" w14:textId="1377E217" w:rsidR="00D04A67" w:rsidRDefault="790E3AA1" w:rsidP="0FF86A82">
      <w:pPr>
        <w:pStyle w:val="Heading2"/>
        <w:spacing w:before="120" w:after="240"/>
        <w:rPr>
          <w:rFonts w:eastAsia="Arial" w:cs="Arial"/>
          <w:color w:val="000000" w:themeColor="text1"/>
          <w:sz w:val="22"/>
          <w:szCs w:val="22"/>
        </w:rPr>
      </w:pPr>
      <w:bookmarkStart w:id="30" w:name="_Toc897215891"/>
      <w:bookmarkStart w:id="31" w:name="_Toc1475183931"/>
      <w:bookmarkStart w:id="32" w:name="_Toc1772612604"/>
      <w:bookmarkStart w:id="33" w:name="_Toc164364857"/>
      <w:r w:rsidRPr="20C6D1B2">
        <w:rPr>
          <w:rFonts w:ascii="Arial" w:eastAsia="Arial" w:hAnsi="Arial" w:cs="Arial"/>
          <w:sz w:val="31"/>
          <w:szCs w:val="31"/>
        </w:rPr>
        <w:t xml:space="preserve">Any </w:t>
      </w:r>
      <w:r w:rsidR="3F173725" w:rsidRPr="20C6D1B2">
        <w:rPr>
          <w:rFonts w:ascii="Arial" w:eastAsia="Arial" w:hAnsi="Arial" w:cs="Arial"/>
          <w:sz w:val="31"/>
          <w:szCs w:val="31"/>
        </w:rPr>
        <w:t>D</w:t>
      </w:r>
      <w:r w:rsidRPr="20C6D1B2">
        <w:rPr>
          <w:rFonts w:ascii="Arial" w:eastAsia="Arial" w:hAnsi="Arial" w:cs="Arial"/>
          <w:sz w:val="31"/>
          <w:szCs w:val="31"/>
        </w:rPr>
        <w:t xml:space="preserve">isabled </w:t>
      </w:r>
      <w:r w:rsidR="246BE3AB" w:rsidRPr="20C6D1B2">
        <w:rPr>
          <w:rFonts w:ascii="Arial" w:eastAsia="Arial" w:hAnsi="Arial" w:cs="Arial"/>
          <w:sz w:val="31"/>
          <w:szCs w:val="31"/>
        </w:rPr>
        <w:t>J</w:t>
      </w:r>
      <w:r w:rsidR="058DC304" w:rsidRPr="20C6D1B2">
        <w:rPr>
          <w:rFonts w:ascii="Arial" w:eastAsia="Arial" w:hAnsi="Arial" w:cs="Arial"/>
          <w:sz w:val="31"/>
          <w:szCs w:val="31"/>
        </w:rPr>
        <w:t>obseeker</w:t>
      </w:r>
      <w:r w:rsidRPr="20C6D1B2">
        <w:rPr>
          <w:rFonts w:ascii="Arial" w:eastAsia="Arial" w:hAnsi="Arial" w:cs="Arial"/>
          <w:sz w:val="31"/>
          <w:szCs w:val="31"/>
        </w:rPr>
        <w:t xml:space="preserve"> </w:t>
      </w:r>
      <w:r w:rsidR="297BDDD0" w:rsidRPr="20C6D1B2">
        <w:rPr>
          <w:rFonts w:ascii="Arial" w:eastAsia="Arial" w:hAnsi="Arial" w:cs="Arial"/>
          <w:sz w:val="31"/>
          <w:szCs w:val="31"/>
        </w:rPr>
        <w:t>W</w:t>
      </w:r>
      <w:r w:rsidRPr="20C6D1B2">
        <w:rPr>
          <w:rFonts w:ascii="Arial" w:eastAsia="Arial" w:hAnsi="Arial" w:cs="Arial"/>
          <w:sz w:val="31"/>
          <w:szCs w:val="31"/>
        </w:rPr>
        <w:t xml:space="preserve">ho </w:t>
      </w:r>
      <w:r w:rsidR="0A1098C9" w:rsidRPr="20C6D1B2">
        <w:rPr>
          <w:rFonts w:ascii="Arial" w:eastAsia="Arial" w:hAnsi="Arial" w:cs="Arial"/>
          <w:sz w:val="31"/>
          <w:szCs w:val="31"/>
        </w:rPr>
        <w:t>W</w:t>
      </w:r>
      <w:r w:rsidRPr="20C6D1B2">
        <w:rPr>
          <w:rFonts w:ascii="Arial" w:eastAsia="Arial" w:hAnsi="Arial" w:cs="Arial"/>
          <w:sz w:val="31"/>
          <w:szCs w:val="31"/>
        </w:rPr>
        <w:t xml:space="preserve">ants to </w:t>
      </w:r>
      <w:r w:rsidR="0F00F068" w:rsidRPr="20C6D1B2">
        <w:rPr>
          <w:rFonts w:ascii="Arial" w:eastAsia="Arial" w:hAnsi="Arial" w:cs="Arial"/>
          <w:sz w:val="31"/>
          <w:szCs w:val="31"/>
        </w:rPr>
        <w:t>W</w:t>
      </w:r>
      <w:r w:rsidRPr="20C6D1B2">
        <w:rPr>
          <w:rFonts w:ascii="Arial" w:eastAsia="Arial" w:hAnsi="Arial" w:cs="Arial"/>
          <w:sz w:val="31"/>
          <w:szCs w:val="31"/>
        </w:rPr>
        <w:t xml:space="preserve">ork </w:t>
      </w:r>
      <w:r w:rsidR="7D31C16E" w:rsidRPr="20C6D1B2">
        <w:rPr>
          <w:rFonts w:ascii="Arial" w:eastAsia="Arial" w:hAnsi="Arial" w:cs="Arial"/>
          <w:sz w:val="31"/>
          <w:szCs w:val="31"/>
        </w:rPr>
        <w:t>R</w:t>
      </w:r>
      <w:r w:rsidRPr="20C6D1B2">
        <w:rPr>
          <w:rFonts w:ascii="Arial" w:eastAsia="Arial" w:hAnsi="Arial" w:cs="Arial"/>
          <w:sz w:val="31"/>
          <w:szCs w:val="31"/>
        </w:rPr>
        <w:t xml:space="preserve">eceives </w:t>
      </w:r>
      <w:r w:rsidR="2F9C8C3E" w:rsidRPr="20C6D1B2">
        <w:rPr>
          <w:rFonts w:ascii="Arial" w:eastAsia="Arial" w:hAnsi="Arial" w:cs="Arial"/>
          <w:sz w:val="31"/>
          <w:szCs w:val="31"/>
        </w:rPr>
        <w:t>S</w:t>
      </w:r>
      <w:r w:rsidR="72C252FC" w:rsidRPr="20C6D1B2">
        <w:rPr>
          <w:rFonts w:ascii="Arial" w:eastAsia="Arial" w:hAnsi="Arial" w:cs="Arial"/>
          <w:sz w:val="31"/>
          <w:szCs w:val="31"/>
        </w:rPr>
        <w:t>killed</w:t>
      </w:r>
      <w:r w:rsidRPr="20C6D1B2">
        <w:rPr>
          <w:rFonts w:ascii="Arial" w:eastAsia="Arial" w:hAnsi="Arial" w:cs="Arial"/>
          <w:sz w:val="31"/>
          <w:szCs w:val="31"/>
        </w:rPr>
        <w:t xml:space="preserve"> and </w:t>
      </w:r>
      <w:r w:rsidR="49DA785E" w:rsidRPr="20C6D1B2">
        <w:rPr>
          <w:rFonts w:ascii="Arial" w:eastAsia="Arial" w:hAnsi="Arial" w:cs="Arial"/>
          <w:sz w:val="31"/>
          <w:szCs w:val="31"/>
        </w:rPr>
        <w:t>C</w:t>
      </w:r>
      <w:r w:rsidR="6A7C04DA" w:rsidRPr="20C6D1B2">
        <w:rPr>
          <w:rFonts w:ascii="Arial" w:eastAsia="Arial" w:hAnsi="Arial" w:cs="Arial"/>
          <w:sz w:val="31"/>
          <w:szCs w:val="31"/>
        </w:rPr>
        <w:t>ompetent</w:t>
      </w:r>
      <w:r w:rsidRPr="20C6D1B2">
        <w:rPr>
          <w:rFonts w:ascii="Arial" w:eastAsia="Arial" w:hAnsi="Arial" w:cs="Arial"/>
          <w:sz w:val="31"/>
          <w:szCs w:val="31"/>
        </w:rPr>
        <w:t xml:space="preserve"> </w:t>
      </w:r>
      <w:r w:rsidR="01EF5E77" w:rsidRPr="20C6D1B2">
        <w:rPr>
          <w:rFonts w:ascii="Arial" w:eastAsia="Arial" w:hAnsi="Arial" w:cs="Arial"/>
          <w:sz w:val="31"/>
          <w:szCs w:val="31"/>
        </w:rPr>
        <w:t>S</w:t>
      </w:r>
      <w:r w:rsidRPr="20C6D1B2">
        <w:rPr>
          <w:rFonts w:ascii="Arial" w:eastAsia="Arial" w:hAnsi="Arial" w:cs="Arial"/>
          <w:sz w:val="31"/>
          <w:szCs w:val="31"/>
        </w:rPr>
        <w:t xml:space="preserve">upport to get </w:t>
      </w:r>
      <w:r w:rsidR="28AFEE59" w:rsidRPr="20C6D1B2">
        <w:rPr>
          <w:rFonts w:ascii="Arial" w:eastAsia="Arial" w:hAnsi="Arial" w:cs="Arial"/>
          <w:sz w:val="31"/>
          <w:szCs w:val="31"/>
        </w:rPr>
        <w:t>W</w:t>
      </w:r>
      <w:r w:rsidRPr="20C6D1B2">
        <w:rPr>
          <w:rFonts w:ascii="Arial" w:eastAsia="Arial" w:hAnsi="Arial" w:cs="Arial"/>
          <w:sz w:val="31"/>
          <w:szCs w:val="31"/>
        </w:rPr>
        <w:t>ork</w:t>
      </w:r>
      <w:r w:rsidR="43BB432C" w:rsidRPr="20C6D1B2">
        <w:rPr>
          <w:rFonts w:ascii="Arial" w:eastAsia="Arial" w:hAnsi="Arial" w:cs="Arial"/>
          <w:sz w:val="31"/>
          <w:szCs w:val="31"/>
        </w:rPr>
        <w:t>.</w:t>
      </w:r>
      <w:bookmarkEnd w:id="30"/>
      <w:bookmarkEnd w:id="31"/>
      <w:bookmarkEnd w:id="32"/>
      <w:bookmarkEnd w:id="33"/>
      <w:r w:rsidR="7EE36BE4" w:rsidRPr="20C6D1B2">
        <w:rPr>
          <w:rFonts w:eastAsia="Arial" w:cs="Arial"/>
          <w:color w:val="000000" w:themeColor="text1"/>
          <w:sz w:val="22"/>
          <w:szCs w:val="22"/>
        </w:rPr>
        <w:t xml:space="preserve"> </w:t>
      </w:r>
    </w:p>
    <w:p w14:paraId="4105EF32" w14:textId="5A1AD9FF" w:rsidR="00D04A67" w:rsidRDefault="03DAB058" w:rsidP="54FE834F">
      <w:pPr>
        <w:rPr>
          <w:rFonts w:eastAsia="Arial" w:cs="Arial"/>
          <w:b/>
          <w:bCs/>
          <w:color w:val="000000" w:themeColor="text1"/>
          <w:u w:val="single"/>
          <w:lang w:val="en-US"/>
        </w:rPr>
      </w:pPr>
      <w:r w:rsidRPr="54FE834F">
        <w:rPr>
          <w:rFonts w:eastAsia="Arial" w:cs="Arial"/>
          <w:b/>
          <w:bCs/>
          <w:color w:val="000000" w:themeColor="text1"/>
          <w:u w:val="single"/>
        </w:rPr>
        <w:t xml:space="preserve">Quality Indicators </w:t>
      </w:r>
      <w:r w:rsidR="56E4284A" w:rsidRPr="54FE834F">
        <w:rPr>
          <w:rFonts w:eastAsia="Arial" w:cs="Arial"/>
          <w:b/>
          <w:bCs/>
          <w:color w:val="000000" w:themeColor="text1"/>
          <w:u w:val="single"/>
        </w:rPr>
        <w:t xml:space="preserve">for </w:t>
      </w:r>
      <w:r w:rsidRPr="54FE834F">
        <w:rPr>
          <w:rFonts w:eastAsia="Arial" w:cs="Arial"/>
          <w:b/>
          <w:bCs/>
          <w:color w:val="000000" w:themeColor="text1"/>
          <w:u w:val="single"/>
        </w:rPr>
        <w:t>Practitioners</w:t>
      </w:r>
    </w:p>
    <w:p w14:paraId="3634C6AD" w14:textId="4EAF3877" w:rsidR="00D04A67" w:rsidRDefault="29609E77" w:rsidP="00473C44">
      <w:pPr>
        <w:jc w:val="both"/>
        <w:rPr>
          <w:rFonts w:eastAsia="Calibri"/>
          <w:lang w:val="en-GB"/>
        </w:rPr>
      </w:pPr>
      <w:r w:rsidRPr="5DC3F681">
        <w:rPr>
          <w:rFonts w:eastAsia="Arial" w:cs="Arial"/>
        </w:rPr>
        <w:t xml:space="preserve">1.1 </w:t>
      </w:r>
      <w:r w:rsidR="4568BEE4">
        <w:tab/>
      </w:r>
      <w:r w:rsidR="3FADEA1D" w:rsidRPr="5DC3F681">
        <w:rPr>
          <w:rFonts w:eastAsia="Arial" w:cs="Arial"/>
        </w:rPr>
        <w:t xml:space="preserve">I can demonstrate that I believe that every person, regardless of disability </w:t>
      </w:r>
      <w:r w:rsidR="4568BEE4">
        <w:tab/>
      </w:r>
      <w:r w:rsidR="6405EED8" w:rsidRPr="5DC3F681">
        <w:rPr>
          <w:rFonts w:eastAsia="Arial" w:cs="Arial"/>
        </w:rPr>
        <w:t xml:space="preserve"> </w:t>
      </w:r>
      <w:r w:rsidR="4568BEE4">
        <w:tab/>
      </w:r>
      <w:r w:rsidR="3FADEA1D" w:rsidRPr="5DC3F681">
        <w:rPr>
          <w:rFonts w:eastAsia="Arial" w:cs="Arial"/>
        </w:rPr>
        <w:t>and employment barriers</w:t>
      </w:r>
      <w:r w:rsidR="5FA89E0A" w:rsidRPr="5DC3F681">
        <w:rPr>
          <w:rFonts w:eastAsia="Arial" w:cs="Arial"/>
        </w:rPr>
        <w:t>,</w:t>
      </w:r>
      <w:r w:rsidR="3FADEA1D" w:rsidRPr="5DC3F681">
        <w:rPr>
          <w:rFonts w:eastAsia="Arial" w:cs="Arial"/>
        </w:rPr>
        <w:t xml:space="preserve"> has the right to work in Aotearoa NZ.  </w:t>
      </w:r>
    </w:p>
    <w:p w14:paraId="2EC0FB59" w14:textId="2DC822AA" w:rsidR="00D04A67" w:rsidRDefault="4E1F7001" w:rsidP="00473C44">
      <w:pPr>
        <w:jc w:val="both"/>
        <w:rPr>
          <w:rFonts w:eastAsia="Arial" w:cs="Arial"/>
          <w:lang w:val="en-US"/>
        </w:rPr>
      </w:pPr>
      <w:r w:rsidRPr="37ACA909">
        <w:rPr>
          <w:rFonts w:eastAsia="Arial" w:cs="Arial"/>
        </w:rPr>
        <w:t>1.2</w:t>
      </w:r>
      <w:r w:rsidR="00D04A67">
        <w:tab/>
      </w:r>
      <w:r w:rsidR="01A34EB9" w:rsidRPr="37ACA909">
        <w:rPr>
          <w:rFonts w:eastAsia="Arial" w:cs="Arial"/>
        </w:rPr>
        <w:t>I can demonstrate that I accept any disabled jobseeker who wants to work</w:t>
      </w:r>
      <w:r w:rsidR="60F7073F" w:rsidRPr="37ACA909">
        <w:rPr>
          <w:rFonts w:eastAsia="Arial" w:cs="Arial"/>
        </w:rPr>
        <w:t>.</w:t>
      </w:r>
      <w:r w:rsidR="01A34EB9" w:rsidRPr="37ACA909">
        <w:rPr>
          <w:rFonts w:eastAsia="Arial" w:cs="Arial"/>
        </w:rPr>
        <w:t xml:space="preserve"> </w:t>
      </w:r>
    </w:p>
    <w:p w14:paraId="02FDB3D8" w14:textId="699C245E" w:rsidR="00D04A67" w:rsidRDefault="4C6D60F4" w:rsidP="00473C44">
      <w:pPr>
        <w:jc w:val="both"/>
        <w:rPr>
          <w:rFonts w:eastAsia="Calibri"/>
          <w:lang w:val="en-US"/>
        </w:rPr>
      </w:pPr>
      <w:r w:rsidRPr="37ACA909">
        <w:rPr>
          <w:rFonts w:eastAsia="Arial" w:cs="Arial"/>
        </w:rPr>
        <w:t>1.3</w:t>
      </w:r>
      <w:r w:rsidR="00D04A67">
        <w:tab/>
      </w:r>
      <w:r w:rsidRPr="37ACA909">
        <w:rPr>
          <w:rFonts w:eastAsia="Arial" w:cs="Arial"/>
        </w:rPr>
        <w:t xml:space="preserve">My attitude and actions show that a disabled person’s willingness and </w:t>
      </w:r>
      <w:r w:rsidR="00D04A67">
        <w:tab/>
      </w:r>
      <w:r w:rsidR="00D04A67">
        <w:tab/>
      </w:r>
      <w:r w:rsidRPr="37ACA909">
        <w:rPr>
          <w:rFonts w:eastAsia="Arial" w:cs="Arial"/>
        </w:rPr>
        <w:t>desire to work are the only requirements to access employment services.</w:t>
      </w:r>
    </w:p>
    <w:p w14:paraId="5933C7A9" w14:textId="0FD8467B" w:rsidR="00D04A67" w:rsidRDefault="64AFADA8" w:rsidP="00473C44">
      <w:pPr>
        <w:jc w:val="both"/>
        <w:rPr>
          <w:rFonts w:eastAsia="Calibri"/>
          <w:lang w:val="en-US"/>
        </w:rPr>
      </w:pPr>
      <w:r w:rsidRPr="5DC3F681">
        <w:rPr>
          <w:rFonts w:eastAsia="Arial" w:cs="Arial"/>
        </w:rPr>
        <w:t>1.</w:t>
      </w:r>
      <w:r w:rsidR="435D1F70" w:rsidRPr="5DC3F681">
        <w:rPr>
          <w:rFonts w:eastAsia="Arial" w:cs="Arial"/>
        </w:rPr>
        <w:t>4</w:t>
      </w:r>
      <w:r w:rsidR="2DAB34F0">
        <w:tab/>
      </w:r>
      <w:r w:rsidR="50EE7C66" w:rsidRPr="5DC3F681">
        <w:rPr>
          <w:rFonts w:eastAsia="Arial" w:cs="Arial"/>
        </w:rPr>
        <w:t xml:space="preserve">I </w:t>
      </w:r>
      <w:r w:rsidR="09A53A5E" w:rsidRPr="5DC3F681">
        <w:rPr>
          <w:rFonts w:eastAsia="Arial" w:cs="Arial"/>
        </w:rPr>
        <w:t xml:space="preserve">can provide evidence that I </w:t>
      </w:r>
      <w:r w:rsidR="50EE7C66" w:rsidRPr="5DC3F681">
        <w:rPr>
          <w:rFonts w:eastAsia="Arial" w:cs="Arial"/>
        </w:rPr>
        <w:t xml:space="preserve">understand the areas of my role that I am </w:t>
      </w:r>
      <w:r w:rsidR="2DAB34F0">
        <w:br/>
      </w:r>
      <w:r w:rsidR="6272899E" w:rsidRPr="5DC3F681">
        <w:rPr>
          <w:rFonts w:eastAsia="Arial" w:cs="Arial"/>
        </w:rPr>
        <w:t xml:space="preserve">           </w:t>
      </w:r>
      <w:r w:rsidR="50EE7C66" w:rsidRPr="5DC3F681">
        <w:rPr>
          <w:rFonts w:eastAsia="Arial" w:cs="Arial"/>
        </w:rPr>
        <w:t>strong in</w:t>
      </w:r>
      <w:r w:rsidR="1FF66E67" w:rsidRPr="5DC3F681">
        <w:rPr>
          <w:rFonts w:eastAsia="Arial" w:cs="Arial"/>
        </w:rPr>
        <w:t xml:space="preserve">, </w:t>
      </w:r>
      <w:r w:rsidR="50EE7C66" w:rsidRPr="5DC3F681">
        <w:rPr>
          <w:rFonts w:eastAsia="Arial" w:cs="Arial"/>
        </w:rPr>
        <w:t>the areas where I need to develop</w:t>
      </w:r>
      <w:r w:rsidR="6E9FBBB6" w:rsidRPr="5DC3F681">
        <w:rPr>
          <w:rFonts w:eastAsia="Arial" w:cs="Arial"/>
        </w:rPr>
        <w:t>,</w:t>
      </w:r>
      <w:r w:rsidR="50EE7C66" w:rsidRPr="5DC3F681">
        <w:rPr>
          <w:rFonts w:eastAsia="Arial" w:cs="Arial"/>
        </w:rPr>
        <w:t xml:space="preserve"> </w:t>
      </w:r>
      <w:r w:rsidR="0FF68E51" w:rsidRPr="5DC3F681">
        <w:rPr>
          <w:rFonts w:eastAsia="Arial" w:cs="Arial"/>
        </w:rPr>
        <w:t xml:space="preserve">and </w:t>
      </w:r>
      <w:r w:rsidR="50EE7C66" w:rsidRPr="5DC3F681">
        <w:rPr>
          <w:rFonts w:eastAsia="Arial" w:cs="Arial"/>
        </w:rPr>
        <w:t>what steps I am taking to</w:t>
      </w:r>
      <w:r w:rsidR="2DAB34F0">
        <w:br/>
      </w:r>
      <w:r w:rsidR="5015FD13" w:rsidRPr="5DC3F681">
        <w:rPr>
          <w:rFonts w:eastAsia="Arial" w:cs="Arial"/>
        </w:rPr>
        <w:t xml:space="preserve">           </w:t>
      </w:r>
      <w:r w:rsidR="50EE7C66" w:rsidRPr="5DC3F681">
        <w:rPr>
          <w:rFonts w:eastAsia="Arial" w:cs="Arial"/>
        </w:rPr>
        <w:t xml:space="preserve">improve my practice.  </w:t>
      </w:r>
    </w:p>
    <w:p w14:paraId="7E2E8E48" w14:textId="7EDA1157" w:rsidR="0F6C51B6" w:rsidRDefault="20F6D534" w:rsidP="00473C44">
      <w:pPr>
        <w:jc w:val="both"/>
        <w:rPr>
          <w:rFonts w:eastAsia="Arial" w:cs="Arial"/>
        </w:rPr>
      </w:pPr>
      <w:r w:rsidRPr="0FF86A82">
        <w:rPr>
          <w:rFonts w:eastAsia="Arial" w:cs="Arial"/>
        </w:rPr>
        <w:t>1.</w:t>
      </w:r>
      <w:r w:rsidR="0FE9BEB0" w:rsidRPr="0FF86A82">
        <w:rPr>
          <w:rFonts w:eastAsia="Arial" w:cs="Arial"/>
        </w:rPr>
        <w:t>5</w:t>
      </w:r>
      <w:r w:rsidR="0F6C51B6">
        <w:tab/>
      </w:r>
      <w:r w:rsidR="4354ECAE" w:rsidRPr="0FF86A82">
        <w:rPr>
          <w:rFonts w:eastAsia="Arial" w:cs="Arial"/>
        </w:rPr>
        <w:t>I successful</w:t>
      </w:r>
      <w:r w:rsidR="7F6216DB" w:rsidRPr="0FF86A82">
        <w:rPr>
          <w:rFonts w:eastAsia="Arial" w:cs="Arial"/>
        </w:rPr>
        <w:t xml:space="preserve">ly </w:t>
      </w:r>
      <w:r w:rsidR="17919ACD" w:rsidRPr="0FF86A82">
        <w:rPr>
          <w:rFonts w:eastAsia="Arial" w:cs="Arial"/>
        </w:rPr>
        <w:t xml:space="preserve">assist </w:t>
      </w:r>
      <w:r w:rsidR="4354ECAE" w:rsidRPr="0FF86A82">
        <w:rPr>
          <w:rFonts w:eastAsia="Arial" w:cs="Arial"/>
        </w:rPr>
        <w:t xml:space="preserve">disabled </w:t>
      </w:r>
      <w:r w:rsidR="2F604ACE" w:rsidRPr="0FF86A82">
        <w:rPr>
          <w:rFonts w:eastAsia="Arial" w:cs="Arial"/>
        </w:rPr>
        <w:t>jobseekers</w:t>
      </w:r>
      <w:r w:rsidR="4354ECAE" w:rsidRPr="0FF86A82">
        <w:rPr>
          <w:rFonts w:eastAsia="Arial" w:cs="Arial"/>
        </w:rPr>
        <w:t xml:space="preserve"> into quality </w:t>
      </w:r>
      <w:r w:rsidR="4F861400" w:rsidRPr="0FF86A82">
        <w:rPr>
          <w:rFonts w:eastAsia="Arial" w:cs="Arial"/>
        </w:rPr>
        <w:t xml:space="preserve">sustainable </w:t>
      </w:r>
      <w:r w:rsidR="4354ECAE" w:rsidRPr="0FF86A82">
        <w:rPr>
          <w:rFonts w:eastAsia="Arial" w:cs="Arial"/>
        </w:rPr>
        <w:t xml:space="preserve">paid </w:t>
      </w:r>
      <w:r w:rsidR="172CF766" w:rsidRPr="0FF86A82">
        <w:rPr>
          <w:rFonts w:eastAsia="Arial" w:cs="Arial"/>
        </w:rPr>
        <w:t>roles.</w:t>
      </w:r>
    </w:p>
    <w:p w14:paraId="7EE5CFE1" w14:textId="6D14BD7E" w:rsidR="139284C3" w:rsidRDefault="50BC3488" w:rsidP="00473C44">
      <w:pPr>
        <w:jc w:val="both"/>
        <w:rPr>
          <w:rFonts w:eastAsia="Calibri"/>
          <w:lang w:val="en-US"/>
        </w:rPr>
      </w:pPr>
      <w:r w:rsidRPr="1EE05A3F">
        <w:rPr>
          <w:rFonts w:eastAsia="Arial" w:cs="Arial"/>
        </w:rPr>
        <w:t>1.6</w:t>
      </w:r>
      <w:r w:rsidR="139284C3">
        <w:tab/>
      </w:r>
      <w:r w:rsidRPr="1EE05A3F">
        <w:rPr>
          <w:rFonts w:eastAsia="Arial" w:cs="Arial"/>
        </w:rPr>
        <w:t xml:space="preserve">I </w:t>
      </w:r>
      <w:r w:rsidR="60C23B37" w:rsidRPr="1EE05A3F">
        <w:rPr>
          <w:rFonts w:eastAsia="Arial" w:cs="Arial"/>
        </w:rPr>
        <w:t xml:space="preserve">can show that I </w:t>
      </w:r>
      <w:r w:rsidRPr="1EE05A3F">
        <w:rPr>
          <w:rFonts w:eastAsia="Arial" w:cs="Arial"/>
        </w:rPr>
        <w:t xml:space="preserve">understand the labour market and am well connected to </w:t>
      </w:r>
      <w:r w:rsidR="139284C3">
        <w:br/>
      </w:r>
      <w:r w:rsidR="1B2A217B" w:rsidRPr="1EE05A3F">
        <w:rPr>
          <w:rFonts w:eastAsia="Arial" w:cs="Arial"/>
        </w:rPr>
        <w:t xml:space="preserve">           </w:t>
      </w:r>
      <w:r w:rsidRPr="1EE05A3F">
        <w:rPr>
          <w:rFonts w:eastAsia="Arial" w:cs="Arial"/>
        </w:rPr>
        <w:t>employer and business groups.</w:t>
      </w:r>
    </w:p>
    <w:p w14:paraId="7FB58E85" w14:textId="1A93FC35" w:rsidR="00D04A67" w:rsidRDefault="00671B42" w:rsidP="00473C44">
      <w:pPr>
        <w:spacing w:after="0"/>
        <w:ind w:left="720" w:hanging="720"/>
        <w:jc w:val="both"/>
        <w:rPr>
          <w:rFonts w:eastAsia="Arial" w:cs="Arial"/>
          <w:lang w:val="en-GB"/>
        </w:rPr>
      </w:pPr>
      <w:r w:rsidRPr="54FE834F">
        <w:rPr>
          <w:rFonts w:eastAsia="Arial" w:cs="Arial"/>
        </w:rPr>
        <w:t xml:space="preserve">1.7 </w:t>
      </w:r>
      <w:r w:rsidR="7C4FD7E9">
        <w:tab/>
      </w:r>
      <w:r w:rsidRPr="54FE834F">
        <w:rPr>
          <w:rFonts w:eastAsia="Arial" w:cs="Arial"/>
        </w:rPr>
        <w:t>I provide information in accessible formats</w:t>
      </w:r>
      <w:r w:rsidR="76A5D11C" w:rsidRPr="54FE834F">
        <w:rPr>
          <w:rFonts w:eastAsia="Arial" w:cs="Arial"/>
        </w:rPr>
        <w:t>,</w:t>
      </w:r>
      <w:r w:rsidR="196F3CC0" w:rsidRPr="54FE834F">
        <w:rPr>
          <w:rFonts w:eastAsia="Arial" w:cs="Arial"/>
        </w:rPr>
        <w:t xml:space="preserve"> and the</w:t>
      </w:r>
      <w:r w:rsidRPr="54FE834F">
        <w:rPr>
          <w:rFonts w:eastAsia="Arial" w:cs="Arial"/>
        </w:rPr>
        <w:t xml:space="preserve"> way </w:t>
      </w:r>
      <w:r w:rsidR="6B0F1FA1" w:rsidRPr="54FE834F">
        <w:rPr>
          <w:rFonts w:eastAsia="Arial" w:cs="Arial"/>
        </w:rPr>
        <w:t xml:space="preserve">I </w:t>
      </w:r>
      <w:r w:rsidRPr="54FE834F">
        <w:rPr>
          <w:rFonts w:eastAsia="Arial" w:cs="Arial"/>
        </w:rPr>
        <w:t xml:space="preserve">interact with disabled </w:t>
      </w:r>
      <w:r w:rsidR="2AD405A9" w:rsidRPr="54FE834F">
        <w:rPr>
          <w:rFonts w:eastAsia="Arial" w:cs="Arial"/>
        </w:rPr>
        <w:t xml:space="preserve">jobseekers </w:t>
      </w:r>
      <w:r w:rsidRPr="54FE834F">
        <w:rPr>
          <w:rFonts w:eastAsia="Arial" w:cs="Arial"/>
        </w:rPr>
        <w:t xml:space="preserve">demonstrates an understanding of </w:t>
      </w:r>
      <w:r w:rsidR="2EC0180F" w:rsidRPr="54FE834F">
        <w:rPr>
          <w:rFonts w:eastAsia="Arial" w:cs="Arial"/>
        </w:rPr>
        <w:t xml:space="preserve">the </w:t>
      </w:r>
      <w:r w:rsidR="12B96E6E" w:rsidRPr="54FE834F">
        <w:rPr>
          <w:rFonts w:eastAsia="Arial" w:cs="Arial"/>
        </w:rPr>
        <w:t xml:space="preserve">different workplace support needs of people with different impairments. </w:t>
      </w:r>
    </w:p>
    <w:p w14:paraId="1929C070" w14:textId="49BA2649" w:rsidR="00D04A67" w:rsidRDefault="589A1CEC" w:rsidP="0FF86A82">
      <w:pPr>
        <w:spacing w:before="120" w:after="0"/>
        <w:ind w:left="720" w:hanging="720"/>
        <w:rPr>
          <w:rFonts w:eastAsia="Arial" w:cs="Arial"/>
          <w:b/>
          <w:bCs/>
          <w:color w:val="000000" w:themeColor="text1"/>
          <w:lang w:val="en-US"/>
        </w:rPr>
      </w:pPr>
      <w:r w:rsidRPr="0FF86A82">
        <w:rPr>
          <w:rFonts w:eastAsia="Arial" w:cs="Arial"/>
          <w:b/>
          <w:bCs/>
          <w:color w:val="000000" w:themeColor="text1"/>
          <w:u w:val="single"/>
        </w:rPr>
        <w:t>Quality Indicators for Providers</w:t>
      </w:r>
      <w:r w:rsidRPr="0FF86A82">
        <w:rPr>
          <w:rFonts w:eastAsia="Arial" w:cs="Arial"/>
          <w:b/>
          <w:bCs/>
          <w:color w:val="000000" w:themeColor="text1"/>
        </w:rPr>
        <w:t xml:space="preserve"> </w:t>
      </w:r>
    </w:p>
    <w:p w14:paraId="49E93E2B" w14:textId="5F6F5C96" w:rsidR="00D04A67" w:rsidRDefault="0F70A96A" w:rsidP="00473C44">
      <w:pPr>
        <w:spacing w:before="120"/>
        <w:jc w:val="both"/>
        <w:rPr>
          <w:rFonts w:eastAsia="Calibri"/>
          <w:color w:val="FF0000"/>
          <w:lang w:val="en-GB"/>
        </w:rPr>
      </w:pPr>
      <w:r w:rsidRPr="0FF86A82">
        <w:rPr>
          <w:rFonts w:eastAsia="Arial" w:cs="Arial"/>
        </w:rPr>
        <w:t>1.</w:t>
      </w:r>
      <w:r w:rsidR="21FA0E59" w:rsidRPr="0FF86A82">
        <w:rPr>
          <w:rFonts w:eastAsia="Arial" w:cs="Arial"/>
        </w:rPr>
        <w:t>8</w:t>
      </w:r>
      <w:r w:rsidR="7B4639C8">
        <w:tab/>
      </w:r>
      <w:r w:rsidR="2A9C2AF2" w:rsidRPr="0FF86A82">
        <w:rPr>
          <w:rFonts w:eastAsia="Arial" w:cs="Arial"/>
        </w:rPr>
        <w:t xml:space="preserve">We work with </w:t>
      </w:r>
      <w:r w:rsidR="44C296E8" w:rsidRPr="0FF86A82">
        <w:rPr>
          <w:rFonts w:eastAsia="Arial" w:cs="Arial"/>
        </w:rPr>
        <w:t>whānau</w:t>
      </w:r>
      <w:r w:rsidR="2A9C2AF2" w:rsidRPr="0FF86A82">
        <w:rPr>
          <w:rFonts w:eastAsia="Arial" w:cs="Arial"/>
        </w:rPr>
        <w:t>, Hapū</w:t>
      </w:r>
      <w:r w:rsidR="27131E45" w:rsidRPr="0FF86A82">
        <w:rPr>
          <w:rFonts w:eastAsia="Arial" w:cs="Arial"/>
        </w:rPr>
        <w:t>,</w:t>
      </w:r>
      <w:r w:rsidR="2A9C2AF2" w:rsidRPr="0FF86A82">
        <w:rPr>
          <w:rFonts w:eastAsia="Arial" w:cs="Arial"/>
        </w:rPr>
        <w:t xml:space="preserve"> and Iwi to ensure </w:t>
      </w:r>
      <w:r w:rsidR="447DC085" w:rsidRPr="0FF86A82">
        <w:rPr>
          <w:rFonts w:eastAsia="Arial" w:cs="Arial"/>
        </w:rPr>
        <w:t>disabled jobseekers</w:t>
      </w:r>
      <w:r w:rsidR="0612C40A" w:rsidRPr="0FF86A82">
        <w:rPr>
          <w:rFonts w:eastAsia="Arial" w:cs="Arial"/>
        </w:rPr>
        <w:t xml:space="preserve"> </w:t>
      </w:r>
      <w:r w:rsidR="2A9C2AF2" w:rsidRPr="0FF86A82">
        <w:rPr>
          <w:rFonts w:eastAsia="Arial" w:cs="Arial"/>
        </w:rPr>
        <w:t xml:space="preserve">who </w:t>
      </w:r>
      <w:r w:rsidR="7B4639C8">
        <w:br/>
      </w:r>
      <w:r w:rsidR="154B9B7E" w:rsidRPr="0FF86A82">
        <w:rPr>
          <w:rFonts w:eastAsia="Arial" w:cs="Arial"/>
        </w:rPr>
        <w:t xml:space="preserve">           </w:t>
      </w:r>
      <w:r w:rsidR="2A9C2AF2" w:rsidRPr="0FF86A82">
        <w:rPr>
          <w:rFonts w:eastAsia="Arial" w:cs="Arial"/>
        </w:rPr>
        <w:t xml:space="preserve">identify as Māori are engaged in a culturally </w:t>
      </w:r>
      <w:r w:rsidR="1B469D86" w:rsidRPr="0FF86A82">
        <w:rPr>
          <w:rFonts w:eastAsia="Arial" w:cs="Arial"/>
        </w:rPr>
        <w:t>appropriate way</w:t>
      </w:r>
      <w:r w:rsidR="6BFFFF6B" w:rsidRPr="0FF86A82">
        <w:rPr>
          <w:rFonts w:eastAsia="Arial" w:cs="Arial"/>
        </w:rPr>
        <w:t>.</w:t>
      </w:r>
      <w:r w:rsidR="2A9C2AF2" w:rsidRPr="0FF86A82">
        <w:rPr>
          <w:rFonts w:eastAsia="Arial" w:cs="Arial"/>
        </w:rPr>
        <w:t xml:space="preserve"> </w:t>
      </w:r>
    </w:p>
    <w:p w14:paraId="4C536C8A" w14:textId="41A9C3F3" w:rsidR="00D04A67" w:rsidRDefault="5B729CF3" w:rsidP="00473C44">
      <w:pPr>
        <w:jc w:val="both"/>
        <w:rPr>
          <w:rFonts w:eastAsia="Calibri"/>
          <w:lang w:val="en-GB"/>
        </w:rPr>
      </w:pPr>
      <w:r w:rsidRPr="5A57C674">
        <w:rPr>
          <w:rFonts w:eastAsia="Arial" w:cs="Arial"/>
        </w:rPr>
        <w:t>1.</w:t>
      </w:r>
      <w:r w:rsidR="6969724E" w:rsidRPr="5A57C674">
        <w:rPr>
          <w:rFonts w:eastAsia="Arial" w:cs="Arial"/>
        </w:rPr>
        <w:t>9</w:t>
      </w:r>
      <w:r w:rsidR="00D04A67">
        <w:tab/>
      </w:r>
      <w:r w:rsidR="01A34EB9" w:rsidRPr="5A57C674">
        <w:rPr>
          <w:rFonts w:eastAsia="Arial" w:cs="Arial"/>
        </w:rPr>
        <w:t xml:space="preserve">Our policies and practices </w:t>
      </w:r>
      <w:r w:rsidR="436C203C" w:rsidRPr="5A57C674">
        <w:rPr>
          <w:rFonts w:eastAsia="Arial" w:cs="Arial"/>
        </w:rPr>
        <w:t xml:space="preserve">provide </w:t>
      </w:r>
      <w:r w:rsidR="01A34EB9" w:rsidRPr="5A57C674">
        <w:rPr>
          <w:rFonts w:eastAsia="Arial" w:cs="Arial"/>
        </w:rPr>
        <w:t xml:space="preserve">evidence that we do not screen out </w:t>
      </w:r>
      <w:r w:rsidR="00D04A67">
        <w:br/>
      </w:r>
      <w:r w:rsidR="18BB575B" w:rsidRPr="5A57C674">
        <w:rPr>
          <w:rFonts w:eastAsia="Arial" w:cs="Arial"/>
        </w:rPr>
        <w:t xml:space="preserve">           </w:t>
      </w:r>
      <w:r w:rsidR="01A34EB9" w:rsidRPr="5A57C674">
        <w:rPr>
          <w:rFonts w:eastAsia="Arial" w:cs="Arial"/>
        </w:rPr>
        <w:t xml:space="preserve">jobseekers who have greater barriers to employment. </w:t>
      </w:r>
    </w:p>
    <w:p w14:paraId="2046B7EC" w14:textId="02270A43" w:rsidR="00D04A67" w:rsidRDefault="14FC0BB6" w:rsidP="00473C44">
      <w:pPr>
        <w:jc w:val="both"/>
        <w:rPr>
          <w:rFonts w:eastAsia="Arial" w:cs="Arial"/>
          <w:lang w:val="en-GB"/>
        </w:rPr>
      </w:pPr>
      <w:r w:rsidRPr="5DC3F681">
        <w:rPr>
          <w:rFonts w:eastAsia="Arial" w:cs="Arial"/>
        </w:rPr>
        <w:t>1.</w:t>
      </w:r>
      <w:r w:rsidR="2ECB17EB" w:rsidRPr="5DC3F681">
        <w:rPr>
          <w:rFonts w:eastAsia="Arial" w:cs="Arial"/>
        </w:rPr>
        <w:t>10</w:t>
      </w:r>
      <w:r w:rsidR="1420D90D">
        <w:tab/>
      </w:r>
      <w:r w:rsidR="6A6CED8A" w:rsidRPr="5DC3F681">
        <w:rPr>
          <w:rFonts w:eastAsia="Arial" w:cs="Arial"/>
        </w:rPr>
        <w:t xml:space="preserve">We can show how we </w:t>
      </w:r>
      <w:r w:rsidR="1A8195AF" w:rsidRPr="5DC3F681">
        <w:rPr>
          <w:rFonts w:eastAsia="Arial" w:cs="Arial"/>
        </w:rPr>
        <w:t>actively work</w:t>
      </w:r>
      <w:r w:rsidR="6A6CED8A" w:rsidRPr="5DC3F681">
        <w:rPr>
          <w:rFonts w:eastAsia="Arial" w:cs="Arial"/>
        </w:rPr>
        <w:t xml:space="preserve"> with </w:t>
      </w:r>
      <w:r w:rsidR="600E2CF0" w:rsidRPr="5DC3F681">
        <w:rPr>
          <w:rFonts w:eastAsia="Arial" w:cs="Arial"/>
        </w:rPr>
        <w:t xml:space="preserve">disabled jobseekers </w:t>
      </w:r>
      <w:r w:rsidR="6A6CED8A" w:rsidRPr="5DC3F681">
        <w:rPr>
          <w:rFonts w:eastAsia="Arial" w:cs="Arial"/>
        </w:rPr>
        <w:t xml:space="preserve">with the </w:t>
      </w:r>
      <w:r w:rsidR="1420D90D">
        <w:br/>
      </w:r>
      <w:r w:rsidR="78DDEB59" w:rsidRPr="5DC3F681">
        <w:rPr>
          <w:rFonts w:eastAsia="Arial" w:cs="Arial"/>
        </w:rPr>
        <w:t xml:space="preserve">           </w:t>
      </w:r>
      <w:r w:rsidR="6A6CED8A" w:rsidRPr="5DC3F681">
        <w:rPr>
          <w:rFonts w:eastAsia="Arial" w:cs="Arial"/>
        </w:rPr>
        <w:t>highest labour market barriers</w:t>
      </w:r>
      <w:r w:rsidR="3A309C38" w:rsidRPr="5DC3F681">
        <w:rPr>
          <w:rFonts w:eastAsia="Arial" w:cs="Arial"/>
        </w:rPr>
        <w:t xml:space="preserve"> to </w:t>
      </w:r>
      <w:r w:rsidR="6D980B56" w:rsidRPr="5DC3F681">
        <w:rPr>
          <w:rFonts w:eastAsia="Arial" w:cs="Arial"/>
        </w:rPr>
        <w:t xml:space="preserve">gain </w:t>
      </w:r>
      <w:r w:rsidR="3A309C38" w:rsidRPr="5DC3F681">
        <w:rPr>
          <w:rFonts w:eastAsia="Arial" w:cs="Arial"/>
        </w:rPr>
        <w:t>employment</w:t>
      </w:r>
      <w:r w:rsidR="46783E9D" w:rsidRPr="5DC3F681">
        <w:rPr>
          <w:rFonts w:eastAsia="Arial" w:cs="Arial"/>
        </w:rPr>
        <w:t>.</w:t>
      </w:r>
    </w:p>
    <w:p w14:paraId="51D5FE9F" w14:textId="3E370621" w:rsidR="00D04A67" w:rsidRDefault="6A18E299" w:rsidP="00473C44">
      <w:pPr>
        <w:jc w:val="both"/>
        <w:rPr>
          <w:rFonts w:eastAsia="Arial" w:cs="Arial"/>
          <w:lang w:val="en-GB"/>
        </w:rPr>
      </w:pPr>
      <w:r w:rsidRPr="5DC3F681">
        <w:rPr>
          <w:rFonts w:eastAsia="Arial" w:cs="Arial"/>
        </w:rPr>
        <w:t>1.</w:t>
      </w:r>
      <w:r w:rsidR="03CBFF0C" w:rsidRPr="5DC3F681">
        <w:rPr>
          <w:rFonts w:eastAsia="Arial" w:cs="Arial"/>
        </w:rPr>
        <w:t>1</w:t>
      </w:r>
      <w:r w:rsidR="1BD9E0E1" w:rsidRPr="5DC3F681">
        <w:rPr>
          <w:rFonts w:eastAsia="Arial" w:cs="Arial"/>
        </w:rPr>
        <w:t>1</w:t>
      </w:r>
      <w:r w:rsidR="1504F887">
        <w:tab/>
      </w:r>
      <w:r w:rsidR="50EE7C66" w:rsidRPr="5DC3F681">
        <w:rPr>
          <w:rFonts w:eastAsia="Arial" w:cs="Arial"/>
        </w:rPr>
        <w:t xml:space="preserve">We have robust processes that enable us to receive </w:t>
      </w:r>
      <w:r w:rsidR="50EE7C66" w:rsidRPr="5DC3F681">
        <w:rPr>
          <w:rFonts w:eastAsia="Arial" w:cs="Arial"/>
          <w:color w:val="202124"/>
        </w:rPr>
        <w:t>anonymou</w:t>
      </w:r>
      <w:r w:rsidR="50EE7C66" w:rsidRPr="5DC3F681">
        <w:rPr>
          <w:rFonts w:eastAsia="Arial" w:cs="Arial"/>
        </w:rPr>
        <w:t xml:space="preserve">s </w:t>
      </w:r>
      <w:r w:rsidR="1986D991" w:rsidRPr="5DC3F681">
        <w:rPr>
          <w:rFonts w:eastAsia="Arial" w:cs="Arial"/>
        </w:rPr>
        <w:t xml:space="preserve">and other </w:t>
      </w:r>
      <w:r w:rsidR="1504F887">
        <w:br/>
      </w:r>
      <w:r w:rsidR="6261031C" w:rsidRPr="5DC3F681">
        <w:rPr>
          <w:rFonts w:eastAsia="Arial" w:cs="Arial"/>
        </w:rPr>
        <w:t xml:space="preserve">           </w:t>
      </w:r>
      <w:r w:rsidR="50EE7C66" w:rsidRPr="5DC3F681">
        <w:rPr>
          <w:rFonts w:eastAsia="Arial" w:cs="Arial"/>
        </w:rPr>
        <w:t xml:space="preserve">feedback from </w:t>
      </w:r>
      <w:r w:rsidR="15B238BA" w:rsidRPr="5DC3F681">
        <w:rPr>
          <w:rFonts w:eastAsia="Arial" w:cs="Arial"/>
        </w:rPr>
        <w:t>jobseekers</w:t>
      </w:r>
      <w:r w:rsidR="50EE7C66" w:rsidRPr="5DC3F681">
        <w:rPr>
          <w:rFonts w:eastAsia="Arial" w:cs="Arial"/>
        </w:rPr>
        <w:t>, their allies</w:t>
      </w:r>
      <w:r w:rsidR="21CA4C76" w:rsidRPr="5DC3F681">
        <w:rPr>
          <w:rFonts w:eastAsia="Arial" w:cs="Arial"/>
        </w:rPr>
        <w:t>,</w:t>
      </w:r>
      <w:r w:rsidR="50EE7C66" w:rsidRPr="5DC3F681">
        <w:rPr>
          <w:rFonts w:eastAsia="Arial" w:cs="Arial"/>
        </w:rPr>
        <w:t xml:space="preserve"> and employers</w:t>
      </w:r>
      <w:r w:rsidR="08D9B328" w:rsidRPr="5DC3F681">
        <w:rPr>
          <w:rFonts w:eastAsia="Arial" w:cs="Arial"/>
        </w:rPr>
        <w:t>,</w:t>
      </w:r>
      <w:r w:rsidR="50EE7C66" w:rsidRPr="5DC3F681">
        <w:rPr>
          <w:rFonts w:eastAsia="Arial" w:cs="Arial"/>
        </w:rPr>
        <w:t xml:space="preserve"> which </w:t>
      </w:r>
      <w:r w:rsidR="5EA47F33" w:rsidRPr="5DC3F681">
        <w:rPr>
          <w:rFonts w:eastAsia="Arial" w:cs="Arial"/>
        </w:rPr>
        <w:t>assist</w:t>
      </w:r>
      <w:r w:rsidR="10DC19F7" w:rsidRPr="5DC3F681">
        <w:rPr>
          <w:rFonts w:eastAsia="Arial" w:cs="Arial"/>
        </w:rPr>
        <w:t>s</w:t>
      </w:r>
      <w:r w:rsidR="5EA47F33" w:rsidRPr="5DC3F681">
        <w:rPr>
          <w:rFonts w:eastAsia="Arial" w:cs="Arial"/>
        </w:rPr>
        <w:t xml:space="preserve"> </w:t>
      </w:r>
      <w:r w:rsidR="50EE7C66" w:rsidRPr="5DC3F681">
        <w:rPr>
          <w:rFonts w:eastAsia="Arial" w:cs="Arial"/>
        </w:rPr>
        <w:t xml:space="preserve">us to </w:t>
      </w:r>
      <w:r w:rsidR="1504F887">
        <w:br/>
      </w:r>
      <w:r w:rsidR="6461E942" w:rsidRPr="5DC3F681">
        <w:rPr>
          <w:rFonts w:eastAsia="Arial" w:cs="Arial"/>
        </w:rPr>
        <w:t xml:space="preserve">           </w:t>
      </w:r>
      <w:r w:rsidR="50EE7C66" w:rsidRPr="5DC3F681">
        <w:rPr>
          <w:rFonts w:eastAsia="Arial" w:cs="Arial"/>
        </w:rPr>
        <w:t>reflect on</w:t>
      </w:r>
      <w:r w:rsidR="5EB54D5F" w:rsidRPr="5DC3F681">
        <w:rPr>
          <w:rFonts w:eastAsia="Arial" w:cs="Arial"/>
        </w:rPr>
        <w:t xml:space="preserve"> </w:t>
      </w:r>
      <w:r w:rsidR="50EE7C66" w:rsidRPr="5DC3F681">
        <w:rPr>
          <w:rFonts w:eastAsia="Arial" w:cs="Arial"/>
        </w:rPr>
        <w:t>our current processes and practices.</w:t>
      </w:r>
    </w:p>
    <w:p w14:paraId="37D33517" w14:textId="5749AC51" w:rsidR="00D04A67" w:rsidRDefault="7B368509" w:rsidP="00473C44">
      <w:pPr>
        <w:jc w:val="both"/>
        <w:rPr>
          <w:rFonts w:eastAsia="Arial" w:cs="Arial"/>
        </w:rPr>
      </w:pPr>
      <w:r w:rsidRPr="0FF86A82">
        <w:rPr>
          <w:rFonts w:eastAsia="Arial" w:cs="Arial"/>
        </w:rPr>
        <w:t>1.</w:t>
      </w:r>
      <w:r w:rsidR="74592682" w:rsidRPr="0FF86A82">
        <w:rPr>
          <w:rFonts w:eastAsia="Arial" w:cs="Arial"/>
        </w:rPr>
        <w:t>1</w:t>
      </w:r>
      <w:r w:rsidR="4B2BFA7F" w:rsidRPr="0FF86A82">
        <w:rPr>
          <w:rFonts w:eastAsia="Arial" w:cs="Arial"/>
        </w:rPr>
        <w:t>2</w:t>
      </w:r>
      <w:r w:rsidR="18094F13">
        <w:tab/>
      </w:r>
      <w:r w:rsidR="4354ECAE" w:rsidRPr="0FF86A82">
        <w:rPr>
          <w:rFonts w:eastAsia="Arial" w:cs="Arial"/>
        </w:rPr>
        <w:t xml:space="preserve">We actively track and analyse our employment successes and failures to </w:t>
      </w:r>
      <w:r w:rsidR="18094F13">
        <w:tab/>
      </w:r>
      <w:r w:rsidR="60CD33E5" w:rsidRPr="0FF86A82">
        <w:rPr>
          <w:rFonts w:eastAsia="Arial" w:cs="Arial"/>
        </w:rPr>
        <w:t xml:space="preserve"> </w:t>
      </w:r>
      <w:r w:rsidR="18094F13">
        <w:tab/>
      </w:r>
      <w:r w:rsidR="4354ECAE" w:rsidRPr="0FF86A82">
        <w:rPr>
          <w:rFonts w:eastAsia="Arial" w:cs="Arial"/>
        </w:rPr>
        <w:t xml:space="preserve">enable us to build an accurate profile of how we can improve our service. </w:t>
      </w:r>
    </w:p>
    <w:p w14:paraId="0E3B42C6" w14:textId="02E26DCE" w:rsidR="00D04A67" w:rsidRDefault="47B6F8DF" w:rsidP="00473C44">
      <w:pPr>
        <w:jc w:val="both"/>
        <w:rPr>
          <w:rFonts w:eastAsia="Arial" w:cs="Arial"/>
        </w:rPr>
      </w:pPr>
      <w:r w:rsidRPr="0FF86A82">
        <w:rPr>
          <w:rFonts w:eastAsia="Arial" w:cs="Arial"/>
        </w:rPr>
        <w:t>1.</w:t>
      </w:r>
      <w:r w:rsidR="05F99F7C" w:rsidRPr="0FF86A82">
        <w:rPr>
          <w:rFonts w:eastAsia="Arial" w:cs="Arial"/>
        </w:rPr>
        <w:t>1</w:t>
      </w:r>
      <w:r w:rsidR="53D67A1D" w:rsidRPr="0FF86A82">
        <w:rPr>
          <w:rFonts w:eastAsia="Arial" w:cs="Arial"/>
        </w:rPr>
        <w:t>3</w:t>
      </w:r>
      <w:r w:rsidR="18094F13">
        <w:tab/>
      </w:r>
      <w:r w:rsidR="3978309B" w:rsidRPr="0FF86A82">
        <w:rPr>
          <w:rFonts w:eastAsia="Arial" w:cs="Arial"/>
        </w:rPr>
        <w:t>We know about changes in the disability and employment sectors</w:t>
      </w:r>
      <w:r w:rsidR="5816213C" w:rsidRPr="0FF86A82">
        <w:rPr>
          <w:rFonts w:eastAsia="Arial" w:cs="Arial"/>
        </w:rPr>
        <w:t xml:space="preserve"> &amp;</w:t>
      </w:r>
      <w:r w:rsidR="3978309B" w:rsidRPr="0FF86A82">
        <w:rPr>
          <w:rFonts w:eastAsia="Arial" w:cs="Arial"/>
        </w:rPr>
        <w:t xml:space="preserve"> </w:t>
      </w:r>
      <w:r w:rsidR="18094F13">
        <w:br/>
      </w:r>
      <w:r w:rsidR="6A00A9E9" w:rsidRPr="0FF86A82">
        <w:rPr>
          <w:rFonts w:eastAsia="Arial" w:cs="Arial"/>
        </w:rPr>
        <w:t xml:space="preserve">    </w:t>
      </w:r>
      <w:r w:rsidR="3978309B" w:rsidRPr="0FF86A82">
        <w:rPr>
          <w:rFonts w:eastAsia="Arial" w:cs="Arial"/>
        </w:rPr>
        <w:t xml:space="preserve"> </w:t>
      </w:r>
      <w:r w:rsidR="353D799B" w:rsidRPr="0FF86A82">
        <w:rPr>
          <w:rFonts w:eastAsia="Arial" w:cs="Arial"/>
        </w:rPr>
        <w:t xml:space="preserve">     </w:t>
      </w:r>
      <w:r w:rsidR="3978309B" w:rsidRPr="0FF86A82">
        <w:rPr>
          <w:rFonts w:eastAsia="Arial" w:cs="Arial"/>
        </w:rPr>
        <w:t>how these impact on employment for disabled jobseekers.</w:t>
      </w:r>
    </w:p>
    <w:p w14:paraId="670C9871" w14:textId="79A5234C" w:rsidR="37868194" w:rsidRDefault="37868194" w:rsidP="00473C44">
      <w:pPr>
        <w:spacing w:after="0"/>
        <w:ind w:right="864"/>
        <w:jc w:val="both"/>
        <w:rPr>
          <w:rFonts w:eastAsia="Arial" w:cs="Arial"/>
        </w:rPr>
      </w:pPr>
      <w:r w:rsidRPr="0FF86A82">
        <w:rPr>
          <w:rFonts w:eastAsia="Arial" w:cs="Arial"/>
        </w:rPr>
        <w:t>1.14</w:t>
      </w:r>
      <w:r>
        <w:tab/>
      </w:r>
      <w:r w:rsidR="4C867FFC" w:rsidRPr="0FF86A82">
        <w:rPr>
          <w:rFonts w:eastAsia="Arial" w:cs="Arial"/>
        </w:rPr>
        <w:t xml:space="preserve">We can </w:t>
      </w:r>
      <w:r w:rsidR="29046CA5" w:rsidRPr="0FF86A82">
        <w:rPr>
          <w:rFonts w:eastAsia="Arial" w:cs="Arial"/>
        </w:rPr>
        <w:t xml:space="preserve">give </w:t>
      </w:r>
      <w:r w:rsidR="6795BB4C" w:rsidRPr="0FF86A82">
        <w:rPr>
          <w:rFonts w:eastAsia="Arial" w:cs="Arial"/>
        </w:rPr>
        <w:t xml:space="preserve">evidence that we are </w:t>
      </w:r>
      <w:r w:rsidR="643FFD76" w:rsidRPr="0FF86A82">
        <w:rPr>
          <w:rFonts w:eastAsia="Arial" w:cs="Arial"/>
        </w:rPr>
        <w:t>open to new ways of working</w:t>
      </w:r>
      <w:r w:rsidR="136BA0FC" w:rsidRPr="0FF86A82">
        <w:rPr>
          <w:rFonts w:eastAsia="Arial" w:cs="Arial"/>
        </w:rPr>
        <w:t xml:space="preserve"> </w:t>
      </w:r>
      <w:r>
        <w:br/>
      </w:r>
      <w:r w:rsidR="3653FD16">
        <w:t xml:space="preserve">           </w:t>
      </w:r>
      <w:r w:rsidR="4CB2DACA" w:rsidRPr="0FF86A82">
        <w:rPr>
          <w:rFonts w:eastAsia="Arial" w:cs="Arial"/>
        </w:rPr>
        <w:t>and</w:t>
      </w:r>
      <w:r w:rsidR="61E276CA" w:rsidRPr="0FF86A82">
        <w:rPr>
          <w:rFonts w:eastAsia="Arial" w:cs="Arial"/>
        </w:rPr>
        <w:t xml:space="preserve"> </w:t>
      </w:r>
      <w:r w:rsidR="4CB2DACA" w:rsidRPr="0FF86A82">
        <w:rPr>
          <w:rFonts w:eastAsia="Arial" w:cs="Arial"/>
        </w:rPr>
        <w:t>incorporating change</w:t>
      </w:r>
      <w:r w:rsidR="4A9A86DD" w:rsidRPr="0FF86A82">
        <w:rPr>
          <w:rFonts w:eastAsia="Arial" w:cs="Arial"/>
        </w:rPr>
        <w:t>s</w:t>
      </w:r>
      <w:r w:rsidR="4CB2DACA" w:rsidRPr="0FF86A82">
        <w:rPr>
          <w:rFonts w:eastAsia="Arial" w:cs="Arial"/>
        </w:rPr>
        <w:t xml:space="preserve"> </w:t>
      </w:r>
      <w:r w:rsidR="286941B3" w:rsidRPr="0FF86A82">
        <w:rPr>
          <w:rFonts w:eastAsia="Arial" w:cs="Arial"/>
        </w:rPr>
        <w:t xml:space="preserve">in </w:t>
      </w:r>
      <w:r w:rsidR="54AF7AB5" w:rsidRPr="0FF86A82">
        <w:rPr>
          <w:rFonts w:eastAsia="Arial" w:cs="Arial"/>
        </w:rPr>
        <w:t>policy</w:t>
      </w:r>
      <w:r w:rsidR="0EF94221" w:rsidRPr="0FF86A82">
        <w:rPr>
          <w:rFonts w:eastAsia="Arial" w:cs="Arial"/>
        </w:rPr>
        <w:t xml:space="preserve"> and legislation</w:t>
      </w:r>
      <w:r w:rsidR="58B2D556" w:rsidRPr="0FF86A82">
        <w:rPr>
          <w:rFonts w:eastAsia="Arial" w:cs="Arial"/>
        </w:rPr>
        <w:t xml:space="preserve">. </w:t>
      </w:r>
    </w:p>
    <w:p w14:paraId="68972C88" w14:textId="37462A75" w:rsidR="0FF86A82" w:rsidRDefault="0FF86A82" w:rsidP="0FF86A82">
      <w:pPr>
        <w:ind w:right="864"/>
        <w:rPr>
          <w:rFonts w:eastAsia="Arial" w:cs="Arial"/>
        </w:rPr>
      </w:pPr>
    </w:p>
    <w:p w14:paraId="64F15160" w14:textId="70C1068C" w:rsidR="00D04A67" w:rsidRDefault="35048AA4" w:rsidP="54FE834F">
      <w:pPr>
        <w:pStyle w:val="Heading1"/>
        <w:spacing w:after="120"/>
        <w:rPr>
          <w:rFonts w:eastAsia="Arial" w:cs="Arial"/>
        </w:rPr>
      </w:pPr>
      <w:bookmarkStart w:id="34" w:name="_Toc315366820"/>
      <w:bookmarkStart w:id="35" w:name="_Toc1302363509"/>
      <w:bookmarkStart w:id="36" w:name="_Toc830145590"/>
      <w:bookmarkStart w:id="37" w:name="_Toc164364858"/>
      <w:r>
        <w:lastRenderedPageBreak/>
        <w:t>Practice Guideline 2</w:t>
      </w:r>
      <w:bookmarkEnd w:id="34"/>
      <w:bookmarkEnd w:id="35"/>
      <w:bookmarkEnd w:id="36"/>
      <w:bookmarkEnd w:id="37"/>
      <w:r>
        <w:t xml:space="preserve"> </w:t>
      </w:r>
    </w:p>
    <w:p w14:paraId="68FF54CD" w14:textId="252DD42A" w:rsidR="19017466" w:rsidRDefault="19017466" w:rsidP="5DC3F681"/>
    <w:p w14:paraId="41CBC2A7" w14:textId="2C885348" w:rsidR="00D04A67" w:rsidRDefault="6625C122" w:rsidP="54FE834F">
      <w:pPr>
        <w:pStyle w:val="Heading2"/>
        <w:spacing w:after="0"/>
        <w:rPr>
          <w:rFonts w:ascii="Arial" w:eastAsia="Arial" w:hAnsi="Arial" w:cs="Arial"/>
          <w:sz w:val="31"/>
          <w:szCs w:val="31"/>
        </w:rPr>
      </w:pPr>
      <w:bookmarkStart w:id="38" w:name="_Toc25606446"/>
      <w:bookmarkStart w:id="39" w:name="_Toc732776712"/>
      <w:bookmarkStart w:id="40" w:name="_Toc97483070"/>
      <w:bookmarkStart w:id="41" w:name="_Toc164364859"/>
      <w:r w:rsidRPr="20C6D1B2">
        <w:rPr>
          <w:rFonts w:ascii="Arial" w:eastAsia="Arial" w:hAnsi="Arial" w:cs="Arial"/>
          <w:sz w:val="31"/>
          <w:szCs w:val="31"/>
        </w:rPr>
        <w:t xml:space="preserve">The </w:t>
      </w:r>
      <w:r w:rsidR="5EEBC342" w:rsidRPr="20C6D1B2">
        <w:rPr>
          <w:rFonts w:ascii="Arial" w:eastAsia="Arial" w:hAnsi="Arial" w:cs="Arial"/>
          <w:sz w:val="31"/>
          <w:szCs w:val="31"/>
        </w:rPr>
        <w:t>A</w:t>
      </w:r>
      <w:r w:rsidRPr="20C6D1B2">
        <w:rPr>
          <w:rFonts w:ascii="Arial" w:eastAsia="Arial" w:hAnsi="Arial" w:cs="Arial"/>
          <w:sz w:val="31"/>
          <w:szCs w:val="31"/>
        </w:rPr>
        <w:t xml:space="preserve">spirations of the </w:t>
      </w:r>
      <w:r w:rsidR="454480DB" w:rsidRPr="20C6D1B2">
        <w:rPr>
          <w:rFonts w:ascii="Arial" w:eastAsia="Arial" w:hAnsi="Arial" w:cs="Arial"/>
          <w:sz w:val="31"/>
          <w:szCs w:val="31"/>
        </w:rPr>
        <w:t>D</w:t>
      </w:r>
      <w:r w:rsidR="5EF68F97" w:rsidRPr="20C6D1B2">
        <w:rPr>
          <w:rFonts w:ascii="Arial" w:eastAsia="Arial" w:hAnsi="Arial" w:cs="Arial"/>
          <w:sz w:val="31"/>
          <w:szCs w:val="31"/>
        </w:rPr>
        <w:t xml:space="preserve">isabled </w:t>
      </w:r>
      <w:r w:rsidR="1F8478F6" w:rsidRPr="20C6D1B2">
        <w:rPr>
          <w:rFonts w:ascii="Arial" w:eastAsia="Arial" w:hAnsi="Arial" w:cs="Arial"/>
          <w:sz w:val="31"/>
          <w:szCs w:val="31"/>
        </w:rPr>
        <w:t>J</w:t>
      </w:r>
      <w:r w:rsidRPr="20C6D1B2">
        <w:rPr>
          <w:rFonts w:ascii="Arial" w:eastAsia="Arial" w:hAnsi="Arial" w:cs="Arial"/>
          <w:sz w:val="31"/>
          <w:szCs w:val="31"/>
        </w:rPr>
        <w:t xml:space="preserve">obseeker </w:t>
      </w:r>
      <w:r w:rsidR="7AEC589E" w:rsidRPr="20C6D1B2">
        <w:rPr>
          <w:rFonts w:ascii="Arial" w:eastAsia="Arial" w:hAnsi="Arial" w:cs="Arial"/>
          <w:sz w:val="31"/>
          <w:szCs w:val="31"/>
        </w:rPr>
        <w:t>D</w:t>
      </w:r>
      <w:r w:rsidRPr="20C6D1B2">
        <w:rPr>
          <w:rFonts w:ascii="Arial" w:eastAsia="Arial" w:hAnsi="Arial" w:cs="Arial"/>
          <w:sz w:val="31"/>
          <w:szCs w:val="31"/>
        </w:rPr>
        <w:t xml:space="preserve">rive the </w:t>
      </w:r>
      <w:r w:rsidR="192C9D56" w:rsidRPr="20C6D1B2">
        <w:rPr>
          <w:rFonts w:ascii="Arial" w:eastAsia="Arial" w:hAnsi="Arial" w:cs="Arial"/>
          <w:sz w:val="31"/>
          <w:szCs w:val="31"/>
        </w:rPr>
        <w:t>E</w:t>
      </w:r>
      <w:r w:rsidRPr="20C6D1B2">
        <w:rPr>
          <w:rFonts w:ascii="Arial" w:eastAsia="Arial" w:hAnsi="Arial" w:cs="Arial"/>
          <w:sz w:val="31"/>
          <w:szCs w:val="31"/>
        </w:rPr>
        <w:t xml:space="preserve">mployment </w:t>
      </w:r>
      <w:r w:rsidR="450AD6CD" w:rsidRPr="20C6D1B2">
        <w:rPr>
          <w:rFonts w:ascii="Arial" w:eastAsia="Arial" w:hAnsi="Arial" w:cs="Arial"/>
          <w:sz w:val="31"/>
          <w:szCs w:val="31"/>
        </w:rPr>
        <w:t>S</w:t>
      </w:r>
      <w:r w:rsidRPr="20C6D1B2">
        <w:rPr>
          <w:rFonts w:ascii="Arial" w:eastAsia="Arial" w:hAnsi="Arial" w:cs="Arial"/>
          <w:sz w:val="31"/>
          <w:szCs w:val="31"/>
        </w:rPr>
        <w:t xml:space="preserve">upport that is </w:t>
      </w:r>
      <w:r w:rsidR="3BC5D6B4" w:rsidRPr="20C6D1B2">
        <w:rPr>
          <w:rFonts w:ascii="Arial" w:eastAsia="Arial" w:hAnsi="Arial" w:cs="Arial"/>
          <w:sz w:val="31"/>
          <w:szCs w:val="31"/>
        </w:rPr>
        <w:t>P</w:t>
      </w:r>
      <w:r w:rsidRPr="20C6D1B2">
        <w:rPr>
          <w:rFonts w:ascii="Arial" w:eastAsia="Arial" w:hAnsi="Arial" w:cs="Arial"/>
          <w:sz w:val="31"/>
          <w:szCs w:val="31"/>
        </w:rPr>
        <w:t>rovided.</w:t>
      </w:r>
      <w:bookmarkEnd w:id="38"/>
      <w:bookmarkEnd w:id="39"/>
      <w:bookmarkEnd w:id="40"/>
      <w:bookmarkEnd w:id="41"/>
      <w:r w:rsidRPr="20C6D1B2">
        <w:rPr>
          <w:rFonts w:ascii="Arial" w:eastAsia="Arial" w:hAnsi="Arial" w:cs="Arial"/>
          <w:sz w:val="31"/>
          <w:szCs w:val="31"/>
        </w:rPr>
        <w:t xml:space="preserve"> </w:t>
      </w:r>
    </w:p>
    <w:p w14:paraId="75FC8938" w14:textId="57F55E96" w:rsidR="00D04A67" w:rsidRDefault="2E33D1AD" w:rsidP="253BE262">
      <w:r w:rsidRPr="37ACA909">
        <w:rPr>
          <w:rFonts w:eastAsia="Arial" w:cs="Arial"/>
        </w:rPr>
        <w:t xml:space="preserve"> </w:t>
      </w:r>
    </w:p>
    <w:p w14:paraId="5FC681A7" w14:textId="2B0A0AD6" w:rsidR="00D04A67" w:rsidRDefault="03DAB058" w:rsidP="54FE834F">
      <w:pPr>
        <w:rPr>
          <w:rFonts w:eastAsia="Arial" w:cs="Arial"/>
          <w:b/>
          <w:bCs/>
          <w:color w:val="000000" w:themeColor="text1"/>
          <w:u w:val="single"/>
          <w:lang w:val="en-US"/>
        </w:rPr>
      </w:pPr>
      <w:r w:rsidRPr="54FE834F">
        <w:rPr>
          <w:rFonts w:eastAsia="Arial" w:cs="Arial"/>
          <w:b/>
          <w:bCs/>
          <w:color w:val="000000" w:themeColor="text1"/>
          <w:u w:val="single"/>
        </w:rPr>
        <w:t xml:space="preserve">Quality Indicators </w:t>
      </w:r>
      <w:r w:rsidR="694C52E3" w:rsidRPr="54FE834F">
        <w:rPr>
          <w:rFonts w:eastAsia="Arial" w:cs="Arial"/>
          <w:b/>
          <w:bCs/>
          <w:color w:val="000000" w:themeColor="text1"/>
          <w:u w:val="single"/>
        </w:rPr>
        <w:t xml:space="preserve">for </w:t>
      </w:r>
      <w:r w:rsidRPr="54FE834F">
        <w:rPr>
          <w:rFonts w:eastAsia="Arial" w:cs="Arial"/>
          <w:b/>
          <w:bCs/>
          <w:color w:val="000000" w:themeColor="text1"/>
          <w:u w:val="single"/>
        </w:rPr>
        <w:t>Practitioners</w:t>
      </w:r>
    </w:p>
    <w:p w14:paraId="534B504F" w14:textId="0D377680" w:rsidR="00D04A67" w:rsidRDefault="05C13F42" w:rsidP="00473C44">
      <w:pPr>
        <w:jc w:val="both"/>
        <w:rPr>
          <w:rFonts w:eastAsia="Arial" w:cs="Arial"/>
        </w:rPr>
      </w:pPr>
      <w:r w:rsidRPr="1511767C">
        <w:rPr>
          <w:rFonts w:eastAsia="Arial" w:cs="Arial"/>
        </w:rPr>
        <w:t xml:space="preserve">2.1 </w:t>
      </w:r>
      <w:r w:rsidR="01A34EB9">
        <w:tab/>
      </w:r>
      <w:r w:rsidRPr="1511767C">
        <w:rPr>
          <w:rFonts w:eastAsia="Arial" w:cs="Arial"/>
        </w:rPr>
        <w:t xml:space="preserve">I can demonstrate the ways I have listened to the jobseeker and include </w:t>
      </w:r>
      <w:r w:rsidR="01A34EB9">
        <w:br/>
      </w:r>
      <w:r w:rsidR="110EF74C" w:rsidRPr="1511767C">
        <w:rPr>
          <w:rFonts w:eastAsia="Arial" w:cs="Arial"/>
        </w:rPr>
        <w:t xml:space="preserve">           </w:t>
      </w:r>
      <w:r w:rsidRPr="1511767C">
        <w:rPr>
          <w:rFonts w:eastAsia="Arial" w:cs="Arial"/>
        </w:rPr>
        <w:t>their hopes and aspirations into the employment processes.</w:t>
      </w:r>
    </w:p>
    <w:p w14:paraId="2A3FEE9C" w14:textId="47E77E21" w:rsidR="00D04A67" w:rsidRDefault="3BF3BD4D" w:rsidP="00473C44">
      <w:pPr>
        <w:ind w:left="720" w:hanging="720"/>
        <w:jc w:val="both"/>
      </w:pPr>
      <w:r w:rsidRPr="5DC3F681">
        <w:rPr>
          <w:rFonts w:eastAsia="Arial" w:cs="Arial"/>
        </w:rPr>
        <w:t>2.2</w:t>
      </w:r>
      <w:r w:rsidR="760C8786">
        <w:tab/>
      </w:r>
      <w:r w:rsidRPr="5DC3F681">
        <w:rPr>
          <w:rFonts w:eastAsia="Arial" w:cs="Arial"/>
        </w:rPr>
        <w:t>I can demonstrate how I have engaged with the jobseekers</w:t>
      </w:r>
      <w:r w:rsidR="13E15459" w:rsidRPr="5DC3F681">
        <w:rPr>
          <w:rFonts w:eastAsia="Arial" w:cs="Arial"/>
        </w:rPr>
        <w:t>,</w:t>
      </w:r>
      <w:r w:rsidRPr="5DC3F681">
        <w:rPr>
          <w:rFonts w:eastAsia="Arial" w:cs="Arial"/>
        </w:rPr>
        <w:t xml:space="preserve"> </w:t>
      </w:r>
      <w:r w:rsidR="45E4ADDB" w:rsidRPr="5DC3F681">
        <w:rPr>
          <w:rFonts w:eastAsia="Arial" w:cs="Arial"/>
        </w:rPr>
        <w:t>whānau</w:t>
      </w:r>
      <w:r w:rsidR="4D93EBE1" w:rsidRPr="5DC3F681">
        <w:rPr>
          <w:rFonts w:eastAsia="Arial" w:cs="Arial"/>
        </w:rPr>
        <w:t>,</w:t>
      </w:r>
      <w:r w:rsidRPr="5DC3F681">
        <w:rPr>
          <w:rFonts w:eastAsia="Arial" w:cs="Arial"/>
        </w:rPr>
        <w:t xml:space="preserve"> and allies</w:t>
      </w:r>
      <w:r w:rsidR="08D52026" w:rsidRPr="5DC3F681">
        <w:rPr>
          <w:rFonts w:eastAsia="Arial" w:cs="Arial"/>
        </w:rPr>
        <w:t>,</w:t>
      </w:r>
      <w:r w:rsidRPr="5DC3F681">
        <w:rPr>
          <w:rFonts w:eastAsia="Arial" w:cs="Arial"/>
        </w:rPr>
        <w:t xml:space="preserve"> </w:t>
      </w:r>
      <w:r w:rsidR="12FA1FE6" w:rsidRPr="5DC3F681">
        <w:rPr>
          <w:rFonts w:eastAsia="Arial" w:cs="Arial"/>
        </w:rPr>
        <w:t xml:space="preserve">such as DPOs like </w:t>
      </w:r>
      <w:r w:rsidR="03709C80" w:rsidRPr="5DC3F681">
        <w:rPr>
          <w:rFonts w:eastAsia="Arial" w:cs="Arial"/>
        </w:rPr>
        <w:t>DPA, People First</w:t>
      </w:r>
      <w:r w:rsidR="1F02ECAC" w:rsidRPr="5DC3F681">
        <w:rPr>
          <w:rFonts w:eastAsia="Arial" w:cs="Arial"/>
        </w:rPr>
        <w:t>,</w:t>
      </w:r>
      <w:r w:rsidR="03709C80" w:rsidRPr="5DC3F681">
        <w:rPr>
          <w:rFonts w:eastAsia="Arial" w:cs="Arial"/>
        </w:rPr>
        <w:t xml:space="preserve"> or Iwi </w:t>
      </w:r>
      <w:r w:rsidRPr="5DC3F681">
        <w:rPr>
          <w:rFonts w:eastAsia="Arial" w:cs="Arial"/>
        </w:rPr>
        <w:t>(if the</w:t>
      </w:r>
      <w:r w:rsidR="4798DDC4" w:rsidRPr="5DC3F681">
        <w:rPr>
          <w:rFonts w:eastAsia="Arial" w:cs="Arial"/>
        </w:rPr>
        <w:t xml:space="preserve"> jobseeker</w:t>
      </w:r>
      <w:r w:rsidRPr="5DC3F681">
        <w:rPr>
          <w:rFonts w:eastAsia="Arial" w:cs="Arial"/>
        </w:rPr>
        <w:t xml:space="preserve"> want</w:t>
      </w:r>
      <w:r w:rsidR="63254652" w:rsidRPr="5DC3F681">
        <w:rPr>
          <w:rFonts w:eastAsia="Arial" w:cs="Arial"/>
        </w:rPr>
        <w:t>s</w:t>
      </w:r>
      <w:r w:rsidRPr="5DC3F681">
        <w:rPr>
          <w:rFonts w:eastAsia="Arial" w:cs="Arial"/>
        </w:rPr>
        <w:t xml:space="preserve"> this)</w:t>
      </w:r>
      <w:r w:rsidR="5233CF9E" w:rsidRPr="5DC3F681">
        <w:rPr>
          <w:rFonts w:eastAsia="Arial" w:cs="Arial"/>
        </w:rPr>
        <w:t>,</w:t>
      </w:r>
      <w:r w:rsidRPr="5DC3F681">
        <w:rPr>
          <w:rFonts w:eastAsia="Arial" w:cs="Arial"/>
        </w:rPr>
        <w:t xml:space="preserve"> to aid my understanding of the jobseekers' skills, gifts, interests</w:t>
      </w:r>
      <w:r w:rsidR="1B7F65F5" w:rsidRPr="5DC3F681">
        <w:rPr>
          <w:rFonts w:eastAsia="Arial" w:cs="Arial"/>
        </w:rPr>
        <w:t>,</w:t>
      </w:r>
      <w:r w:rsidRPr="5DC3F681">
        <w:rPr>
          <w:rFonts w:eastAsia="Arial" w:cs="Arial"/>
        </w:rPr>
        <w:t xml:space="preserve"> and strengths. </w:t>
      </w:r>
    </w:p>
    <w:p w14:paraId="0C5131E9" w14:textId="59411380" w:rsidR="00D04A67" w:rsidRDefault="7F844DCA" w:rsidP="00473C44">
      <w:pPr>
        <w:ind w:left="720" w:hanging="720"/>
        <w:jc w:val="both"/>
      </w:pPr>
      <w:r w:rsidRPr="301FE31A">
        <w:rPr>
          <w:rFonts w:eastAsia="Arial" w:cs="Arial"/>
        </w:rPr>
        <w:t>2.3</w:t>
      </w:r>
      <w:r w:rsidR="01A34EB9">
        <w:tab/>
      </w:r>
      <w:r w:rsidRPr="301FE31A">
        <w:rPr>
          <w:rFonts w:eastAsia="Arial" w:cs="Arial"/>
        </w:rPr>
        <w:t xml:space="preserve">I understand what an active Discovery Process entails and can demonstrate how I have used this with </w:t>
      </w:r>
      <w:r w:rsidR="4AF19303" w:rsidRPr="301FE31A">
        <w:rPr>
          <w:rFonts w:eastAsia="Arial" w:cs="Arial"/>
        </w:rPr>
        <w:t>jobseekers</w:t>
      </w:r>
      <w:r w:rsidRPr="301FE31A">
        <w:rPr>
          <w:rFonts w:eastAsia="Arial" w:cs="Arial"/>
        </w:rPr>
        <w:t xml:space="preserve">. </w:t>
      </w:r>
    </w:p>
    <w:p w14:paraId="6D6E9AFF" w14:textId="0B27EB6E" w:rsidR="00D04A67" w:rsidRDefault="03DAB058" w:rsidP="00473C44">
      <w:pPr>
        <w:spacing w:after="0"/>
        <w:ind w:left="720" w:hanging="720"/>
        <w:jc w:val="both"/>
        <w:rPr>
          <w:rFonts w:eastAsia="Arial" w:cs="Arial"/>
        </w:rPr>
      </w:pPr>
      <w:r w:rsidRPr="54FE834F">
        <w:rPr>
          <w:rFonts w:eastAsia="Arial" w:cs="Arial"/>
        </w:rPr>
        <w:t>2.4</w:t>
      </w:r>
      <w:r w:rsidR="01A34EB9">
        <w:tab/>
      </w:r>
      <w:r w:rsidRPr="54FE834F">
        <w:rPr>
          <w:rFonts w:eastAsia="Arial" w:cs="Arial"/>
        </w:rPr>
        <w:t xml:space="preserve">I can demonstrate how I have worked with </w:t>
      </w:r>
      <w:r w:rsidR="470B7F9F" w:rsidRPr="54FE834F">
        <w:rPr>
          <w:rFonts w:eastAsia="Arial" w:cs="Arial"/>
        </w:rPr>
        <w:t>each</w:t>
      </w:r>
      <w:r w:rsidRPr="54FE834F">
        <w:rPr>
          <w:rFonts w:eastAsia="Arial" w:cs="Arial"/>
        </w:rPr>
        <w:t xml:space="preserve"> </w:t>
      </w:r>
      <w:r w:rsidR="5215375A" w:rsidRPr="54FE834F">
        <w:rPr>
          <w:rFonts w:eastAsia="Arial" w:cs="Arial"/>
        </w:rPr>
        <w:t>jobseeker</w:t>
      </w:r>
      <w:r w:rsidR="5376F662" w:rsidRPr="54FE834F">
        <w:rPr>
          <w:rFonts w:eastAsia="Arial" w:cs="Arial"/>
        </w:rPr>
        <w:t>’</w:t>
      </w:r>
      <w:r w:rsidR="5215375A" w:rsidRPr="54FE834F">
        <w:rPr>
          <w:rFonts w:eastAsia="Arial" w:cs="Arial"/>
        </w:rPr>
        <w:t>s</w:t>
      </w:r>
      <w:r w:rsidRPr="54FE834F">
        <w:rPr>
          <w:rFonts w:eastAsia="Arial" w:cs="Arial"/>
        </w:rPr>
        <w:t xml:space="preserve"> employment aspirations and customised roles to fit their requirements.</w:t>
      </w:r>
    </w:p>
    <w:p w14:paraId="27BFBF79" w14:textId="7AE34AA7" w:rsidR="00D04A67" w:rsidRDefault="00D04A67" w:rsidP="5DC3F681">
      <w:pPr>
        <w:rPr>
          <w:rFonts w:eastAsia="Arial" w:cs="Arial"/>
        </w:rPr>
      </w:pPr>
    </w:p>
    <w:p w14:paraId="7772389D" w14:textId="43C004A4" w:rsidR="00D04A67" w:rsidRDefault="03DAB058" w:rsidP="54FE834F">
      <w:pPr>
        <w:rPr>
          <w:rFonts w:eastAsia="Arial" w:cs="Arial"/>
          <w:b/>
          <w:bCs/>
          <w:color w:val="000000" w:themeColor="text1"/>
          <w:lang w:val="en-US"/>
        </w:rPr>
      </w:pPr>
      <w:r w:rsidRPr="54FE834F">
        <w:rPr>
          <w:rFonts w:eastAsia="Arial" w:cs="Arial"/>
          <w:b/>
          <w:bCs/>
          <w:color w:val="000000" w:themeColor="text1"/>
          <w:u w:val="single"/>
        </w:rPr>
        <w:t>Quality Indicators for Providers</w:t>
      </w:r>
      <w:r w:rsidRPr="54FE834F">
        <w:rPr>
          <w:rFonts w:eastAsia="Arial" w:cs="Arial"/>
          <w:b/>
          <w:bCs/>
          <w:color w:val="000000" w:themeColor="text1"/>
        </w:rPr>
        <w:t xml:space="preserve">  </w:t>
      </w:r>
    </w:p>
    <w:p w14:paraId="2DF2B0A0" w14:textId="77CB8457" w:rsidR="00D04A67" w:rsidRDefault="3F97C346" w:rsidP="00473C44">
      <w:pPr>
        <w:jc w:val="both"/>
        <w:rPr>
          <w:rFonts w:eastAsia="Arial" w:cs="Arial"/>
        </w:rPr>
      </w:pPr>
      <w:r w:rsidRPr="1511767C">
        <w:rPr>
          <w:rFonts w:eastAsia="Arial" w:cs="Arial"/>
        </w:rPr>
        <w:t xml:space="preserve">2.5 </w:t>
      </w:r>
      <w:r w:rsidR="2E33D1AD">
        <w:tab/>
      </w:r>
      <w:r w:rsidRPr="1511767C">
        <w:rPr>
          <w:rFonts w:eastAsia="Arial" w:cs="Arial"/>
        </w:rPr>
        <w:t>We have comprehensive recruitment, induction, orientation, initial</w:t>
      </w:r>
      <w:r w:rsidR="337C0806" w:rsidRPr="1511767C">
        <w:rPr>
          <w:rFonts w:eastAsia="Arial" w:cs="Arial"/>
        </w:rPr>
        <w:t>,</w:t>
      </w:r>
      <w:r w:rsidRPr="1511767C">
        <w:rPr>
          <w:rFonts w:eastAsia="Arial" w:cs="Arial"/>
        </w:rPr>
        <w:t xml:space="preserve"> and </w:t>
      </w:r>
      <w:r w:rsidR="2E33D1AD">
        <w:br/>
      </w:r>
      <w:r w:rsidR="7DF8CD65" w:rsidRPr="1511767C">
        <w:rPr>
          <w:rFonts w:eastAsia="Arial" w:cs="Arial"/>
        </w:rPr>
        <w:t xml:space="preserve">           </w:t>
      </w:r>
      <w:r w:rsidRPr="1511767C">
        <w:rPr>
          <w:rFonts w:eastAsia="Arial" w:cs="Arial"/>
        </w:rPr>
        <w:t xml:space="preserve">ongoing training in place for all </w:t>
      </w:r>
      <w:r w:rsidR="0E869EA0" w:rsidRPr="1511767C">
        <w:rPr>
          <w:rFonts w:eastAsia="Arial" w:cs="Arial"/>
        </w:rPr>
        <w:t>e</w:t>
      </w:r>
      <w:r w:rsidRPr="1511767C">
        <w:rPr>
          <w:rFonts w:eastAsia="Arial" w:cs="Arial"/>
        </w:rPr>
        <w:t xml:space="preserve">mployment </w:t>
      </w:r>
      <w:r w:rsidR="4144656E" w:rsidRPr="1511767C">
        <w:rPr>
          <w:rFonts w:eastAsia="Arial" w:cs="Arial"/>
        </w:rPr>
        <w:t>c</w:t>
      </w:r>
      <w:r w:rsidRPr="1511767C">
        <w:rPr>
          <w:rFonts w:eastAsia="Arial" w:cs="Arial"/>
        </w:rPr>
        <w:t xml:space="preserve">onsultant roles. We are </w:t>
      </w:r>
      <w:r w:rsidR="2E33D1AD">
        <w:br/>
      </w:r>
      <w:r w:rsidR="28941558" w:rsidRPr="1511767C">
        <w:rPr>
          <w:rFonts w:eastAsia="Arial" w:cs="Arial"/>
        </w:rPr>
        <w:t xml:space="preserve">           </w:t>
      </w:r>
      <w:r w:rsidRPr="1511767C">
        <w:rPr>
          <w:rFonts w:eastAsia="Arial" w:cs="Arial"/>
        </w:rPr>
        <w:t xml:space="preserve">committed to building and developing our </w:t>
      </w:r>
      <w:r w:rsidR="3FB169DE" w:rsidRPr="1511767C">
        <w:rPr>
          <w:rFonts w:eastAsia="Arial" w:cs="Arial"/>
        </w:rPr>
        <w:t>e</w:t>
      </w:r>
      <w:r w:rsidRPr="1511767C">
        <w:rPr>
          <w:rFonts w:eastAsia="Arial" w:cs="Arial"/>
        </w:rPr>
        <w:t xml:space="preserve">mployment </w:t>
      </w:r>
      <w:r w:rsidR="7BF87188" w:rsidRPr="1511767C">
        <w:rPr>
          <w:rFonts w:eastAsia="Arial" w:cs="Arial"/>
        </w:rPr>
        <w:t>c</w:t>
      </w:r>
      <w:r w:rsidRPr="1511767C">
        <w:rPr>
          <w:rFonts w:eastAsia="Arial" w:cs="Arial"/>
        </w:rPr>
        <w:t>onsultants.</w:t>
      </w:r>
    </w:p>
    <w:p w14:paraId="4282AB44" w14:textId="3123CF6E" w:rsidR="00D04A67" w:rsidRDefault="3FADEA1D" w:rsidP="00473C44">
      <w:pPr>
        <w:ind w:left="720" w:hanging="720"/>
        <w:jc w:val="both"/>
        <w:rPr>
          <w:rFonts w:eastAsia="Arial" w:cs="Arial"/>
        </w:rPr>
      </w:pPr>
      <w:r w:rsidRPr="5DC3F681">
        <w:rPr>
          <w:rFonts w:eastAsia="Arial" w:cs="Arial"/>
        </w:rPr>
        <w:t xml:space="preserve">2.6 </w:t>
      </w:r>
      <w:r w:rsidR="2E33D1AD">
        <w:tab/>
      </w:r>
      <w:r w:rsidRPr="5DC3F681">
        <w:rPr>
          <w:rFonts w:eastAsia="Arial" w:cs="Arial"/>
        </w:rPr>
        <w:t>Our internal reviews can show a clear link between a jobseeker</w:t>
      </w:r>
      <w:r w:rsidR="07BF4CB2" w:rsidRPr="5DC3F681">
        <w:rPr>
          <w:rFonts w:eastAsia="Arial" w:cs="Arial"/>
        </w:rPr>
        <w:t>’</w:t>
      </w:r>
      <w:r w:rsidRPr="5DC3F681">
        <w:rPr>
          <w:rFonts w:eastAsia="Arial" w:cs="Arial"/>
        </w:rPr>
        <w:t>s ‘employment plan</w:t>
      </w:r>
      <w:r w:rsidR="7A98A27E" w:rsidRPr="5DC3F681">
        <w:rPr>
          <w:rFonts w:eastAsia="Arial" w:cs="Arial"/>
        </w:rPr>
        <w:t>,</w:t>
      </w:r>
      <w:r w:rsidRPr="5DC3F681">
        <w:rPr>
          <w:rFonts w:eastAsia="Arial" w:cs="Arial"/>
        </w:rPr>
        <w:t>’ their desires</w:t>
      </w:r>
      <w:r w:rsidR="25BB4642" w:rsidRPr="5DC3F681">
        <w:rPr>
          <w:rFonts w:eastAsia="Arial" w:cs="Arial"/>
        </w:rPr>
        <w:t>,</w:t>
      </w:r>
      <w:r w:rsidRPr="5DC3F681">
        <w:rPr>
          <w:rFonts w:eastAsia="Arial" w:cs="Arial"/>
        </w:rPr>
        <w:t xml:space="preserve"> employment aspirations</w:t>
      </w:r>
      <w:r w:rsidR="0182BF54" w:rsidRPr="5DC3F681">
        <w:rPr>
          <w:rFonts w:eastAsia="Arial" w:cs="Arial"/>
        </w:rPr>
        <w:t>,</w:t>
      </w:r>
      <w:r w:rsidRPr="5DC3F681">
        <w:rPr>
          <w:rFonts w:eastAsia="Arial" w:cs="Arial"/>
        </w:rPr>
        <w:t xml:space="preserve"> and the role they are supported to secure.  </w:t>
      </w:r>
    </w:p>
    <w:p w14:paraId="5B119241" w14:textId="53E27130" w:rsidR="00D04A67" w:rsidRDefault="448832D7" w:rsidP="00473C44">
      <w:pPr>
        <w:ind w:left="720" w:hanging="720"/>
        <w:jc w:val="both"/>
      </w:pPr>
      <w:r w:rsidRPr="0FF86A82">
        <w:rPr>
          <w:rFonts w:eastAsia="Arial" w:cs="Arial"/>
        </w:rPr>
        <w:t xml:space="preserve">2.7 </w:t>
      </w:r>
      <w:r w:rsidR="2E33D1AD">
        <w:tab/>
      </w:r>
      <w:r w:rsidRPr="0FF86A82">
        <w:rPr>
          <w:rFonts w:eastAsia="Arial" w:cs="Arial"/>
        </w:rPr>
        <w:t xml:space="preserve">We recognise that the degree of support a disabled </w:t>
      </w:r>
      <w:r w:rsidR="3F8DA3FE" w:rsidRPr="0FF86A82">
        <w:rPr>
          <w:rFonts w:eastAsia="Arial" w:cs="Arial"/>
        </w:rPr>
        <w:t xml:space="preserve">jobseeker </w:t>
      </w:r>
      <w:r w:rsidRPr="0FF86A82">
        <w:rPr>
          <w:rFonts w:eastAsia="Arial" w:cs="Arial"/>
        </w:rPr>
        <w:t>requires for daily living does not prevent them from seeking work. Indeed, such support should enhance, rather than reduce, their opportunities to get a job</w:t>
      </w:r>
      <w:r w:rsidR="5DCA9A1B" w:rsidRPr="0FF86A82">
        <w:rPr>
          <w:rFonts w:eastAsia="Arial" w:cs="Arial"/>
        </w:rPr>
        <w:t>,</w:t>
      </w:r>
      <w:r w:rsidRPr="0FF86A82">
        <w:rPr>
          <w:rFonts w:eastAsia="Arial" w:cs="Arial"/>
        </w:rPr>
        <w:t xml:space="preserve"> including self-employment</w:t>
      </w:r>
      <w:r w:rsidR="6152EAC8" w:rsidRPr="0FF86A82">
        <w:rPr>
          <w:rFonts w:eastAsia="Arial" w:cs="Arial"/>
        </w:rPr>
        <w:t>.</w:t>
      </w:r>
      <w:r w:rsidRPr="0FF86A82">
        <w:rPr>
          <w:rFonts w:eastAsia="Arial" w:cs="Arial"/>
        </w:rPr>
        <w:t xml:space="preserve"> </w:t>
      </w:r>
    </w:p>
    <w:p w14:paraId="790D4D21" w14:textId="77A5DA48" w:rsidR="00D04A67" w:rsidRDefault="448832D7" w:rsidP="00473C44">
      <w:pPr>
        <w:spacing w:after="0"/>
        <w:ind w:left="720" w:hanging="720"/>
        <w:jc w:val="both"/>
        <w:rPr>
          <w:rFonts w:eastAsia="Arial" w:cs="Arial"/>
        </w:rPr>
      </w:pPr>
      <w:r w:rsidRPr="0FF86A82">
        <w:rPr>
          <w:rFonts w:eastAsia="Arial" w:cs="Arial"/>
        </w:rPr>
        <w:t xml:space="preserve">2.8 </w:t>
      </w:r>
      <w:r w:rsidR="2E33D1AD">
        <w:tab/>
      </w:r>
      <w:r w:rsidRPr="0FF86A82">
        <w:rPr>
          <w:rFonts w:eastAsia="Arial" w:cs="Arial"/>
        </w:rPr>
        <w:t xml:space="preserve">We </w:t>
      </w:r>
      <w:r w:rsidR="15E50701" w:rsidRPr="0FF86A82">
        <w:rPr>
          <w:rFonts w:eastAsia="Arial" w:cs="Arial"/>
        </w:rPr>
        <w:t>can</w:t>
      </w:r>
      <w:r w:rsidRPr="0FF86A82">
        <w:rPr>
          <w:rFonts w:eastAsia="Arial" w:cs="Arial"/>
        </w:rPr>
        <w:t xml:space="preserve"> </w:t>
      </w:r>
      <w:r w:rsidR="103B7058" w:rsidRPr="0FF86A82">
        <w:rPr>
          <w:rFonts w:eastAsia="Arial" w:cs="Arial"/>
        </w:rPr>
        <w:t>share</w:t>
      </w:r>
      <w:r w:rsidRPr="0FF86A82">
        <w:rPr>
          <w:rFonts w:eastAsia="Arial" w:cs="Arial"/>
        </w:rPr>
        <w:t xml:space="preserve"> success stories where </w:t>
      </w:r>
      <w:r w:rsidR="75F5C8F7" w:rsidRPr="0FF86A82">
        <w:rPr>
          <w:rFonts w:eastAsia="Arial" w:cs="Arial"/>
        </w:rPr>
        <w:t xml:space="preserve">we </w:t>
      </w:r>
      <w:r w:rsidRPr="0FF86A82">
        <w:rPr>
          <w:rFonts w:eastAsia="Arial" w:cs="Arial"/>
        </w:rPr>
        <w:t xml:space="preserve">have worked in partnership with a disabled </w:t>
      </w:r>
      <w:r w:rsidR="25C0502A" w:rsidRPr="0FF86A82">
        <w:rPr>
          <w:rFonts w:eastAsia="Arial" w:cs="Arial"/>
        </w:rPr>
        <w:t xml:space="preserve">jobseeker </w:t>
      </w:r>
      <w:r w:rsidRPr="0FF86A82">
        <w:rPr>
          <w:rFonts w:eastAsia="Arial" w:cs="Arial"/>
        </w:rPr>
        <w:t>to successfully overcome barriers to work</w:t>
      </w:r>
      <w:r w:rsidR="1B90982D" w:rsidRPr="0FF86A82">
        <w:rPr>
          <w:rFonts w:eastAsia="Arial" w:cs="Arial"/>
        </w:rPr>
        <w:t>.</w:t>
      </w:r>
    </w:p>
    <w:p w14:paraId="1402F4E7" w14:textId="2F794D10" w:rsidR="3D4CB67B" w:rsidRDefault="3D4CB67B"/>
    <w:p w14:paraId="262B5406" w14:textId="5F5035C1" w:rsidR="19017466" w:rsidRDefault="19017466">
      <w:r>
        <w:br w:type="page"/>
      </w:r>
    </w:p>
    <w:p w14:paraId="2B5C48EA" w14:textId="18984498" w:rsidR="00D04A67" w:rsidRDefault="35048AA4" w:rsidP="54FE834F">
      <w:pPr>
        <w:pStyle w:val="Heading1"/>
      </w:pPr>
      <w:bookmarkStart w:id="42" w:name="_Toc530855134"/>
      <w:bookmarkStart w:id="43" w:name="_Toc914192863"/>
      <w:bookmarkStart w:id="44" w:name="_Toc164364860"/>
      <w:r>
        <w:lastRenderedPageBreak/>
        <w:t>Practice Guideline 3</w:t>
      </w:r>
      <w:bookmarkEnd w:id="42"/>
      <w:bookmarkEnd w:id="43"/>
      <w:bookmarkEnd w:id="44"/>
      <w:r>
        <w:t xml:space="preserve"> </w:t>
      </w:r>
    </w:p>
    <w:p w14:paraId="274F7FD9" w14:textId="2B88A2CF" w:rsidR="19017466" w:rsidRDefault="19017466" w:rsidP="5DC3F681"/>
    <w:p w14:paraId="46D6D7F9" w14:textId="78A8A29B" w:rsidR="00D04A67" w:rsidRDefault="35048AA4" w:rsidP="54FE834F">
      <w:pPr>
        <w:pStyle w:val="Heading2"/>
        <w:spacing w:after="0"/>
        <w:rPr>
          <w:rFonts w:ascii="Arial" w:eastAsia="Arial" w:hAnsi="Arial" w:cs="Arial"/>
          <w:sz w:val="31"/>
          <w:szCs w:val="31"/>
          <w:lang w:val="mi-NZ"/>
        </w:rPr>
      </w:pPr>
      <w:bookmarkStart w:id="45" w:name="_Toc239396041"/>
      <w:bookmarkStart w:id="46" w:name="_Toc57541089"/>
      <w:bookmarkStart w:id="47" w:name="_Toc760668806"/>
      <w:bookmarkStart w:id="48" w:name="_Toc164364861"/>
      <w:r w:rsidRPr="20C6D1B2">
        <w:rPr>
          <w:rFonts w:ascii="Arial" w:eastAsia="Arial" w:hAnsi="Arial" w:cs="Arial"/>
          <w:sz w:val="31"/>
          <w:szCs w:val="31"/>
        </w:rPr>
        <w:t xml:space="preserve">Employment </w:t>
      </w:r>
      <w:r w:rsidR="3B4CD91A" w:rsidRPr="20C6D1B2">
        <w:rPr>
          <w:rFonts w:ascii="Arial" w:eastAsia="Arial" w:hAnsi="Arial" w:cs="Arial"/>
          <w:sz w:val="31"/>
          <w:szCs w:val="31"/>
        </w:rPr>
        <w:t>P</w:t>
      </w:r>
      <w:r w:rsidR="2F3CB0A8" w:rsidRPr="20C6D1B2">
        <w:rPr>
          <w:rFonts w:ascii="Arial" w:eastAsia="Arial" w:hAnsi="Arial" w:cs="Arial"/>
          <w:sz w:val="31"/>
          <w:szCs w:val="31"/>
        </w:rPr>
        <w:t>ractitioners</w:t>
      </w:r>
      <w:r w:rsidR="5ABB779F" w:rsidRPr="20C6D1B2">
        <w:rPr>
          <w:rFonts w:ascii="Arial" w:eastAsia="Arial" w:hAnsi="Arial" w:cs="Arial"/>
          <w:sz w:val="31"/>
          <w:szCs w:val="31"/>
        </w:rPr>
        <w:t xml:space="preserve"> </w:t>
      </w:r>
      <w:r w:rsidRPr="20C6D1B2">
        <w:rPr>
          <w:rFonts w:ascii="Arial" w:eastAsia="Arial" w:hAnsi="Arial" w:cs="Arial"/>
          <w:sz w:val="31"/>
          <w:szCs w:val="31"/>
        </w:rPr>
        <w:t xml:space="preserve">and </w:t>
      </w:r>
      <w:r w:rsidR="5621BA16" w:rsidRPr="20C6D1B2">
        <w:rPr>
          <w:rFonts w:ascii="Arial" w:eastAsia="Arial" w:hAnsi="Arial" w:cs="Arial"/>
          <w:sz w:val="31"/>
          <w:szCs w:val="31"/>
        </w:rPr>
        <w:t>P</w:t>
      </w:r>
      <w:r w:rsidRPr="20C6D1B2">
        <w:rPr>
          <w:rFonts w:ascii="Arial" w:eastAsia="Arial" w:hAnsi="Arial" w:cs="Arial"/>
          <w:sz w:val="31"/>
          <w:szCs w:val="31"/>
        </w:rPr>
        <w:t xml:space="preserve">roviders of </w:t>
      </w:r>
      <w:r w:rsidR="63DDD6BF" w:rsidRPr="20C6D1B2">
        <w:rPr>
          <w:rFonts w:ascii="Arial" w:eastAsia="Arial" w:hAnsi="Arial" w:cs="Arial"/>
          <w:sz w:val="31"/>
          <w:szCs w:val="31"/>
        </w:rPr>
        <w:t>E</w:t>
      </w:r>
      <w:r w:rsidRPr="20C6D1B2">
        <w:rPr>
          <w:rFonts w:ascii="Arial" w:eastAsia="Arial" w:hAnsi="Arial" w:cs="Arial"/>
          <w:sz w:val="31"/>
          <w:szCs w:val="31"/>
        </w:rPr>
        <w:t xml:space="preserve">mployment </w:t>
      </w:r>
      <w:r w:rsidR="77E0E15A" w:rsidRPr="20C6D1B2">
        <w:rPr>
          <w:rFonts w:ascii="Arial" w:eastAsia="Arial" w:hAnsi="Arial" w:cs="Arial"/>
          <w:sz w:val="31"/>
          <w:szCs w:val="31"/>
        </w:rPr>
        <w:t>S</w:t>
      </w:r>
      <w:r w:rsidRPr="20C6D1B2">
        <w:rPr>
          <w:rFonts w:ascii="Arial" w:eastAsia="Arial" w:hAnsi="Arial" w:cs="Arial"/>
          <w:sz w:val="31"/>
          <w:szCs w:val="31"/>
        </w:rPr>
        <w:t xml:space="preserve">upport </w:t>
      </w:r>
      <w:r w:rsidR="3CBE5042" w:rsidRPr="20C6D1B2">
        <w:rPr>
          <w:rFonts w:ascii="Arial" w:eastAsia="Arial" w:hAnsi="Arial" w:cs="Arial"/>
          <w:sz w:val="31"/>
          <w:szCs w:val="31"/>
        </w:rPr>
        <w:t>B</w:t>
      </w:r>
      <w:r w:rsidRPr="20C6D1B2">
        <w:rPr>
          <w:rFonts w:ascii="Arial" w:eastAsia="Arial" w:hAnsi="Arial" w:cs="Arial"/>
          <w:sz w:val="31"/>
          <w:szCs w:val="31"/>
        </w:rPr>
        <w:t xml:space="preserve">elieve that </w:t>
      </w:r>
      <w:r w:rsidR="3F4AC5E6" w:rsidRPr="20C6D1B2">
        <w:rPr>
          <w:rFonts w:ascii="Arial" w:eastAsia="Arial" w:hAnsi="Arial" w:cs="Arial"/>
          <w:sz w:val="31"/>
          <w:szCs w:val="31"/>
        </w:rPr>
        <w:t>R</w:t>
      </w:r>
      <w:r w:rsidRPr="20C6D1B2">
        <w:rPr>
          <w:rFonts w:ascii="Arial" w:eastAsia="Arial" w:hAnsi="Arial" w:cs="Arial"/>
          <w:sz w:val="31"/>
          <w:szCs w:val="31"/>
        </w:rPr>
        <w:t xml:space="preserve">eal </w:t>
      </w:r>
      <w:r w:rsidR="4F58A1CD" w:rsidRPr="20C6D1B2">
        <w:rPr>
          <w:rFonts w:ascii="Arial" w:eastAsia="Arial" w:hAnsi="Arial" w:cs="Arial"/>
          <w:sz w:val="31"/>
          <w:szCs w:val="31"/>
        </w:rPr>
        <w:t>W</w:t>
      </w:r>
      <w:r w:rsidRPr="20C6D1B2">
        <w:rPr>
          <w:rFonts w:ascii="Arial" w:eastAsia="Arial" w:hAnsi="Arial" w:cs="Arial"/>
          <w:sz w:val="31"/>
          <w:szCs w:val="31"/>
        </w:rPr>
        <w:t xml:space="preserve">ork is a </w:t>
      </w:r>
      <w:r w:rsidR="6927C155" w:rsidRPr="20C6D1B2">
        <w:rPr>
          <w:rFonts w:ascii="Arial" w:eastAsia="Arial" w:hAnsi="Arial" w:cs="Arial"/>
          <w:sz w:val="31"/>
          <w:szCs w:val="31"/>
        </w:rPr>
        <w:t>B</w:t>
      </w:r>
      <w:r w:rsidRPr="20C6D1B2">
        <w:rPr>
          <w:rFonts w:ascii="Arial" w:eastAsia="Arial" w:hAnsi="Arial" w:cs="Arial"/>
          <w:sz w:val="31"/>
          <w:szCs w:val="31"/>
        </w:rPr>
        <w:t xml:space="preserve">asic </w:t>
      </w:r>
      <w:r w:rsidR="3B04C27E" w:rsidRPr="20C6D1B2">
        <w:rPr>
          <w:rFonts w:ascii="Arial" w:eastAsia="Arial" w:hAnsi="Arial" w:cs="Arial"/>
          <w:sz w:val="31"/>
          <w:szCs w:val="31"/>
        </w:rPr>
        <w:t>H</w:t>
      </w:r>
      <w:r w:rsidRPr="20C6D1B2">
        <w:rPr>
          <w:rFonts w:ascii="Arial" w:eastAsia="Arial" w:hAnsi="Arial" w:cs="Arial"/>
          <w:sz w:val="31"/>
          <w:szCs w:val="31"/>
        </w:rPr>
        <w:t xml:space="preserve">uman </w:t>
      </w:r>
      <w:r w:rsidR="2F839B45" w:rsidRPr="20C6D1B2">
        <w:rPr>
          <w:rFonts w:ascii="Arial" w:eastAsia="Arial" w:hAnsi="Arial" w:cs="Arial"/>
          <w:sz w:val="31"/>
          <w:szCs w:val="31"/>
        </w:rPr>
        <w:t>R</w:t>
      </w:r>
      <w:r w:rsidRPr="20C6D1B2">
        <w:rPr>
          <w:rFonts w:ascii="Arial" w:eastAsia="Arial" w:hAnsi="Arial" w:cs="Arial"/>
          <w:sz w:val="31"/>
          <w:szCs w:val="31"/>
        </w:rPr>
        <w:t xml:space="preserve">ight for all </w:t>
      </w:r>
      <w:r w:rsidR="635FCCBC" w:rsidRPr="20C6D1B2">
        <w:rPr>
          <w:rFonts w:ascii="Arial" w:eastAsia="Arial" w:hAnsi="Arial" w:cs="Arial"/>
          <w:sz w:val="31"/>
          <w:szCs w:val="31"/>
        </w:rPr>
        <w:t>C</w:t>
      </w:r>
      <w:r w:rsidRPr="20C6D1B2">
        <w:rPr>
          <w:rFonts w:ascii="Arial" w:eastAsia="Arial" w:hAnsi="Arial" w:cs="Arial"/>
          <w:sz w:val="31"/>
          <w:szCs w:val="31"/>
        </w:rPr>
        <w:t>itizens</w:t>
      </w:r>
      <w:r w:rsidR="2F10B506" w:rsidRPr="20C6D1B2">
        <w:rPr>
          <w:rFonts w:ascii="Arial" w:eastAsia="Arial" w:hAnsi="Arial" w:cs="Arial"/>
          <w:sz w:val="31"/>
          <w:szCs w:val="31"/>
        </w:rPr>
        <w:t>,</w:t>
      </w:r>
      <w:r w:rsidRPr="20C6D1B2">
        <w:rPr>
          <w:rFonts w:ascii="Arial" w:eastAsia="Arial" w:hAnsi="Arial" w:cs="Arial"/>
          <w:sz w:val="31"/>
          <w:szCs w:val="31"/>
        </w:rPr>
        <w:t xml:space="preserve"> </w:t>
      </w:r>
      <w:r w:rsidR="57B94DCB" w:rsidRPr="20C6D1B2">
        <w:rPr>
          <w:rFonts w:ascii="Arial" w:eastAsia="Arial" w:hAnsi="Arial" w:cs="Arial"/>
          <w:sz w:val="31"/>
          <w:szCs w:val="31"/>
        </w:rPr>
        <w:t>I</w:t>
      </w:r>
      <w:r w:rsidRPr="20C6D1B2">
        <w:rPr>
          <w:rFonts w:ascii="Arial" w:eastAsia="Arial" w:hAnsi="Arial" w:cs="Arial"/>
          <w:sz w:val="31"/>
          <w:szCs w:val="31"/>
        </w:rPr>
        <w:t xml:space="preserve">ncluding </w:t>
      </w:r>
      <w:r w:rsidR="5715F74F" w:rsidRPr="20C6D1B2">
        <w:rPr>
          <w:rFonts w:ascii="Arial" w:eastAsia="Arial" w:hAnsi="Arial" w:cs="Arial"/>
          <w:sz w:val="31"/>
          <w:szCs w:val="31"/>
        </w:rPr>
        <w:t>D</w:t>
      </w:r>
      <w:r w:rsidRPr="20C6D1B2">
        <w:rPr>
          <w:rFonts w:ascii="Arial" w:eastAsia="Arial" w:hAnsi="Arial" w:cs="Arial"/>
          <w:sz w:val="31"/>
          <w:szCs w:val="31"/>
        </w:rPr>
        <w:t xml:space="preserve">isabled </w:t>
      </w:r>
      <w:r w:rsidR="4D8561DB" w:rsidRPr="20C6D1B2">
        <w:rPr>
          <w:rFonts w:ascii="Arial" w:eastAsia="Arial" w:hAnsi="Arial" w:cs="Arial"/>
          <w:sz w:val="31"/>
          <w:szCs w:val="31"/>
        </w:rPr>
        <w:t>J</w:t>
      </w:r>
      <w:r w:rsidR="2A735B46" w:rsidRPr="20C6D1B2">
        <w:rPr>
          <w:rFonts w:ascii="Arial" w:eastAsia="Arial" w:hAnsi="Arial" w:cs="Arial"/>
          <w:sz w:val="31"/>
          <w:szCs w:val="31"/>
        </w:rPr>
        <w:t>obseekers</w:t>
      </w:r>
      <w:r w:rsidRPr="20C6D1B2">
        <w:rPr>
          <w:rFonts w:ascii="Arial" w:eastAsia="Arial" w:hAnsi="Arial" w:cs="Arial"/>
          <w:sz w:val="31"/>
          <w:szCs w:val="31"/>
        </w:rPr>
        <w:t>.</w:t>
      </w:r>
      <w:bookmarkEnd w:id="45"/>
      <w:bookmarkEnd w:id="46"/>
      <w:bookmarkEnd w:id="47"/>
      <w:bookmarkEnd w:id="48"/>
    </w:p>
    <w:p w14:paraId="0AB227F4" w14:textId="5215DBBE" w:rsidR="00D04A67" w:rsidRDefault="2E33D1AD" w:rsidP="253BE262">
      <w:r w:rsidRPr="37ACA909">
        <w:rPr>
          <w:rFonts w:eastAsia="Arial" w:cs="Arial"/>
        </w:rPr>
        <w:t xml:space="preserve"> </w:t>
      </w:r>
    </w:p>
    <w:p w14:paraId="695EE632" w14:textId="08E95475" w:rsidR="00D04A67" w:rsidRDefault="03DAB058" w:rsidP="54FE834F">
      <w:pPr>
        <w:rPr>
          <w:rFonts w:eastAsia="Arial" w:cs="Arial"/>
          <w:b/>
          <w:bCs/>
          <w:color w:val="000000" w:themeColor="text1"/>
          <w:u w:val="single"/>
          <w:lang w:val="en-GB"/>
        </w:rPr>
      </w:pPr>
      <w:r w:rsidRPr="54FE834F">
        <w:rPr>
          <w:rFonts w:eastAsia="Arial" w:cs="Arial"/>
          <w:b/>
          <w:bCs/>
          <w:color w:val="000000" w:themeColor="text1"/>
          <w:u w:val="single"/>
        </w:rPr>
        <w:t xml:space="preserve">Quality Indicators </w:t>
      </w:r>
      <w:r w:rsidR="38BA373F" w:rsidRPr="54FE834F">
        <w:rPr>
          <w:rFonts w:eastAsia="Arial" w:cs="Arial"/>
          <w:b/>
          <w:bCs/>
          <w:color w:val="000000" w:themeColor="text1"/>
          <w:u w:val="single"/>
        </w:rPr>
        <w:t xml:space="preserve">for </w:t>
      </w:r>
      <w:r w:rsidRPr="54FE834F">
        <w:rPr>
          <w:rFonts w:eastAsia="Arial" w:cs="Arial"/>
          <w:b/>
          <w:bCs/>
          <w:color w:val="000000" w:themeColor="text1"/>
          <w:u w:val="single"/>
        </w:rPr>
        <w:t>Practitioners</w:t>
      </w:r>
    </w:p>
    <w:p w14:paraId="4A21A026" w14:textId="5864CF57" w:rsidR="00D04A67" w:rsidRDefault="2E33D1AD" w:rsidP="00473C44">
      <w:pPr>
        <w:ind w:left="720" w:hanging="720"/>
        <w:jc w:val="both"/>
      </w:pPr>
      <w:r w:rsidRPr="37ACA909">
        <w:rPr>
          <w:rFonts w:eastAsia="Arial" w:cs="Arial"/>
        </w:rPr>
        <w:t xml:space="preserve">3.1 </w:t>
      </w:r>
      <w:r w:rsidR="00D04A67">
        <w:tab/>
      </w:r>
      <w:r w:rsidRPr="37ACA909">
        <w:rPr>
          <w:rFonts w:eastAsia="Arial" w:cs="Arial"/>
        </w:rPr>
        <w:t xml:space="preserve">I believe (and can evidence) in the right of all people, despite their level of disability, to have meaningful and secure employment. </w:t>
      </w:r>
    </w:p>
    <w:p w14:paraId="4C2C60DB" w14:textId="1E884C28" w:rsidR="00D04A67" w:rsidRDefault="43FC699F" w:rsidP="00473C44">
      <w:pPr>
        <w:ind w:left="720" w:hanging="720"/>
        <w:jc w:val="both"/>
        <w:rPr>
          <w:rFonts w:eastAsia="Arial" w:cs="Arial"/>
          <w:color w:val="000000" w:themeColor="text1"/>
          <w:lang w:val="en-GB"/>
        </w:rPr>
      </w:pPr>
      <w:r w:rsidRPr="5DC3F681">
        <w:rPr>
          <w:rFonts w:eastAsia="Arial" w:cs="Arial"/>
        </w:rPr>
        <w:t>3.2</w:t>
      </w:r>
      <w:r w:rsidR="760C8786">
        <w:tab/>
      </w:r>
      <w:r w:rsidRPr="5DC3F681">
        <w:rPr>
          <w:rFonts w:eastAsia="Arial" w:cs="Arial"/>
        </w:rPr>
        <w:t>I</w:t>
      </w:r>
      <w:r w:rsidRPr="5DC3F681">
        <w:rPr>
          <w:rFonts w:eastAsia="Arial" w:cs="Arial"/>
          <w:color w:val="000000" w:themeColor="text1"/>
        </w:rPr>
        <w:t xml:space="preserve"> can clearly articulate the rights and responsibilities of successful employment to jobseekers, family/</w:t>
      </w:r>
      <w:r w:rsidR="4BD64AAB" w:rsidRPr="5DC3F681">
        <w:rPr>
          <w:rFonts w:eastAsia="Arial" w:cs="Arial"/>
          <w:color w:val="000000" w:themeColor="text1"/>
        </w:rPr>
        <w:t>whānau</w:t>
      </w:r>
      <w:r w:rsidR="29695BFB" w:rsidRPr="5DC3F681">
        <w:rPr>
          <w:rFonts w:eastAsia="Arial" w:cs="Arial"/>
          <w:color w:val="000000" w:themeColor="text1"/>
        </w:rPr>
        <w:t xml:space="preserve">, </w:t>
      </w:r>
      <w:r w:rsidRPr="5DC3F681">
        <w:rPr>
          <w:rFonts w:eastAsia="Arial" w:cs="Arial"/>
          <w:color w:val="000000" w:themeColor="text1"/>
        </w:rPr>
        <w:t>allies</w:t>
      </w:r>
      <w:r w:rsidR="0497F341" w:rsidRPr="5DC3F681">
        <w:rPr>
          <w:rFonts w:eastAsia="Arial" w:cs="Arial"/>
          <w:color w:val="000000" w:themeColor="text1"/>
        </w:rPr>
        <w:t>,</w:t>
      </w:r>
      <w:r w:rsidRPr="5DC3F681">
        <w:rPr>
          <w:rFonts w:eastAsia="Arial" w:cs="Arial"/>
          <w:color w:val="000000" w:themeColor="text1"/>
        </w:rPr>
        <w:t xml:space="preserve"> and </w:t>
      </w:r>
      <w:r w:rsidR="2EBC76C9" w:rsidRPr="5DC3F681">
        <w:rPr>
          <w:rFonts w:eastAsia="Arial" w:cs="Arial"/>
          <w:color w:val="000000" w:themeColor="text1"/>
        </w:rPr>
        <w:t>e</w:t>
      </w:r>
      <w:r w:rsidRPr="5DC3F681">
        <w:rPr>
          <w:rFonts w:eastAsia="Arial" w:cs="Arial"/>
          <w:color w:val="000000" w:themeColor="text1"/>
        </w:rPr>
        <w:t xml:space="preserve">mployers. </w:t>
      </w:r>
    </w:p>
    <w:p w14:paraId="01AD66AD" w14:textId="58F129B3" w:rsidR="00D04A67" w:rsidRDefault="2F632494" w:rsidP="00473C44">
      <w:pPr>
        <w:ind w:left="720" w:hanging="720"/>
        <w:jc w:val="both"/>
        <w:rPr>
          <w:rFonts w:eastAsia="Arial" w:cs="Arial"/>
        </w:rPr>
      </w:pPr>
      <w:r w:rsidRPr="301FE31A">
        <w:rPr>
          <w:rFonts w:eastAsia="Arial" w:cs="Arial"/>
        </w:rPr>
        <w:t>3.3</w:t>
      </w:r>
      <w:r w:rsidR="2E33D1AD">
        <w:tab/>
      </w:r>
      <w:r w:rsidRPr="301FE31A">
        <w:rPr>
          <w:rFonts w:eastAsia="Arial" w:cs="Arial"/>
        </w:rPr>
        <w:t>My practice and employment outcomes provide evidence that I do not discriminate jobseekers based on the level of their disability.</w:t>
      </w:r>
    </w:p>
    <w:p w14:paraId="6F55253F" w14:textId="55B0CBD9" w:rsidR="00D04A67" w:rsidRDefault="12927A2A" w:rsidP="00473C44">
      <w:pPr>
        <w:spacing w:after="0"/>
        <w:ind w:left="720" w:hanging="720"/>
        <w:jc w:val="both"/>
        <w:rPr>
          <w:rFonts w:eastAsia="Arial" w:cs="Arial"/>
        </w:rPr>
      </w:pPr>
      <w:r w:rsidRPr="54FE834F">
        <w:rPr>
          <w:rFonts w:eastAsia="Arial" w:cs="Arial"/>
        </w:rPr>
        <w:t>3.4</w:t>
      </w:r>
      <w:r w:rsidR="2E33D1AD">
        <w:tab/>
      </w:r>
      <w:r w:rsidRPr="54FE834F">
        <w:rPr>
          <w:rFonts w:eastAsia="Arial" w:cs="Arial"/>
        </w:rPr>
        <w:t xml:space="preserve">I acknowledge and take responsibility when my actions fall short. </w:t>
      </w:r>
    </w:p>
    <w:p w14:paraId="40F98325" w14:textId="43520707" w:rsidR="00D04A67" w:rsidRDefault="00D04A67" w:rsidP="5DC3F681">
      <w:pPr>
        <w:rPr>
          <w:rFonts w:eastAsia="Arial" w:cs="Arial"/>
          <w:color w:val="000000" w:themeColor="text1"/>
          <w:sz w:val="22"/>
          <w:szCs w:val="22"/>
        </w:rPr>
      </w:pPr>
    </w:p>
    <w:p w14:paraId="3CF877D9" w14:textId="3B2FB023" w:rsidR="00D04A67" w:rsidRDefault="03DAB058" w:rsidP="54FE834F">
      <w:pPr>
        <w:rPr>
          <w:rFonts w:eastAsia="Arial" w:cs="Arial"/>
          <w:b/>
          <w:bCs/>
          <w:color w:val="000000" w:themeColor="text1"/>
          <w:lang w:val="en-US"/>
        </w:rPr>
      </w:pPr>
      <w:r w:rsidRPr="54FE834F">
        <w:rPr>
          <w:rFonts w:eastAsia="Arial" w:cs="Arial"/>
          <w:color w:val="000000" w:themeColor="text1"/>
          <w:sz w:val="22"/>
          <w:szCs w:val="22"/>
        </w:rPr>
        <w:t xml:space="preserve"> </w:t>
      </w:r>
      <w:r w:rsidRPr="54FE834F">
        <w:rPr>
          <w:rFonts w:eastAsia="Arial" w:cs="Arial"/>
          <w:b/>
          <w:bCs/>
          <w:color w:val="000000" w:themeColor="text1"/>
          <w:u w:val="single"/>
        </w:rPr>
        <w:t>Quality Indicators for Providers</w:t>
      </w:r>
      <w:r w:rsidRPr="54FE834F">
        <w:rPr>
          <w:rFonts w:eastAsia="Arial" w:cs="Arial"/>
          <w:b/>
          <w:bCs/>
          <w:color w:val="000000" w:themeColor="text1"/>
        </w:rPr>
        <w:t xml:space="preserve">  </w:t>
      </w:r>
    </w:p>
    <w:p w14:paraId="5ADBECAF" w14:textId="4C47DDE9" w:rsidR="00D04A67" w:rsidRDefault="5989C1AB" w:rsidP="00473C44">
      <w:pPr>
        <w:jc w:val="both"/>
        <w:rPr>
          <w:rFonts w:eastAsia="Arial" w:cs="Arial"/>
        </w:rPr>
      </w:pPr>
      <w:r w:rsidRPr="1511767C">
        <w:rPr>
          <w:rFonts w:eastAsia="Arial" w:cs="Arial"/>
        </w:rPr>
        <w:t xml:space="preserve">3.5 </w:t>
      </w:r>
      <w:r w:rsidR="2E33D1AD">
        <w:tab/>
      </w:r>
      <w:r w:rsidRPr="1511767C">
        <w:rPr>
          <w:rFonts w:eastAsia="Arial" w:cs="Arial"/>
        </w:rPr>
        <w:t xml:space="preserve">Our policies and procedures show clear recognition of employment as a </w:t>
      </w:r>
      <w:r w:rsidR="2E33D1AD">
        <w:br/>
      </w:r>
      <w:r w:rsidR="442ADE86" w:rsidRPr="1511767C">
        <w:rPr>
          <w:rFonts w:eastAsia="Arial" w:cs="Arial"/>
        </w:rPr>
        <w:t xml:space="preserve">           </w:t>
      </w:r>
      <w:r w:rsidRPr="1511767C">
        <w:rPr>
          <w:rFonts w:eastAsia="Arial" w:cs="Arial"/>
        </w:rPr>
        <w:t>fundamental human right</w:t>
      </w:r>
      <w:r w:rsidR="0B3F4655" w:rsidRPr="1511767C">
        <w:rPr>
          <w:rFonts w:eastAsia="Arial" w:cs="Arial"/>
        </w:rPr>
        <w:t>,</w:t>
      </w:r>
      <w:r w:rsidRPr="1511767C">
        <w:rPr>
          <w:rFonts w:eastAsia="Arial" w:cs="Arial"/>
        </w:rPr>
        <w:t xml:space="preserve"> and we can evidence our practice alignment.  </w:t>
      </w:r>
    </w:p>
    <w:p w14:paraId="34D42D4B" w14:textId="101BD704" w:rsidR="760C8786" w:rsidRDefault="3BF3BD4D" w:rsidP="00473C44">
      <w:pPr>
        <w:ind w:left="720" w:hanging="720"/>
        <w:jc w:val="both"/>
        <w:rPr>
          <w:rFonts w:eastAsia="Arial" w:cs="Arial"/>
          <w:lang w:val="en-US"/>
        </w:rPr>
      </w:pPr>
      <w:r w:rsidRPr="5DC3F681">
        <w:rPr>
          <w:rFonts w:eastAsia="Arial" w:cs="Arial"/>
        </w:rPr>
        <w:t xml:space="preserve">3.6 </w:t>
      </w:r>
      <w:r w:rsidR="760C8786">
        <w:tab/>
      </w:r>
      <w:r w:rsidRPr="5DC3F681">
        <w:rPr>
          <w:rFonts w:eastAsia="Arial" w:cs="Arial"/>
        </w:rPr>
        <w:t xml:space="preserve">Our organisation has recognised processes for training </w:t>
      </w:r>
      <w:r w:rsidR="78006C3B" w:rsidRPr="5DC3F681">
        <w:rPr>
          <w:rFonts w:eastAsia="Arial" w:cs="Arial"/>
        </w:rPr>
        <w:t>e</w:t>
      </w:r>
      <w:r w:rsidRPr="5DC3F681">
        <w:rPr>
          <w:rFonts w:eastAsia="Arial" w:cs="Arial"/>
        </w:rPr>
        <w:t xml:space="preserve">mployment </w:t>
      </w:r>
      <w:r w:rsidR="2214D2C0" w:rsidRPr="5DC3F681">
        <w:rPr>
          <w:rFonts w:eastAsia="Arial" w:cs="Arial"/>
        </w:rPr>
        <w:t>p</w:t>
      </w:r>
      <w:r w:rsidR="2BE49352" w:rsidRPr="5DC3F681">
        <w:rPr>
          <w:rFonts w:eastAsia="Arial" w:cs="Arial"/>
        </w:rPr>
        <w:t xml:space="preserve">ractitioners </w:t>
      </w:r>
      <w:r w:rsidR="4B5BA7E0" w:rsidRPr="5DC3F681">
        <w:rPr>
          <w:rFonts w:eastAsia="Arial" w:cs="Arial"/>
        </w:rPr>
        <w:t>a</w:t>
      </w:r>
      <w:r w:rsidR="669EA087" w:rsidRPr="5DC3F681">
        <w:rPr>
          <w:rFonts w:eastAsia="Arial" w:cs="Arial"/>
        </w:rPr>
        <w:t xml:space="preserve">round </w:t>
      </w:r>
      <w:r w:rsidR="14BEC790" w:rsidRPr="5DC3F681">
        <w:rPr>
          <w:rFonts w:eastAsia="Arial" w:cs="Arial"/>
        </w:rPr>
        <w:t>r</w:t>
      </w:r>
      <w:r w:rsidR="2BBABA02" w:rsidRPr="5DC3F681">
        <w:rPr>
          <w:rFonts w:eastAsia="Arial" w:cs="Arial"/>
        </w:rPr>
        <w:t>ights</w:t>
      </w:r>
      <w:r w:rsidR="31D950D0" w:rsidRPr="5DC3F681">
        <w:rPr>
          <w:rFonts w:eastAsia="Arial" w:cs="Arial"/>
        </w:rPr>
        <w:t xml:space="preserve"> and </w:t>
      </w:r>
      <w:r w:rsidR="13746314" w:rsidRPr="5DC3F681">
        <w:rPr>
          <w:rFonts w:eastAsia="Arial" w:cs="Arial"/>
        </w:rPr>
        <w:t>s</w:t>
      </w:r>
      <w:r w:rsidR="65F7BCE2" w:rsidRPr="5DC3F681">
        <w:rPr>
          <w:rFonts w:eastAsia="Arial" w:cs="Arial"/>
        </w:rPr>
        <w:t>trength-based</w:t>
      </w:r>
      <w:r w:rsidRPr="5DC3F681">
        <w:rPr>
          <w:rFonts w:eastAsia="Arial" w:cs="Arial"/>
        </w:rPr>
        <w:t xml:space="preserve"> framework</w:t>
      </w:r>
      <w:r w:rsidR="7A23C4E3" w:rsidRPr="5DC3F681">
        <w:rPr>
          <w:rFonts w:eastAsia="Arial" w:cs="Arial"/>
        </w:rPr>
        <w:t>s</w:t>
      </w:r>
      <w:r w:rsidR="23183CB4" w:rsidRPr="5DC3F681">
        <w:rPr>
          <w:rFonts w:eastAsia="Arial" w:cs="Arial"/>
        </w:rPr>
        <w:t>;</w:t>
      </w:r>
      <w:r w:rsidR="049B8872" w:rsidRPr="5DC3F681">
        <w:rPr>
          <w:rFonts w:eastAsia="Arial" w:cs="Arial"/>
        </w:rPr>
        <w:t xml:space="preserve"> t</w:t>
      </w:r>
      <w:r w:rsidR="7D869507" w:rsidRPr="5DC3F681">
        <w:rPr>
          <w:rFonts w:eastAsia="Arial" w:cs="Arial"/>
        </w:rPr>
        <w:t xml:space="preserve">heir </w:t>
      </w:r>
      <w:r w:rsidR="3A6A8B35" w:rsidRPr="5DC3F681">
        <w:rPr>
          <w:rFonts w:eastAsia="Arial" w:cs="Arial"/>
        </w:rPr>
        <w:t xml:space="preserve">legal obligations </w:t>
      </w:r>
      <w:r w:rsidRPr="5DC3F681">
        <w:rPr>
          <w:rFonts w:eastAsia="Arial" w:cs="Arial"/>
        </w:rPr>
        <w:t>align</w:t>
      </w:r>
      <w:r w:rsidR="2A422436" w:rsidRPr="5DC3F681">
        <w:rPr>
          <w:rFonts w:eastAsia="Arial" w:cs="Arial"/>
        </w:rPr>
        <w:t xml:space="preserve"> to</w:t>
      </w:r>
      <w:r w:rsidRPr="5DC3F681">
        <w:rPr>
          <w:rFonts w:eastAsia="Arial" w:cs="Arial"/>
        </w:rPr>
        <w:t xml:space="preserve"> employment</w:t>
      </w:r>
      <w:r w:rsidR="4A2D812B" w:rsidRPr="5DC3F681">
        <w:rPr>
          <w:rFonts w:eastAsia="Arial" w:cs="Arial"/>
        </w:rPr>
        <w:t xml:space="preserve"> legislation</w:t>
      </w:r>
      <w:r w:rsidR="297ED318" w:rsidRPr="5DC3F681">
        <w:rPr>
          <w:rFonts w:eastAsia="Arial" w:cs="Arial"/>
        </w:rPr>
        <w:t>,</w:t>
      </w:r>
      <w:r w:rsidR="3B5DCEC8" w:rsidRPr="5DC3F681">
        <w:rPr>
          <w:rFonts w:eastAsia="Arial" w:cs="Arial"/>
        </w:rPr>
        <w:t xml:space="preserve"> including </w:t>
      </w:r>
      <w:r w:rsidR="19A4A4C3" w:rsidRPr="5DC3F681">
        <w:rPr>
          <w:rFonts w:eastAsia="Arial" w:cs="Arial"/>
        </w:rPr>
        <w:t>h</w:t>
      </w:r>
      <w:r w:rsidR="37873016" w:rsidRPr="5DC3F681">
        <w:rPr>
          <w:rFonts w:eastAsia="Arial" w:cs="Arial"/>
        </w:rPr>
        <w:t xml:space="preserve">ealth </w:t>
      </w:r>
      <w:r w:rsidR="0F2264F8" w:rsidRPr="5DC3F681">
        <w:rPr>
          <w:rFonts w:eastAsia="Arial" w:cs="Arial"/>
        </w:rPr>
        <w:t>and</w:t>
      </w:r>
      <w:r w:rsidR="37873016" w:rsidRPr="5DC3F681">
        <w:rPr>
          <w:rFonts w:eastAsia="Arial" w:cs="Arial"/>
        </w:rPr>
        <w:t xml:space="preserve"> </w:t>
      </w:r>
      <w:r w:rsidR="75BF036A" w:rsidRPr="5DC3F681">
        <w:rPr>
          <w:rFonts w:eastAsia="Arial" w:cs="Arial"/>
        </w:rPr>
        <w:t>s</w:t>
      </w:r>
      <w:r w:rsidR="37873016" w:rsidRPr="5DC3F681">
        <w:rPr>
          <w:rFonts w:eastAsia="Arial" w:cs="Arial"/>
        </w:rPr>
        <w:t xml:space="preserve">afety, </w:t>
      </w:r>
      <w:r w:rsidR="6D98ADE2" w:rsidRPr="5DC3F681">
        <w:rPr>
          <w:rFonts w:eastAsia="Arial" w:cs="Arial"/>
        </w:rPr>
        <w:t>p</w:t>
      </w:r>
      <w:r w:rsidR="37873016" w:rsidRPr="5DC3F681">
        <w:rPr>
          <w:rFonts w:eastAsia="Arial" w:cs="Arial"/>
        </w:rPr>
        <w:t>rivacy, UNCRPD, NZ Human Rights Act</w:t>
      </w:r>
      <w:r w:rsidR="2D35C75C" w:rsidRPr="5DC3F681">
        <w:rPr>
          <w:rFonts w:eastAsia="Arial" w:cs="Arial"/>
        </w:rPr>
        <w:t xml:space="preserve">, </w:t>
      </w:r>
      <w:r w:rsidR="0EB093A6" w:rsidRPr="5DC3F681">
        <w:rPr>
          <w:rFonts w:eastAsia="Arial" w:cs="Arial"/>
        </w:rPr>
        <w:t>Health &amp; Disability Commission Code of Rights</w:t>
      </w:r>
      <w:r w:rsidR="7216B134" w:rsidRPr="5DC3F681">
        <w:rPr>
          <w:rFonts w:eastAsia="Arial" w:cs="Arial"/>
        </w:rPr>
        <w:t>,</w:t>
      </w:r>
      <w:r w:rsidR="133C9803" w:rsidRPr="5DC3F681">
        <w:rPr>
          <w:rFonts w:eastAsia="Arial" w:cs="Arial"/>
        </w:rPr>
        <w:t xml:space="preserve"> and other </w:t>
      </w:r>
      <w:r w:rsidR="53995D87" w:rsidRPr="5DC3F681">
        <w:rPr>
          <w:rFonts w:eastAsia="Arial" w:cs="Arial"/>
        </w:rPr>
        <w:t xml:space="preserve">wider </w:t>
      </w:r>
      <w:r w:rsidR="133C9803" w:rsidRPr="5DC3F681">
        <w:rPr>
          <w:rFonts w:eastAsia="Arial" w:cs="Arial"/>
        </w:rPr>
        <w:t>employment policy and legislation</w:t>
      </w:r>
      <w:r w:rsidR="293917E8" w:rsidRPr="5DC3F681">
        <w:rPr>
          <w:rFonts w:eastAsia="Arial" w:cs="Arial"/>
        </w:rPr>
        <w:t>.</w:t>
      </w:r>
    </w:p>
    <w:p w14:paraId="1DA78835" w14:textId="2991FC44" w:rsidR="00D04A67" w:rsidRDefault="66340FBD" w:rsidP="00473C44">
      <w:pPr>
        <w:ind w:left="720" w:hanging="720"/>
        <w:jc w:val="both"/>
      </w:pPr>
      <w:r w:rsidRPr="5DC3F681">
        <w:rPr>
          <w:rFonts w:eastAsia="Arial" w:cs="Arial"/>
        </w:rPr>
        <w:t xml:space="preserve">3.7 </w:t>
      </w:r>
      <w:r w:rsidR="2E33D1AD">
        <w:tab/>
      </w:r>
      <w:r w:rsidRPr="5DC3F681">
        <w:rPr>
          <w:rFonts w:eastAsia="Arial" w:cs="Arial"/>
        </w:rPr>
        <w:t xml:space="preserve">We are aware of and can articulate our responsibilities as an organisation to disabled jobseekers we serve. </w:t>
      </w:r>
      <w:r w:rsidR="10A12600" w:rsidRPr="5DC3F681">
        <w:rPr>
          <w:rFonts w:eastAsia="Arial" w:cs="Arial"/>
        </w:rPr>
        <w:t>We</w:t>
      </w:r>
      <w:r w:rsidRPr="5DC3F681">
        <w:rPr>
          <w:rFonts w:eastAsia="Arial" w:cs="Arial"/>
        </w:rPr>
        <w:t xml:space="preserve"> actively seek to understand the importance of a person’s background and culture. </w:t>
      </w:r>
    </w:p>
    <w:p w14:paraId="55E60F92" w14:textId="514A811E" w:rsidR="00D04A67" w:rsidRDefault="3BF3BD4D" w:rsidP="00473C44">
      <w:pPr>
        <w:ind w:left="720" w:hanging="720"/>
        <w:jc w:val="both"/>
        <w:rPr>
          <w:rFonts w:eastAsia="Arial" w:cs="Arial"/>
        </w:rPr>
      </w:pPr>
      <w:r w:rsidRPr="5DC3F681">
        <w:rPr>
          <w:rFonts w:eastAsia="Arial" w:cs="Arial"/>
        </w:rPr>
        <w:t xml:space="preserve">3.8 </w:t>
      </w:r>
      <w:r w:rsidR="760C8786">
        <w:tab/>
      </w:r>
      <w:r w:rsidRPr="5DC3F681">
        <w:rPr>
          <w:rFonts w:eastAsia="Arial" w:cs="Arial"/>
        </w:rPr>
        <w:t xml:space="preserve">We are aware of and can articulate our responsibilities as an organisation to </w:t>
      </w:r>
      <w:r w:rsidR="45287AF1" w:rsidRPr="5DC3F681">
        <w:rPr>
          <w:rFonts w:eastAsia="Arial" w:cs="Arial"/>
        </w:rPr>
        <w:t xml:space="preserve">the </w:t>
      </w:r>
      <w:r w:rsidRPr="5DC3F681">
        <w:rPr>
          <w:rFonts w:eastAsia="Arial" w:cs="Arial"/>
        </w:rPr>
        <w:t>disabled jobseekers</w:t>
      </w:r>
      <w:r w:rsidR="7D39ABB1" w:rsidRPr="5DC3F681">
        <w:rPr>
          <w:rFonts w:eastAsia="Arial" w:cs="Arial"/>
        </w:rPr>
        <w:t xml:space="preserve">, </w:t>
      </w:r>
      <w:r w:rsidRPr="5DC3F681">
        <w:rPr>
          <w:rFonts w:eastAsia="Arial" w:cs="Arial"/>
        </w:rPr>
        <w:t xml:space="preserve">their </w:t>
      </w:r>
      <w:r w:rsidR="3727DF5A" w:rsidRPr="5DC3F681">
        <w:rPr>
          <w:rFonts w:eastAsia="Arial" w:cs="Arial"/>
        </w:rPr>
        <w:t>family/</w:t>
      </w:r>
      <w:r w:rsidR="15953415" w:rsidRPr="5DC3F681">
        <w:rPr>
          <w:rFonts w:eastAsia="Arial" w:cs="Arial"/>
        </w:rPr>
        <w:t>whānau</w:t>
      </w:r>
      <w:r w:rsidR="7194951E" w:rsidRPr="5DC3F681">
        <w:rPr>
          <w:rFonts w:eastAsia="Arial" w:cs="Arial"/>
        </w:rPr>
        <w:t>,</w:t>
      </w:r>
      <w:r w:rsidRPr="5DC3F681">
        <w:rPr>
          <w:rFonts w:eastAsia="Arial" w:cs="Arial"/>
        </w:rPr>
        <w:t xml:space="preserve"> </w:t>
      </w:r>
      <w:r w:rsidR="595EADB9" w:rsidRPr="5DC3F681">
        <w:rPr>
          <w:rFonts w:eastAsia="Arial" w:cs="Arial"/>
        </w:rPr>
        <w:t xml:space="preserve">and employers </w:t>
      </w:r>
      <w:r w:rsidRPr="5DC3F681">
        <w:rPr>
          <w:rFonts w:eastAsia="Arial" w:cs="Arial"/>
        </w:rPr>
        <w:t xml:space="preserve">with relation to their cultural identities. </w:t>
      </w:r>
    </w:p>
    <w:p w14:paraId="52B1B23A" w14:textId="71805FB2" w:rsidR="00D04A67" w:rsidRDefault="01A34EB9" w:rsidP="00473C44">
      <w:pPr>
        <w:ind w:left="720" w:hanging="720"/>
        <w:jc w:val="both"/>
      </w:pPr>
      <w:r w:rsidRPr="37ACA909">
        <w:rPr>
          <w:rFonts w:eastAsia="Arial" w:cs="Arial"/>
        </w:rPr>
        <w:t xml:space="preserve">3.9 </w:t>
      </w:r>
      <w:r w:rsidR="00D04A67">
        <w:tab/>
      </w:r>
      <w:r w:rsidRPr="37ACA909">
        <w:rPr>
          <w:rFonts w:eastAsia="Arial" w:cs="Arial"/>
        </w:rPr>
        <w:t xml:space="preserve">We are committed to real employment outcomes </w:t>
      </w:r>
      <w:r w:rsidR="3401B3CC" w:rsidRPr="37ACA909">
        <w:rPr>
          <w:rFonts w:eastAsia="Arial" w:cs="Arial"/>
        </w:rPr>
        <w:t xml:space="preserve">where </w:t>
      </w:r>
      <w:r w:rsidRPr="37ACA909">
        <w:rPr>
          <w:rFonts w:eastAsia="Arial" w:cs="Arial"/>
        </w:rPr>
        <w:t>disabled employees receiv</w:t>
      </w:r>
      <w:r w:rsidR="430AC287" w:rsidRPr="37ACA909">
        <w:rPr>
          <w:rFonts w:eastAsia="Arial" w:cs="Arial"/>
        </w:rPr>
        <w:t>e</w:t>
      </w:r>
      <w:r w:rsidRPr="37ACA909">
        <w:rPr>
          <w:rFonts w:eastAsia="Arial" w:cs="Arial"/>
        </w:rPr>
        <w:t xml:space="preserve"> the same wages and conditions as their non-disabled colleagues.</w:t>
      </w:r>
    </w:p>
    <w:p w14:paraId="47EBD4CD" w14:textId="5A31ECF8" w:rsidR="00D04A67" w:rsidRDefault="2E33D1AD" w:rsidP="00473C44">
      <w:pPr>
        <w:ind w:left="720" w:hanging="720"/>
        <w:jc w:val="both"/>
      </w:pPr>
      <w:r w:rsidRPr="37ACA909">
        <w:rPr>
          <w:rFonts w:eastAsia="Arial" w:cs="Arial"/>
        </w:rPr>
        <w:t xml:space="preserve">3.10 </w:t>
      </w:r>
      <w:r w:rsidR="00D04A67">
        <w:tab/>
      </w:r>
      <w:r w:rsidRPr="37ACA909">
        <w:rPr>
          <w:rFonts w:eastAsia="Arial" w:cs="Arial"/>
        </w:rPr>
        <w:t xml:space="preserve">We have a thoughtful and strategic approach to working with employers that ensures the rights of disabled jobseekers are acknowledged and upheld. </w:t>
      </w:r>
    </w:p>
    <w:p w14:paraId="4B87D9E1" w14:textId="690E7A5E" w:rsidR="3C94076D" w:rsidRDefault="3C94076D">
      <w:r>
        <w:br w:type="page"/>
      </w:r>
    </w:p>
    <w:p w14:paraId="5296F43D" w14:textId="5149B459" w:rsidR="00D04A67" w:rsidRDefault="35048AA4" w:rsidP="54FE834F">
      <w:pPr>
        <w:pStyle w:val="Heading1"/>
      </w:pPr>
      <w:bookmarkStart w:id="49" w:name="_Toc184298858"/>
      <w:bookmarkStart w:id="50" w:name="_Toc602065538"/>
      <w:bookmarkStart w:id="51" w:name="_Toc1448065748"/>
      <w:bookmarkStart w:id="52" w:name="_Toc164364862"/>
      <w:r>
        <w:lastRenderedPageBreak/>
        <w:t>Practice Guideline 4</w:t>
      </w:r>
      <w:bookmarkEnd w:id="49"/>
      <w:bookmarkEnd w:id="50"/>
      <w:bookmarkEnd w:id="51"/>
      <w:bookmarkEnd w:id="52"/>
      <w:r>
        <w:t xml:space="preserve"> </w:t>
      </w:r>
    </w:p>
    <w:p w14:paraId="4C537CCE" w14:textId="022F6FAB" w:rsidR="19017466" w:rsidRDefault="19017466" w:rsidP="5DC3F681"/>
    <w:p w14:paraId="29AE0CB3" w14:textId="4DB8CEC1" w:rsidR="00D04A67" w:rsidRDefault="35048AA4" w:rsidP="54FE834F">
      <w:pPr>
        <w:pStyle w:val="Heading2"/>
        <w:spacing w:after="0"/>
        <w:rPr>
          <w:rFonts w:ascii="Arial" w:eastAsia="Arial" w:hAnsi="Arial" w:cs="Arial"/>
          <w:sz w:val="31"/>
          <w:szCs w:val="31"/>
        </w:rPr>
      </w:pPr>
      <w:bookmarkStart w:id="53" w:name="_Toc1916746734"/>
      <w:bookmarkStart w:id="54" w:name="_Toc1274354534"/>
      <w:bookmarkStart w:id="55" w:name="_Toc1482427452"/>
      <w:bookmarkStart w:id="56" w:name="_Toc164364863"/>
      <w:r w:rsidRPr="20C6D1B2">
        <w:rPr>
          <w:rFonts w:ascii="Arial" w:eastAsia="Arial" w:hAnsi="Arial" w:cs="Arial"/>
          <w:sz w:val="31"/>
          <w:szCs w:val="31"/>
        </w:rPr>
        <w:t xml:space="preserve">Employment </w:t>
      </w:r>
      <w:r w:rsidR="4082EC36" w:rsidRPr="20C6D1B2">
        <w:rPr>
          <w:rFonts w:ascii="Arial" w:eastAsia="Arial" w:hAnsi="Arial" w:cs="Arial"/>
          <w:sz w:val="31"/>
          <w:szCs w:val="31"/>
        </w:rPr>
        <w:t>O</w:t>
      </w:r>
      <w:r w:rsidRPr="20C6D1B2">
        <w:rPr>
          <w:rFonts w:ascii="Arial" w:eastAsia="Arial" w:hAnsi="Arial" w:cs="Arial"/>
          <w:sz w:val="31"/>
          <w:szCs w:val="31"/>
        </w:rPr>
        <w:t xml:space="preserve">utcomes are </w:t>
      </w:r>
      <w:r w:rsidR="6DB6071B" w:rsidRPr="20C6D1B2">
        <w:rPr>
          <w:rFonts w:ascii="Arial" w:eastAsia="Arial" w:hAnsi="Arial" w:cs="Arial"/>
          <w:sz w:val="31"/>
          <w:szCs w:val="31"/>
        </w:rPr>
        <w:t>I</w:t>
      </w:r>
      <w:r w:rsidRPr="20C6D1B2">
        <w:rPr>
          <w:rFonts w:ascii="Arial" w:eastAsia="Arial" w:hAnsi="Arial" w:cs="Arial"/>
          <w:sz w:val="31"/>
          <w:szCs w:val="31"/>
        </w:rPr>
        <w:t xml:space="preserve">ndividually </w:t>
      </w:r>
      <w:r w:rsidR="044F5987" w:rsidRPr="20C6D1B2">
        <w:rPr>
          <w:rFonts w:ascii="Arial" w:eastAsia="Arial" w:hAnsi="Arial" w:cs="Arial"/>
          <w:sz w:val="31"/>
          <w:szCs w:val="31"/>
        </w:rPr>
        <w:t>T</w:t>
      </w:r>
      <w:r w:rsidRPr="20C6D1B2">
        <w:rPr>
          <w:rFonts w:ascii="Arial" w:eastAsia="Arial" w:hAnsi="Arial" w:cs="Arial"/>
          <w:sz w:val="31"/>
          <w:szCs w:val="31"/>
        </w:rPr>
        <w:t xml:space="preserve">ailored to </w:t>
      </w:r>
      <w:r w:rsidR="7DF1F91B" w:rsidRPr="20C6D1B2">
        <w:rPr>
          <w:rFonts w:ascii="Arial" w:eastAsia="Arial" w:hAnsi="Arial" w:cs="Arial"/>
          <w:sz w:val="31"/>
          <w:szCs w:val="31"/>
        </w:rPr>
        <w:t>E</w:t>
      </w:r>
      <w:r w:rsidRPr="20C6D1B2">
        <w:rPr>
          <w:rFonts w:ascii="Arial" w:eastAsia="Arial" w:hAnsi="Arial" w:cs="Arial"/>
          <w:sz w:val="31"/>
          <w:szCs w:val="31"/>
        </w:rPr>
        <w:t xml:space="preserve">ach </w:t>
      </w:r>
      <w:r w:rsidR="760C8786">
        <w:br/>
      </w:r>
      <w:bookmarkEnd w:id="53"/>
      <w:bookmarkEnd w:id="54"/>
      <w:r w:rsidR="3AEF4270" w:rsidRPr="20C6D1B2">
        <w:rPr>
          <w:rFonts w:ascii="Arial" w:eastAsia="Arial" w:hAnsi="Arial" w:cs="Arial"/>
          <w:sz w:val="31"/>
          <w:szCs w:val="31"/>
        </w:rPr>
        <w:t>Disabled Jobseeker.</w:t>
      </w:r>
      <w:bookmarkEnd w:id="55"/>
      <w:bookmarkEnd w:id="56"/>
    </w:p>
    <w:p w14:paraId="6AF1D079" w14:textId="03DB5F8C" w:rsidR="59014CEA" w:rsidRDefault="59014CEA" w:rsidP="54FE834F">
      <w:pPr>
        <w:rPr>
          <w:rFonts w:eastAsia="Arial" w:cs="Arial"/>
          <w:b/>
          <w:bCs/>
          <w:color w:val="000000" w:themeColor="text1"/>
          <w:u w:val="single"/>
          <w:lang w:val="en-GB"/>
        </w:rPr>
      </w:pPr>
    </w:p>
    <w:p w14:paraId="43D65CD3" w14:textId="52CCE26C" w:rsidR="00D04A67" w:rsidRDefault="03DAB058" w:rsidP="54FE834F">
      <w:pPr>
        <w:rPr>
          <w:rFonts w:eastAsia="Arial" w:cs="Arial"/>
          <w:b/>
          <w:bCs/>
          <w:color w:val="000000" w:themeColor="text1"/>
          <w:u w:val="single"/>
          <w:lang w:val="en-GB"/>
        </w:rPr>
      </w:pPr>
      <w:r w:rsidRPr="54FE834F">
        <w:rPr>
          <w:rFonts w:eastAsia="Arial" w:cs="Arial"/>
          <w:b/>
          <w:bCs/>
          <w:color w:val="000000" w:themeColor="text1"/>
          <w:u w:val="single"/>
        </w:rPr>
        <w:t xml:space="preserve">Quality Indicators </w:t>
      </w:r>
      <w:r w:rsidR="3DBF19D7" w:rsidRPr="54FE834F">
        <w:rPr>
          <w:rFonts w:eastAsia="Arial" w:cs="Arial"/>
          <w:b/>
          <w:bCs/>
          <w:color w:val="000000" w:themeColor="text1"/>
          <w:u w:val="single"/>
        </w:rPr>
        <w:t xml:space="preserve">for </w:t>
      </w:r>
      <w:r w:rsidRPr="54FE834F">
        <w:rPr>
          <w:rFonts w:eastAsia="Arial" w:cs="Arial"/>
          <w:b/>
          <w:bCs/>
          <w:color w:val="000000" w:themeColor="text1"/>
          <w:u w:val="single"/>
        </w:rPr>
        <w:t>Practitioners</w:t>
      </w:r>
    </w:p>
    <w:p w14:paraId="2784F5B6" w14:textId="1195887E" w:rsidR="00D04A67" w:rsidRDefault="2E33D1AD" w:rsidP="00473C44">
      <w:pPr>
        <w:jc w:val="both"/>
      </w:pPr>
      <w:r w:rsidRPr="37ACA909">
        <w:rPr>
          <w:rFonts w:eastAsia="Arial" w:cs="Arial"/>
        </w:rPr>
        <w:t xml:space="preserve"> 4.1 </w:t>
      </w:r>
      <w:r w:rsidR="00D04A67">
        <w:tab/>
      </w:r>
      <w:r w:rsidRPr="37ACA909">
        <w:rPr>
          <w:rFonts w:eastAsia="Arial" w:cs="Arial"/>
        </w:rPr>
        <w:t xml:space="preserve">I understand and can articulate what an individualised (person centred) </w:t>
      </w:r>
      <w:r w:rsidR="00D04A67">
        <w:tab/>
      </w:r>
      <w:r w:rsidR="4A5960EA" w:rsidRPr="37ACA909">
        <w:rPr>
          <w:rFonts w:eastAsia="Arial" w:cs="Arial"/>
        </w:rPr>
        <w:t xml:space="preserve"> </w:t>
      </w:r>
      <w:r w:rsidR="00D04A67">
        <w:tab/>
      </w:r>
      <w:r w:rsidRPr="37ACA909">
        <w:rPr>
          <w:rFonts w:eastAsia="Arial" w:cs="Arial"/>
        </w:rPr>
        <w:t>approach to employment is and how my practice aligns.</w:t>
      </w:r>
    </w:p>
    <w:p w14:paraId="338EC3B7" w14:textId="6FECF7C9" w:rsidR="00D04A67" w:rsidRDefault="13EBB6B3" w:rsidP="00473C44">
      <w:pPr>
        <w:ind w:left="720" w:hanging="720"/>
        <w:jc w:val="both"/>
      </w:pPr>
      <w:r w:rsidRPr="0854342C">
        <w:rPr>
          <w:rFonts w:eastAsia="Arial" w:cs="Arial"/>
          <w:lang w:val="en-GB"/>
        </w:rPr>
        <w:t>4.2</w:t>
      </w:r>
      <w:r w:rsidR="00D04A67">
        <w:tab/>
      </w:r>
      <w:r w:rsidRPr="0854342C">
        <w:rPr>
          <w:rFonts w:eastAsia="Arial" w:cs="Arial"/>
          <w:lang w:val="en-GB"/>
        </w:rPr>
        <w:t>I have a range of tools that enable the discovery process</w:t>
      </w:r>
      <w:r w:rsidR="00F0076D">
        <w:rPr>
          <w:rFonts w:eastAsia="Arial" w:cs="Arial"/>
          <w:lang w:val="en-GB"/>
        </w:rPr>
        <w:t xml:space="preserve"> </w:t>
      </w:r>
      <w:r w:rsidRPr="0854342C">
        <w:rPr>
          <w:rFonts w:eastAsia="Arial" w:cs="Arial"/>
          <w:lang w:val="en-GB"/>
        </w:rPr>
        <w:t>with each jobseeker to be tailored to their specific needs.</w:t>
      </w:r>
    </w:p>
    <w:p w14:paraId="4E5B3A1F" w14:textId="30E563C2" w:rsidR="00D04A67" w:rsidRDefault="3FADEA1D" w:rsidP="00473C44">
      <w:pPr>
        <w:ind w:left="720" w:hanging="720"/>
        <w:jc w:val="both"/>
      </w:pPr>
      <w:r w:rsidRPr="5DC3F681">
        <w:rPr>
          <w:rFonts w:eastAsia="Arial" w:cs="Arial"/>
        </w:rPr>
        <w:t>4.3</w:t>
      </w:r>
      <w:r w:rsidR="2E33D1AD">
        <w:tab/>
      </w:r>
      <w:r w:rsidRPr="5DC3F681">
        <w:rPr>
          <w:rFonts w:eastAsia="Arial" w:cs="Arial"/>
        </w:rPr>
        <w:t xml:space="preserve">When I am unsure of how to best support a specific </w:t>
      </w:r>
      <w:r w:rsidR="5F0F7485" w:rsidRPr="5DC3F681">
        <w:rPr>
          <w:rFonts w:eastAsia="Arial" w:cs="Arial"/>
        </w:rPr>
        <w:t>individual,</w:t>
      </w:r>
      <w:r w:rsidRPr="5DC3F681">
        <w:rPr>
          <w:rFonts w:eastAsia="Arial" w:cs="Arial"/>
        </w:rPr>
        <w:t xml:space="preserve"> I am willing to seek assistance and can show how/when I have done this.</w:t>
      </w:r>
    </w:p>
    <w:p w14:paraId="2ED640B2" w14:textId="472FC24C" w:rsidR="00D04A67" w:rsidRDefault="6A6CED8A" w:rsidP="00473C44">
      <w:pPr>
        <w:ind w:left="720" w:hanging="720"/>
        <w:jc w:val="both"/>
      </w:pPr>
      <w:r w:rsidRPr="5DC3F681">
        <w:rPr>
          <w:rFonts w:eastAsia="Arial" w:cs="Arial"/>
        </w:rPr>
        <w:t xml:space="preserve">4.4 </w:t>
      </w:r>
      <w:r w:rsidR="01A34EB9">
        <w:tab/>
      </w:r>
      <w:r w:rsidRPr="5DC3F681">
        <w:rPr>
          <w:rFonts w:eastAsia="Arial" w:cs="Arial"/>
        </w:rPr>
        <w:t xml:space="preserve">My job search efforts align to the individual preferences of each </w:t>
      </w:r>
      <w:r w:rsidR="67CF94B1" w:rsidRPr="5DC3F681">
        <w:rPr>
          <w:rFonts w:eastAsia="Arial" w:cs="Arial"/>
        </w:rPr>
        <w:t>jobseeker</w:t>
      </w:r>
      <w:r w:rsidRPr="5DC3F681">
        <w:rPr>
          <w:rFonts w:eastAsia="Arial" w:cs="Arial"/>
        </w:rPr>
        <w:t>. Evidence of this person/job search match is clear in my records.</w:t>
      </w:r>
    </w:p>
    <w:p w14:paraId="03E4AD83" w14:textId="2E610150" w:rsidR="00D04A67" w:rsidRDefault="0F781407" w:rsidP="00473C44">
      <w:pPr>
        <w:ind w:left="720" w:hanging="720"/>
        <w:jc w:val="both"/>
      </w:pPr>
      <w:r w:rsidRPr="5DC3F681">
        <w:rPr>
          <w:rFonts w:eastAsia="Arial" w:cs="Arial"/>
        </w:rPr>
        <w:t>4.5</w:t>
      </w:r>
      <w:r w:rsidR="4401684A">
        <w:tab/>
      </w:r>
      <w:r w:rsidRPr="5DC3F681">
        <w:rPr>
          <w:rFonts w:eastAsia="Arial" w:cs="Arial"/>
        </w:rPr>
        <w:t xml:space="preserve">I do not disregard the knowledge and input of a </w:t>
      </w:r>
      <w:r w:rsidR="69916443" w:rsidRPr="5DC3F681">
        <w:rPr>
          <w:rFonts w:eastAsia="Arial" w:cs="Arial"/>
        </w:rPr>
        <w:t>person's</w:t>
      </w:r>
      <w:r w:rsidRPr="5DC3F681">
        <w:rPr>
          <w:rFonts w:eastAsia="Arial" w:cs="Arial"/>
        </w:rPr>
        <w:t xml:space="preserve"> </w:t>
      </w:r>
      <w:r w:rsidR="5D9D071F" w:rsidRPr="5DC3F681">
        <w:rPr>
          <w:rFonts w:eastAsia="Arial" w:cs="Arial"/>
        </w:rPr>
        <w:t>whānau</w:t>
      </w:r>
      <w:r w:rsidRPr="5DC3F681">
        <w:rPr>
          <w:rFonts w:eastAsia="Arial" w:cs="Arial"/>
        </w:rPr>
        <w:t>/allies (if the person wants their input) based on ideology or my personal beliefs.</w:t>
      </w:r>
    </w:p>
    <w:p w14:paraId="6F36B6D0" w14:textId="58305261" w:rsidR="00D04A67" w:rsidRDefault="6DDB7ADD" w:rsidP="00473C44">
      <w:pPr>
        <w:spacing w:after="0"/>
        <w:ind w:left="720" w:hanging="720"/>
        <w:jc w:val="both"/>
        <w:rPr>
          <w:rFonts w:eastAsia="Arial" w:cs="Arial"/>
        </w:rPr>
      </w:pPr>
      <w:r w:rsidRPr="54FE834F">
        <w:rPr>
          <w:rFonts w:eastAsia="Arial" w:cs="Arial"/>
        </w:rPr>
        <w:t xml:space="preserve">4.6 </w:t>
      </w:r>
      <w:r w:rsidR="2E33D1AD">
        <w:tab/>
      </w:r>
      <w:r w:rsidRPr="54FE834F">
        <w:rPr>
          <w:rFonts w:eastAsia="Arial" w:cs="Arial"/>
        </w:rPr>
        <w:t>I know what a reasonable accommodation is and can articulate this clearly.</w:t>
      </w:r>
    </w:p>
    <w:p w14:paraId="078D797D" w14:textId="303A7464" w:rsidR="00D04A67" w:rsidRDefault="00D04A67" w:rsidP="00473C44">
      <w:pPr>
        <w:ind w:left="720" w:hanging="720"/>
        <w:jc w:val="both"/>
        <w:rPr>
          <w:rFonts w:eastAsia="Arial" w:cs="Arial"/>
        </w:rPr>
      </w:pPr>
    </w:p>
    <w:p w14:paraId="7A62502B" w14:textId="6EB00231" w:rsidR="00D04A67" w:rsidRDefault="03DAB058" w:rsidP="54FE834F">
      <w:pPr>
        <w:ind w:left="720" w:hanging="720"/>
        <w:rPr>
          <w:rFonts w:eastAsia="Arial" w:cs="Arial"/>
          <w:color w:val="000000" w:themeColor="text1"/>
          <w:sz w:val="22"/>
          <w:szCs w:val="22"/>
        </w:rPr>
      </w:pPr>
      <w:r w:rsidRPr="54FE834F">
        <w:rPr>
          <w:rFonts w:eastAsia="Arial" w:cs="Arial"/>
          <w:b/>
          <w:bCs/>
          <w:color w:val="000000" w:themeColor="text1"/>
          <w:u w:val="single"/>
        </w:rPr>
        <w:t>Quality Indicators for Providers</w:t>
      </w:r>
      <w:r w:rsidRPr="54FE834F">
        <w:rPr>
          <w:rFonts w:eastAsia="Arial" w:cs="Arial"/>
          <w:color w:val="000000" w:themeColor="text1"/>
          <w:sz w:val="22"/>
          <w:szCs w:val="22"/>
        </w:rPr>
        <w:t xml:space="preserve">  </w:t>
      </w:r>
    </w:p>
    <w:p w14:paraId="7F3C6B31" w14:textId="0FACBCA8" w:rsidR="00D04A67" w:rsidRDefault="3FADEA1D" w:rsidP="00473C44">
      <w:pPr>
        <w:ind w:left="720" w:hanging="720"/>
        <w:jc w:val="both"/>
      </w:pPr>
      <w:r w:rsidRPr="5DC3F681">
        <w:rPr>
          <w:rFonts w:eastAsia="Arial" w:cs="Arial"/>
        </w:rPr>
        <w:t xml:space="preserve">4.7 </w:t>
      </w:r>
      <w:r w:rsidR="2E33D1AD">
        <w:tab/>
      </w:r>
      <w:r w:rsidRPr="5DC3F681">
        <w:rPr>
          <w:rFonts w:eastAsia="Arial" w:cs="Arial"/>
        </w:rPr>
        <w:t xml:space="preserve">We have auditable internal processes that track how we are providing a person centred/individualised service to each jobseeker regardless of employment barriers. </w:t>
      </w:r>
    </w:p>
    <w:p w14:paraId="0C153527" w14:textId="5CAA24D4" w:rsidR="00D04A67" w:rsidRDefault="2E33D1AD" w:rsidP="00473C44">
      <w:pPr>
        <w:ind w:left="720" w:hanging="720"/>
        <w:jc w:val="both"/>
      </w:pPr>
      <w:r w:rsidRPr="37ACA909">
        <w:rPr>
          <w:rFonts w:eastAsia="Arial" w:cs="Arial"/>
        </w:rPr>
        <w:t xml:space="preserve">4.8 </w:t>
      </w:r>
      <w:r w:rsidR="00D04A67">
        <w:tab/>
      </w:r>
      <w:r w:rsidRPr="37ACA909">
        <w:rPr>
          <w:rFonts w:eastAsia="Arial" w:cs="Arial"/>
        </w:rPr>
        <w:t xml:space="preserve">We have a team that reflects the cultural diversity of our community. </w:t>
      </w:r>
    </w:p>
    <w:p w14:paraId="32093818" w14:textId="7CD2ECAF" w:rsidR="00D04A67" w:rsidRDefault="4FDAA1ED" w:rsidP="00473C44">
      <w:pPr>
        <w:ind w:left="720" w:hanging="720"/>
        <w:jc w:val="both"/>
        <w:rPr>
          <w:rFonts w:eastAsia="Arial" w:cs="Arial"/>
        </w:rPr>
      </w:pPr>
      <w:r w:rsidRPr="0FF86A82">
        <w:rPr>
          <w:rFonts w:eastAsia="Arial" w:cs="Arial"/>
        </w:rPr>
        <w:t xml:space="preserve">4.9 </w:t>
      </w:r>
      <w:r w:rsidR="2E33D1AD">
        <w:tab/>
      </w:r>
      <w:r w:rsidRPr="0FF86A82">
        <w:rPr>
          <w:rFonts w:eastAsia="Arial" w:cs="Arial"/>
        </w:rPr>
        <w:t xml:space="preserve">We understand the critical role a thorough discovery process provides </w:t>
      </w:r>
      <w:r w:rsidR="2966AB52" w:rsidRPr="0FF86A82">
        <w:rPr>
          <w:rFonts w:eastAsia="Arial" w:cs="Arial"/>
        </w:rPr>
        <w:t xml:space="preserve">in </w:t>
      </w:r>
      <w:r w:rsidRPr="0FF86A82">
        <w:rPr>
          <w:rFonts w:eastAsia="Arial" w:cs="Arial"/>
        </w:rPr>
        <w:t xml:space="preserve">laying the foundation for individualised employment </w:t>
      </w:r>
      <w:r w:rsidR="7BAF99E2" w:rsidRPr="0FF86A82">
        <w:rPr>
          <w:rFonts w:eastAsia="Arial" w:cs="Arial"/>
        </w:rPr>
        <w:t>outcomes, and</w:t>
      </w:r>
      <w:r w:rsidR="5FFA9EF4" w:rsidRPr="0FF86A82">
        <w:rPr>
          <w:rFonts w:eastAsia="Arial" w:cs="Arial"/>
        </w:rPr>
        <w:t xml:space="preserve"> </w:t>
      </w:r>
      <w:r w:rsidR="1F21EC51" w:rsidRPr="0FF86A82">
        <w:rPr>
          <w:rFonts w:eastAsia="Arial" w:cs="Arial"/>
        </w:rPr>
        <w:t xml:space="preserve">we </w:t>
      </w:r>
      <w:r w:rsidRPr="0FF86A82">
        <w:rPr>
          <w:rFonts w:eastAsia="Arial" w:cs="Arial"/>
        </w:rPr>
        <w:t xml:space="preserve">can show how we support our team to develop </w:t>
      </w:r>
      <w:r w:rsidR="375A882D" w:rsidRPr="0FF86A82">
        <w:rPr>
          <w:rFonts w:eastAsia="Arial" w:cs="Arial"/>
        </w:rPr>
        <w:t xml:space="preserve">these </w:t>
      </w:r>
      <w:r w:rsidRPr="0FF86A82">
        <w:rPr>
          <w:rFonts w:eastAsia="Arial" w:cs="Arial"/>
        </w:rPr>
        <w:t xml:space="preserve">skills and practice.  </w:t>
      </w:r>
    </w:p>
    <w:p w14:paraId="622CB435" w14:textId="0447FEE9" w:rsidR="00D04A67" w:rsidRDefault="66340FBD" w:rsidP="00473C44">
      <w:pPr>
        <w:ind w:left="720" w:hanging="720"/>
        <w:jc w:val="both"/>
      </w:pPr>
      <w:r w:rsidRPr="5DC3F681">
        <w:rPr>
          <w:rFonts w:eastAsia="Arial" w:cs="Arial"/>
        </w:rPr>
        <w:t xml:space="preserve">4.10 </w:t>
      </w:r>
      <w:r w:rsidR="2E33D1AD">
        <w:tab/>
      </w:r>
      <w:r w:rsidRPr="5DC3F681">
        <w:rPr>
          <w:rFonts w:eastAsia="Arial" w:cs="Arial"/>
        </w:rPr>
        <w:t xml:space="preserve">Our outcomes/service statistics clearly show how we have worked with </w:t>
      </w:r>
      <w:r w:rsidR="67807A52" w:rsidRPr="5DC3F681">
        <w:rPr>
          <w:rFonts w:eastAsia="Arial" w:cs="Arial"/>
        </w:rPr>
        <w:t xml:space="preserve">jobseekers </w:t>
      </w:r>
      <w:r w:rsidRPr="5DC3F681">
        <w:rPr>
          <w:rFonts w:eastAsia="Arial" w:cs="Arial"/>
        </w:rPr>
        <w:t xml:space="preserve">who have multiple and complex barriers to achieving employment outcomes. </w:t>
      </w:r>
    </w:p>
    <w:p w14:paraId="1020A041" w14:textId="011E7F16" w:rsidR="00D04A67" w:rsidRDefault="4FDAA1ED" w:rsidP="00473C44">
      <w:pPr>
        <w:ind w:left="700" w:hanging="700"/>
        <w:jc w:val="both"/>
        <w:rPr>
          <w:rFonts w:eastAsia="Arial" w:cs="Arial"/>
        </w:rPr>
      </w:pPr>
      <w:r w:rsidRPr="0FF86A82">
        <w:rPr>
          <w:rFonts w:eastAsia="Arial" w:cs="Arial"/>
        </w:rPr>
        <w:t xml:space="preserve">4.11 </w:t>
      </w:r>
      <w:r w:rsidR="2E33D1AD">
        <w:tab/>
      </w:r>
      <w:r w:rsidRPr="0FF86A82">
        <w:rPr>
          <w:rFonts w:eastAsia="Arial" w:cs="Arial"/>
        </w:rPr>
        <w:t>Our post</w:t>
      </w:r>
      <w:r w:rsidR="37F9646F" w:rsidRPr="0FF86A82">
        <w:rPr>
          <w:rFonts w:eastAsia="Arial" w:cs="Arial"/>
        </w:rPr>
        <w:t>-</w:t>
      </w:r>
      <w:r w:rsidRPr="0FF86A82">
        <w:rPr>
          <w:rFonts w:eastAsia="Arial" w:cs="Arial"/>
        </w:rPr>
        <w:t>placement support is tailored to the individual needs of each jobseeker</w:t>
      </w:r>
      <w:r w:rsidR="759295C4" w:rsidRPr="0FF86A82">
        <w:rPr>
          <w:rFonts w:eastAsia="Arial" w:cs="Arial"/>
        </w:rPr>
        <w:t>,</w:t>
      </w:r>
      <w:r w:rsidRPr="0FF86A82">
        <w:rPr>
          <w:rFonts w:eastAsia="Arial" w:cs="Arial"/>
        </w:rPr>
        <w:t xml:space="preserve"> </w:t>
      </w:r>
      <w:r w:rsidR="7315A95D" w:rsidRPr="0FF86A82">
        <w:rPr>
          <w:rFonts w:eastAsia="Arial" w:cs="Arial"/>
        </w:rPr>
        <w:t xml:space="preserve">&amp; </w:t>
      </w:r>
      <w:r w:rsidRPr="0FF86A82">
        <w:rPr>
          <w:rFonts w:eastAsia="Arial" w:cs="Arial"/>
        </w:rPr>
        <w:t>our records show how we have tailored this to each jobseeker.</w:t>
      </w:r>
    </w:p>
    <w:p w14:paraId="52D7AAA0" w14:textId="0B562261" w:rsidR="00D04A67" w:rsidRDefault="61F5C863" w:rsidP="00473C44">
      <w:pPr>
        <w:ind w:left="700" w:hanging="700"/>
        <w:jc w:val="both"/>
      </w:pPr>
      <w:r w:rsidRPr="0FF86A82">
        <w:rPr>
          <w:rFonts w:eastAsia="Arial" w:cs="Arial"/>
        </w:rPr>
        <w:t>4.12</w:t>
      </w:r>
      <w:r w:rsidR="2E33D1AD">
        <w:tab/>
      </w:r>
      <w:r w:rsidRPr="0FF86A82">
        <w:rPr>
          <w:rFonts w:eastAsia="Arial" w:cs="Arial"/>
        </w:rPr>
        <w:t>We have evidence</w:t>
      </w:r>
      <w:r w:rsidR="783C16EB" w:rsidRPr="0FF86A82">
        <w:rPr>
          <w:rFonts w:eastAsia="Arial" w:cs="Arial"/>
        </w:rPr>
        <w:t xml:space="preserve"> of </w:t>
      </w:r>
      <w:r w:rsidRPr="0FF86A82">
        <w:rPr>
          <w:rFonts w:eastAsia="Arial" w:cs="Arial"/>
        </w:rPr>
        <w:t xml:space="preserve">individuals advancing in their workplaces </w:t>
      </w:r>
      <w:r w:rsidR="7E0EB19F" w:rsidRPr="0FF86A82">
        <w:rPr>
          <w:rFonts w:eastAsia="Arial" w:cs="Arial"/>
        </w:rPr>
        <w:t xml:space="preserve">&amp; </w:t>
      </w:r>
      <w:r w:rsidRPr="0FF86A82">
        <w:rPr>
          <w:rFonts w:eastAsia="Arial" w:cs="Arial"/>
        </w:rPr>
        <w:t>careers.</w:t>
      </w:r>
    </w:p>
    <w:p w14:paraId="3FB84BFD" w14:textId="4D930E90" w:rsidR="3D4CB67B" w:rsidRDefault="3D4CB67B">
      <w:r>
        <w:br w:type="page"/>
      </w:r>
    </w:p>
    <w:p w14:paraId="70D9FF00" w14:textId="1523A88C" w:rsidR="00F937E5" w:rsidRDefault="00F937E5" w:rsidP="00F937E5">
      <w:pPr>
        <w:pStyle w:val="Heading1"/>
      </w:pPr>
      <w:bookmarkStart w:id="57" w:name="_Toc164364864"/>
      <w:bookmarkStart w:id="58" w:name="_Toc511356945"/>
      <w:bookmarkStart w:id="59" w:name="_Toc1347129522"/>
      <w:r>
        <w:lastRenderedPageBreak/>
        <w:t>Practice Guideline 5</w:t>
      </w:r>
      <w:bookmarkEnd w:id="57"/>
      <w:r>
        <w:t xml:space="preserve"> </w:t>
      </w:r>
    </w:p>
    <w:p w14:paraId="28F7F917" w14:textId="357E637C" w:rsidR="00D04A67" w:rsidRDefault="4BE1AAF8" w:rsidP="00F937E5">
      <w:pPr>
        <w:pStyle w:val="Heading2"/>
        <w:spacing w:before="120" w:after="0"/>
        <w:rPr>
          <w:rFonts w:ascii="Arial" w:eastAsia="Arial" w:hAnsi="Arial" w:cs="Arial"/>
          <w:sz w:val="31"/>
          <w:szCs w:val="31"/>
          <w:lang w:val="mi-NZ"/>
        </w:rPr>
      </w:pPr>
      <w:bookmarkStart w:id="60" w:name="_Toc1596443060"/>
      <w:bookmarkStart w:id="61" w:name="_Toc805179394"/>
      <w:bookmarkStart w:id="62" w:name="_Toc164364865"/>
      <w:bookmarkStart w:id="63" w:name="_Toc816522103"/>
      <w:bookmarkEnd w:id="58"/>
      <w:bookmarkEnd w:id="59"/>
      <w:r w:rsidRPr="20C6D1B2">
        <w:rPr>
          <w:rFonts w:ascii="Arial" w:eastAsia="Arial" w:hAnsi="Arial" w:cs="Arial"/>
          <w:sz w:val="31"/>
          <w:szCs w:val="31"/>
        </w:rPr>
        <w:t xml:space="preserve">Employment </w:t>
      </w:r>
      <w:r w:rsidR="5BF5663A" w:rsidRPr="20C6D1B2">
        <w:rPr>
          <w:rFonts w:ascii="Arial" w:eastAsia="Arial" w:hAnsi="Arial" w:cs="Arial"/>
          <w:sz w:val="31"/>
          <w:szCs w:val="31"/>
        </w:rPr>
        <w:t>S</w:t>
      </w:r>
      <w:r w:rsidR="40AAF908" w:rsidRPr="20C6D1B2">
        <w:rPr>
          <w:rFonts w:ascii="Arial" w:eastAsia="Arial" w:hAnsi="Arial" w:cs="Arial"/>
          <w:sz w:val="31"/>
          <w:szCs w:val="31"/>
        </w:rPr>
        <w:t xml:space="preserve">upport </w:t>
      </w:r>
      <w:r w:rsidR="001BD901" w:rsidRPr="20C6D1B2">
        <w:rPr>
          <w:rFonts w:ascii="Arial" w:eastAsia="Arial" w:hAnsi="Arial" w:cs="Arial"/>
          <w:sz w:val="31"/>
          <w:szCs w:val="31"/>
        </w:rPr>
        <w:t>P</w:t>
      </w:r>
      <w:r w:rsidR="40AAF908" w:rsidRPr="20C6D1B2">
        <w:rPr>
          <w:rFonts w:ascii="Arial" w:eastAsia="Arial" w:hAnsi="Arial" w:cs="Arial"/>
          <w:sz w:val="31"/>
          <w:szCs w:val="31"/>
        </w:rPr>
        <w:t xml:space="preserve">ractice and </w:t>
      </w:r>
      <w:r w:rsidR="0409D94E" w:rsidRPr="20C6D1B2">
        <w:rPr>
          <w:rFonts w:ascii="Arial" w:eastAsia="Arial" w:hAnsi="Arial" w:cs="Arial"/>
          <w:sz w:val="31"/>
          <w:szCs w:val="31"/>
        </w:rPr>
        <w:t>O</w:t>
      </w:r>
      <w:r w:rsidRPr="20C6D1B2">
        <w:rPr>
          <w:rFonts w:ascii="Arial" w:eastAsia="Arial" w:hAnsi="Arial" w:cs="Arial"/>
          <w:sz w:val="31"/>
          <w:szCs w:val="31"/>
        </w:rPr>
        <w:t>utcomes</w:t>
      </w:r>
      <w:bookmarkEnd w:id="60"/>
      <w:bookmarkEnd w:id="61"/>
      <w:bookmarkEnd w:id="62"/>
      <w:r w:rsidRPr="20C6D1B2">
        <w:rPr>
          <w:rFonts w:ascii="Arial" w:eastAsia="Arial" w:hAnsi="Arial" w:cs="Arial"/>
          <w:sz w:val="31"/>
          <w:szCs w:val="31"/>
        </w:rPr>
        <w:t xml:space="preserve"> </w:t>
      </w:r>
    </w:p>
    <w:p w14:paraId="3D6E4338" w14:textId="29AB87CB" w:rsidR="00D04A67" w:rsidRDefault="02EAFA5C" w:rsidP="54FE834F">
      <w:pPr>
        <w:pStyle w:val="Heading2"/>
        <w:spacing w:after="0"/>
        <w:rPr>
          <w:rFonts w:ascii="Arial" w:eastAsia="Arial" w:hAnsi="Arial" w:cs="Arial"/>
          <w:sz w:val="31"/>
          <w:szCs w:val="31"/>
          <w:lang w:val="mi-NZ"/>
        </w:rPr>
      </w:pPr>
      <w:bookmarkStart w:id="64" w:name="_Toc1248395301"/>
      <w:bookmarkStart w:id="65" w:name="_Toc2122897507"/>
      <w:bookmarkStart w:id="66" w:name="_Toc164364866"/>
      <w:r w:rsidRPr="20C6D1B2">
        <w:rPr>
          <w:rFonts w:ascii="Arial" w:eastAsia="Arial" w:hAnsi="Arial" w:cs="Arial"/>
          <w:sz w:val="31"/>
          <w:szCs w:val="31"/>
        </w:rPr>
        <w:t>Meet the Needs of Employers</w:t>
      </w:r>
      <w:r w:rsidR="4BE1AAF8" w:rsidRPr="20C6D1B2">
        <w:rPr>
          <w:rFonts w:ascii="Arial" w:eastAsia="Arial" w:hAnsi="Arial" w:cs="Arial"/>
          <w:sz w:val="31"/>
          <w:szCs w:val="31"/>
        </w:rPr>
        <w:t>.</w:t>
      </w:r>
      <w:bookmarkEnd w:id="63"/>
      <w:bookmarkEnd w:id="64"/>
      <w:bookmarkEnd w:id="65"/>
      <w:bookmarkEnd w:id="66"/>
    </w:p>
    <w:p w14:paraId="0FBF6EF6" w14:textId="6A16EF9E" w:rsidR="00D04A67" w:rsidRDefault="03DAB058" w:rsidP="00F937E5">
      <w:pPr>
        <w:spacing w:before="120"/>
        <w:rPr>
          <w:rFonts w:eastAsia="Arial" w:cs="Arial"/>
          <w:b/>
          <w:bCs/>
          <w:color w:val="000000" w:themeColor="text1"/>
          <w:u w:val="single"/>
          <w:lang w:val="en-GB"/>
        </w:rPr>
      </w:pPr>
      <w:r w:rsidRPr="54FE834F">
        <w:rPr>
          <w:rFonts w:eastAsia="Arial" w:cs="Arial"/>
          <w:b/>
          <w:bCs/>
          <w:color w:val="000000" w:themeColor="text1"/>
          <w:u w:val="single"/>
        </w:rPr>
        <w:t xml:space="preserve">Quality Indicators </w:t>
      </w:r>
      <w:r w:rsidR="3A1C96FD" w:rsidRPr="54FE834F">
        <w:rPr>
          <w:rFonts w:eastAsia="Arial" w:cs="Arial"/>
          <w:b/>
          <w:bCs/>
          <w:color w:val="000000" w:themeColor="text1"/>
          <w:u w:val="single"/>
        </w:rPr>
        <w:t xml:space="preserve">for </w:t>
      </w:r>
      <w:r w:rsidRPr="54FE834F">
        <w:rPr>
          <w:rFonts w:eastAsia="Arial" w:cs="Arial"/>
          <w:b/>
          <w:bCs/>
          <w:color w:val="000000" w:themeColor="text1"/>
          <w:u w:val="single"/>
        </w:rPr>
        <w:t>Practitioners</w:t>
      </w:r>
    </w:p>
    <w:p w14:paraId="37FD4800" w14:textId="5FB39CFA" w:rsidR="00D04A67" w:rsidRDefault="66340FBD" w:rsidP="00473C44">
      <w:pPr>
        <w:ind w:left="720" w:hanging="720"/>
        <w:jc w:val="both"/>
      </w:pPr>
      <w:r w:rsidRPr="5DC3F681">
        <w:rPr>
          <w:rFonts w:eastAsia="Arial" w:cs="Arial"/>
        </w:rPr>
        <w:t xml:space="preserve">5.1 </w:t>
      </w:r>
      <w:r w:rsidR="2E33D1AD">
        <w:tab/>
      </w:r>
      <w:r w:rsidRPr="5DC3F681">
        <w:rPr>
          <w:rFonts w:eastAsia="Arial" w:cs="Arial"/>
        </w:rPr>
        <w:t xml:space="preserve">I can articulate and evidence an understanding of </w:t>
      </w:r>
      <w:r w:rsidR="1D0647FD" w:rsidRPr="5DC3F681">
        <w:rPr>
          <w:rFonts w:eastAsia="Arial" w:cs="Arial"/>
        </w:rPr>
        <w:t xml:space="preserve">the </w:t>
      </w:r>
      <w:r w:rsidRPr="5DC3F681">
        <w:rPr>
          <w:rFonts w:eastAsia="Arial" w:cs="Arial"/>
        </w:rPr>
        <w:t>business needs</w:t>
      </w:r>
      <w:r w:rsidR="76AB5F51" w:rsidRPr="5DC3F681">
        <w:rPr>
          <w:rFonts w:eastAsia="Arial" w:cs="Arial"/>
        </w:rPr>
        <w:t xml:space="preserve"> of</w:t>
      </w:r>
      <w:r w:rsidRPr="5DC3F681">
        <w:rPr>
          <w:rFonts w:eastAsia="Arial" w:cs="Arial"/>
        </w:rPr>
        <w:t xml:space="preserve"> </w:t>
      </w:r>
      <w:r w:rsidR="388DFB63" w:rsidRPr="5DC3F681">
        <w:rPr>
          <w:rFonts w:eastAsia="Arial" w:cs="Arial"/>
        </w:rPr>
        <w:t xml:space="preserve">employers, </w:t>
      </w:r>
      <w:r w:rsidRPr="5DC3F681">
        <w:rPr>
          <w:rFonts w:eastAsia="Arial" w:cs="Arial"/>
        </w:rPr>
        <w:t xml:space="preserve">including but not limited to their need for new ‘talent’. </w:t>
      </w:r>
    </w:p>
    <w:p w14:paraId="117C53C6" w14:textId="6B866AEA" w:rsidR="00D04A67" w:rsidRDefault="50EE7C66" w:rsidP="00473C44">
      <w:pPr>
        <w:ind w:left="720" w:hanging="720"/>
        <w:jc w:val="both"/>
        <w:rPr>
          <w:rFonts w:eastAsia="Arial" w:cs="Arial"/>
        </w:rPr>
      </w:pPr>
      <w:r w:rsidRPr="5DC3F681">
        <w:rPr>
          <w:rFonts w:eastAsia="Arial" w:cs="Arial"/>
        </w:rPr>
        <w:t>5.2</w:t>
      </w:r>
      <w:r w:rsidR="01A34EB9">
        <w:tab/>
      </w:r>
      <w:r w:rsidRPr="5DC3F681">
        <w:rPr>
          <w:rFonts w:eastAsia="Arial" w:cs="Arial"/>
        </w:rPr>
        <w:t xml:space="preserve">I can articulate and evidence an understanding of common employer reasons for not considering disabled </w:t>
      </w:r>
      <w:r w:rsidR="15B238BA" w:rsidRPr="5DC3F681">
        <w:rPr>
          <w:rFonts w:eastAsia="Arial" w:cs="Arial"/>
        </w:rPr>
        <w:t>jobseekers</w:t>
      </w:r>
      <w:r w:rsidR="4F40043D" w:rsidRPr="5DC3F681">
        <w:rPr>
          <w:rFonts w:eastAsia="Arial" w:cs="Arial"/>
        </w:rPr>
        <w:t>,</w:t>
      </w:r>
      <w:r w:rsidRPr="5DC3F681">
        <w:rPr>
          <w:rFonts w:eastAsia="Arial" w:cs="Arial"/>
        </w:rPr>
        <w:t xml:space="preserve"> </w:t>
      </w:r>
      <w:r w:rsidR="216EF81D" w:rsidRPr="5DC3F681">
        <w:rPr>
          <w:rFonts w:eastAsia="Arial" w:cs="Arial"/>
        </w:rPr>
        <w:t xml:space="preserve">and </w:t>
      </w:r>
      <w:r w:rsidR="402B1826" w:rsidRPr="5DC3F681">
        <w:rPr>
          <w:rFonts w:eastAsia="Arial" w:cs="Arial"/>
        </w:rPr>
        <w:t xml:space="preserve">I </w:t>
      </w:r>
      <w:r w:rsidRPr="5DC3F681">
        <w:rPr>
          <w:rFonts w:eastAsia="Arial" w:cs="Arial"/>
        </w:rPr>
        <w:t>have a robust set of rational and logical responses to offer employers.</w:t>
      </w:r>
    </w:p>
    <w:p w14:paraId="67AE9668" w14:textId="17BFF29F" w:rsidR="00D04A67" w:rsidRDefault="310C9706" w:rsidP="00473C44">
      <w:pPr>
        <w:ind w:left="720" w:hanging="720"/>
        <w:jc w:val="both"/>
        <w:rPr>
          <w:rFonts w:eastAsia="Arial" w:cs="Arial"/>
        </w:rPr>
      </w:pPr>
      <w:r w:rsidRPr="5DC3F681">
        <w:rPr>
          <w:rFonts w:eastAsia="Arial" w:cs="Arial"/>
        </w:rPr>
        <w:t>5.3</w:t>
      </w:r>
      <w:r w:rsidR="07F10350">
        <w:tab/>
      </w:r>
      <w:r w:rsidRPr="5DC3F681">
        <w:rPr>
          <w:rFonts w:eastAsia="Arial" w:cs="Arial"/>
        </w:rPr>
        <w:t xml:space="preserve">I can </w:t>
      </w:r>
      <w:r w:rsidR="2ECEE344" w:rsidRPr="5DC3F681">
        <w:rPr>
          <w:rFonts w:eastAsia="Arial" w:cs="Arial"/>
        </w:rPr>
        <w:t xml:space="preserve">provide specific </w:t>
      </w:r>
      <w:r w:rsidRPr="5DC3F681">
        <w:rPr>
          <w:rFonts w:eastAsia="Arial" w:cs="Arial"/>
        </w:rPr>
        <w:t xml:space="preserve">evidence </w:t>
      </w:r>
      <w:r w:rsidR="3AB79235" w:rsidRPr="5DC3F681">
        <w:rPr>
          <w:rFonts w:eastAsia="Arial" w:cs="Arial"/>
        </w:rPr>
        <w:t xml:space="preserve">of </w:t>
      </w:r>
      <w:r w:rsidRPr="5DC3F681">
        <w:rPr>
          <w:rFonts w:eastAsia="Arial" w:cs="Arial"/>
        </w:rPr>
        <w:t>spen</w:t>
      </w:r>
      <w:r w:rsidR="393EAB5E" w:rsidRPr="5DC3F681">
        <w:rPr>
          <w:rFonts w:eastAsia="Arial" w:cs="Arial"/>
        </w:rPr>
        <w:t xml:space="preserve">ding </w:t>
      </w:r>
      <w:r w:rsidRPr="5DC3F681">
        <w:rPr>
          <w:rFonts w:eastAsia="Arial" w:cs="Arial"/>
        </w:rPr>
        <w:t>time researching and getting to understand the specific needs of different employers</w:t>
      </w:r>
      <w:r w:rsidR="5C3378AD" w:rsidRPr="5DC3F681">
        <w:rPr>
          <w:rFonts w:eastAsia="Arial" w:cs="Arial"/>
        </w:rPr>
        <w:t xml:space="preserve"> in my community. </w:t>
      </w:r>
    </w:p>
    <w:p w14:paraId="7CF9E7B8" w14:textId="783382C9" w:rsidR="00D04A67" w:rsidRDefault="3FADEA1D" w:rsidP="00473C44">
      <w:pPr>
        <w:ind w:left="720" w:hanging="720"/>
        <w:jc w:val="both"/>
        <w:rPr>
          <w:rFonts w:eastAsia="Arial" w:cs="Arial"/>
        </w:rPr>
      </w:pPr>
      <w:r w:rsidRPr="4B63D742">
        <w:rPr>
          <w:rFonts w:eastAsia="Arial" w:cs="Arial"/>
        </w:rPr>
        <w:t>5.</w:t>
      </w:r>
      <w:r w:rsidR="40F2B055" w:rsidRPr="4B63D742">
        <w:rPr>
          <w:rFonts w:eastAsia="Arial" w:cs="Arial"/>
        </w:rPr>
        <w:t>4</w:t>
      </w:r>
      <w:r w:rsidR="2E33D1AD">
        <w:tab/>
      </w:r>
      <w:r w:rsidRPr="4B63D742">
        <w:rPr>
          <w:rFonts w:eastAsia="Arial" w:cs="Arial"/>
        </w:rPr>
        <w:t xml:space="preserve">I can evidence how I am able to customise work opportunities that meet the needs of employers (and meet the employment needs of jobseekers). </w:t>
      </w:r>
    </w:p>
    <w:p w14:paraId="4953E93F" w14:textId="3C26E85E" w:rsidR="00D04A67" w:rsidRDefault="3FADEA1D" w:rsidP="00473C44">
      <w:pPr>
        <w:ind w:left="720" w:hanging="720"/>
        <w:jc w:val="both"/>
      </w:pPr>
      <w:r w:rsidRPr="4B63D742">
        <w:rPr>
          <w:rFonts w:eastAsia="Arial" w:cs="Arial"/>
        </w:rPr>
        <w:t>5.</w:t>
      </w:r>
      <w:r w:rsidR="001F32F3">
        <w:rPr>
          <w:rFonts w:eastAsia="Arial" w:cs="Arial"/>
        </w:rPr>
        <w:t>5</w:t>
      </w:r>
      <w:r w:rsidR="2E33D1AD">
        <w:tab/>
      </w:r>
      <w:r w:rsidRPr="4B63D742">
        <w:rPr>
          <w:rFonts w:eastAsia="Arial" w:cs="Arial"/>
        </w:rPr>
        <w:t xml:space="preserve">I can evidence my understanding of the local labour market and show how this knowledge has been incorporated into my practice. </w:t>
      </w:r>
    </w:p>
    <w:p w14:paraId="776288D2" w14:textId="4FA16C82" w:rsidR="00D04A67" w:rsidRDefault="310C9706" w:rsidP="00473C44">
      <w:pPr>
        <w:ind w:left="720" w:hanging="720"/>
        <w:jc w:val="both"/>
        <w:rPr>
          <w:rFonts w:eastAsia="Arial" w:cs="Arial"/>
          <w:lang w:val="en-GB"/>
        </w:rPr>
      </w:pPr>
      <w:r w:rsidRPr="4B63D742">
        <w:rPr>
          <w:rFonts w:eastAsia="Arial" w:cs="Arial"/>
        </w:rPr>
        <w:t>5.</w:t>
      </w:r>
      <w:r w:rsidR="7BD52469" w:rsidRPr="4B63D742">
        <w:rPr>
          <w:rFonts w:eastAsia="Arial" w:cs="Arial"/>
        </w:rPr>
        <w:t>6</w:t>
      </w:r>
      <w:r w:rsidRPr="4B63D742">
        <w:rPr>
          <w:rFonts w:eastAsia="Arial" w:cs="Arial"/>
        </w:rPr>
        <w:t xml:space="preserve"> </w:t>
      </w:r>
      <w:r w:rsidR="07F10350">
        <w:tab/>
      </w:r>
      <w:r w:rsidRPr="4B63D742">
        <w:rPr>
          <w:rFonts w:eastAsia="Arial" w:cs="Arial"/>
        </w:rPr>
        <w:t>I have built relationships with local employers and employer networks</w:t>
      </w:r>
      <w:r w:rsidR="2F84AC85" w:rsidRPr="4B63D742">
        <w:rPr>
          <w:rFonts w:eastAsia="Arial" w:cs="Arial"/>
        </w:rPr>
        <w:t xml:space="preserve"> including </w:t>
      </w:r>
      <w:r w:rsidR="0A2E95B5" w:rsidRPr="4B63D742">
        <w:rPr>
          <w:rFonts w:eastAsia="Arial" w:cs="Arial"/>
        </w:rPr>
        <w:t>Māori, Pacific</w:t>
      </w:r>
      <w:r w:rsidR="3ADB717C" w:rsidRPr="4B63D742">
        <w:rPr>
          <w:rFonts w:eastAsia="Arial" w:cs="Arial"/>
        </w:rPr>
        <w:t>,</w:t>
      </w:r>
      <w:r w:rsidR="0A2E95B5" w:rsidRPr="4B63D742">
        <w:rPr>
          <w:rFonts w:eastAsia="Arial" w:cs="Arial"/>
        </w:rPr>
        <w:t xml:space="preserve"> and other business networks</w:t>
      </w:r>
      <w:r w:rsidRPr="4B63D742">
        <w:rPr>
          <w:rFonts w:eastAsia="Arial" w:cs="Arial"/>
        </w:rPr>
        <w:t>.</w:t>
      </w:r>
    </w:p>
    <w:p w14:paraId="045D2ACE" w14:textId="0DF03050" w:rsidR="1781C26F" w:rsidRDefault="3106D3B8" w:rsidP="00473C44">
      <w:pPr>
        <w:spacing w:after="0"/>
        <w:ind w:left="720" w:hanging="720"/>
        <w:jc w:val="both"/>
        <w:rPr>
          <w:rFonts w:eastAsia="Arial" w:cs="Arial"/>
          <w:lang w:val="en-GB"/>
        </w:rPr>
      </w:pPr>
      <w:r w:rsidRPr="54FE834F">
        <w:rPr>
          <w:rFonts w:eastAsia="Arial" w:cs="Arial"/>
        </w:rPr>
        <w:t>5.</w:t>
      </w:r>
      <w:r w:rsidR="718F59E9" w:rsidRPr="54FE834F">
        <w:rPr>
          <w:rFonts w:eastAsia="Arial" w:cs="Arial"/>
        </w:rPr>
        <w:t>7</w:t>
      </w:r>
      <w:r w:rsidRPr="54FE834F">
        <w:rPr>
          <w:rFonts w:eastAsia="Arial" w:cs="Arial"/>
        </w:rPr>
        <w:t xml:space="preserve"> </w:t>
      </w:r>
      <w:r w:rsidR="1781C26F">
        <w:tab/>
      </w:r>
      <w:r w:rsidRPr="54FE834F">
        <w:rPr>
          <w:rFonts w:eastAsia="Arial" w:cs="Arial"/>
        </w:rPr>
        <w:t xml:space="preserve">I have performance targets to measure my success </w:t>
      </w:r>
      <w:r w:rsidR="6238D44E" w:rsidRPr="54FE834F">
        <w:rPr>
          <w:rFonts w:eastAsia="Arial" w:cs="Arial"/>
        </w:rPr>
        <w:t>with employers</w:t>
      </w:r>
      <w:r w:rsidRPr="54FE834F">
        <w:rPr>
          <w:rFonts w:eastAsia="Arial" w:cs="Arial"/>
        </w:rPr>
        <w:t>.</w:t>
      </w:r>
    </w:p>
    <w:p w14:paraId="15C2CEC5" w14:textId="572D5B58" w:rsidR="490301A0" w:rsidRDefault="490301A0" w:rsidP="0FF86A82">
      <w:pPr>
        <w:spacing w:after="0"/>
        <w:ind w:left="720" w:hanging="720"/>
        <w:rPr>
          <w:rFonts w:eastAsia="Arial" w:cs="Arial"/>
        </w:rPr>
      </w:pPr>
    </w:p>
    <w:p w14:paraId="15421BF1" w14:textId="1F9946A7" w:rsidR="00D04A67" w:rsidRDefault="03DAB058" w:rsidP="54FE834F">
      <w:pPr>
        <w:ind w:left="720" w:hanging="720"/>
        <w:rPr>
          <w:rFonts w:eastAsia="Arial" w:cs="Arial"/>
          <w:b/>
          <w:bCs/>
          <w:color w:val="000000" w:themeColor="text1"/>
          <w:lang w:val="en-GB"/>
        </w:rPr>
      </w:pPr>
      <w:r w:rsidRPr="54FE834F">
        <w:rPr>
          <w:rFonts w:eastAsia="Arial" w:cs="Arial"/>
          <w:b/>
          <w:bCs/>
          <w:color w:val="000000" w:themeColor="text1"/>
          <w:u w:val="single"/>
        </w:rPr>
        <w:t>Quality Indicators for Providers</w:t>
      </w:r>
      <w:r w:rsidRPr="54FE834F">
        <w:rPr>
          <w:rFonts w:eastAsia="Arial" w:cs="Arial"/>
          <w:b/>
          <w:bCs/>
          <w:color w:val="000000" w:themeColor="text1"/>
        </w:rPr>
        <w:t xml:space="preserve">  </w:t>
      </w:r>
    </w:p>
    <w:p w14:paraId="2B981802" w14:textId="07E8F272" w:rsidR="00D04A67" w:rsidRDefault="310C9706" w:rsidP="00473C44">
      <w:pPr>
        <w:ind w:left="720" w:hanging="720"/>
        <w:jc w:val="both"/>
        <w:rPr>
          <w:rFonts w:eastAsia="Arial" w:cs="Arial"/>
          <w:lang w:val="en-GB"/>
        </w:rPr>
      </w:pPr>
      <w:r w:rsidRPr="4B63D742">
        <w:rPr>
          <w:rFonts w:eastAsia="Arial" w:cs="Arial"/>
        </w:rPr>
        <w:t>5.</w:t>
      </w:r>
      <w:r w:rsidR="0579F9C9" w:rsidRPr="4B63D742">
        <w:rPr>
          <w:rFonts w:eastAsia="Arial" w:cs="Arial"/>
        </w:rPr>
        <w:t>8</w:t>
      </w:r>
      <w:r w:rsidR="07F10350">
        <w:tab/>
      </w:r>
      <w:r w:rsidRPr="4B63D742">
        <w:rPr>
          <w:rFonts w:eastAsia="Arial" w:cs="Arial"/>
        </w:rPr>
        <w:t>We are able to show how we are strategically building trusting and functional working relationships with local employers and employer networks</w:t>
      </w:r>
      <w:r w:rsidR="4E7A96E9" w:rsidRPr="4B63D742">
        <w:rPr>
          <w:rFonts w:eastAsia="Arial" w:cs="Arial"/>
        </w:rPr>
        <w:t xml:space="preserve">, </w:t>
      </w:r>
      <w:r w:rsidR="623D2B0E" w:rsidRPr="4B63D742">
        <w:rPr>
          <w:rFonts w:eastAsia="Arial" w:cs="Arial"/>
        </w:rPr>
        <w:t xml:space="preserve">including </w:t>
      </w:r>
      <w:r w:rsidR="17E41C24" w:rsidRPr="4B63D742">
        <w:rPr>
          <w:rFonts w:eastAsia="Arial" w:cs="Arial"/>
        </w:rPr>
        <w:t>Māori, Pacific</w:t>
      </w:r>
      <w:r w:rsidR="6C3D3E09" w:rsidRPr="4B63D742">
        <w:rPr>
          <w:rFonts w:eastAsia="Arial" w:cs="Arial"/>
        </w:rPr>
        <w:t>,</w:t>
      </w:r>
      <w:r w:rsidR="17E41C24" w:rsidRPr="4B63D742">
        <w:rPr>
          <w:rFonts w:eastAsia="Arial" w:cs="Arial"/>
        </w:rPr>
        <w:t xml:space="preserve"> and other business networks</w:t>
      </w:r>
      <w:r w:rsidR="623D2B0E" w:rsidRPr="4B63D742">
        <w:rPr>
          <w:rFonts w:eastAsia="Arial" w:cs="Arial"/>
        </w:rPr>
        <w:t>.</w:t>
      </w:r>
    </w:p>
    <w:p w14:paraId="6B1DDACD" w14:textId="2583709D" w:rsidR="00D04A67" w:rsidRDefault="2E33D1AD" w:rsidP="00473C44">
      <w:pPr>
        <w:ind w:left="720" w:hanging="720"/>
        <w:jc w:val="both"/>
      </w:pPr>
      <w:r w:rsidRPr="4B63D742">
        <w:rPr>
          <w:rFonts w:eastAsia="Arial" w:cs="Arial"/>
        </w:rPr>
        <w:t>5.</w:t>
      </w:r>
      <w:r w:rsidR="7822B128" w:rsidRPr="4B63D742">
        <w:rPr>
          <w:rFonts w:eastAsia="Arial" w:cs="Arial"/>
        </w:rPr>
        <w:t>9</w:t>
      </w:r>
      <w:r w:rsidRPr="4B63D742">
        <w:rPr>
          <w:rFonts w:eastAsia="Arial" w:cs="Arial"/>
        </w:rPr>
        <w:t xml:space="preserve"> </w:t>
      </w:r>
      <w:r>
        <w:tab/>
      </w:r>
      <w:r w:rsidRPr="4B63D742">
        <w:rPr>
          <w:rFonts w:eastAsia="Arial" w:cs="Arial"/>
        </w:rPr>
        <w:t xml:space="preserve">We have cultivated relationships with at least a small group of employers who are willing to speak to other employers about the successes they have had with our service. </w:t>
      </w:r>
    </w:p>
    <w:p w14:paraId="4C97D5A9" w14:textId="7E137D5B" w:rsidR="00D04A67" w:rsidRDefault="3FADEA1D" w:rsidP="00473C44">
      <w:pPr>
        <w:ind w:left="720" w:hanging="720"/>
        <w:jc w:val="both"/>
      </w:pPr>
      <w:r w:rsidRPr="4B63D742">
        <w:rPr>
          <w:rFonts w:eastAsia="Arial" w:cs="Arial"/>
        </w:rPr>
        <w:t>5.1</w:t>
      </w:r>
      <w:r w:rsidR="5BB5B90A" w:rsidRPr="4B63D742">
        <w:rPr>
          <w:rFonts w:eastAsia="Arial" w:cs="Arial"/>
        </w:rPr>
        <w:t>0</w:t>
      </w:r>
      <w:r w:rsidR="2E33D1AD">
        <w:tab/>
      </w:r>
      <w:r w:rsidRPr="4B63D742">
        <w:rPr>
          <w:rFonts w:eastAsia="Arial" w:cs="Arial"/>
        </w:rPr>
        <w:t xml:space="preserve">We have active strategies of working with (as opposed to against) other local </w:t>
      </w:r>
      <w:r w:rsidR="2580ABD5" w:rsidRPr="4B63D742">
        <w:rPr>
          <w:rFonts w:eastAsia="Arial" w:cs="Arial"/>
        </w:rPr>
        <w:t>e</w:t>
      </w:r>
      <w:r w:rsidRPr="4B63D742">
        <w:rPr>
          <w:rFonts w:eastAsia="Arial" w:cs="Arial"/>
        </w:rPr>
        <w:t xml:space="preserve">mployment </w:t>
      </w:r>
      <w:r w:rsidR="6E876EF0" w:rsidRPr="4B63D742">
        <w:rPr>
          <w:rFonts w:eastAsia="Arial" w:cs="Arial"/>
        </w:rPr>
        <w:t>s</w:t>
      </w:r>
      <w:r w:rsidRPr="4B63D742">
        <w:rPr>
          <w:rFonts w:eastAsia="Arial" w:cs="Arial"/>
        </w:rPr>
        <w:t xml:space="preserve">upport </w:t>
      </w:r>
      <w:r w:rsidR="2DAC0AB7" w:rsidRPr="4B63D742">
        <w:rPr>
          <w:rFonts w:eastAsia="Arial" w:cs="Arial"/>
        </w:rPr>
        <w:t>s</w:t>
      </w:r>
      <w:r w:rsidRPr="4B63D742">
        <w:rPr>
          <w:rFonts w:eastAsia="Arial" w:cs="Arial"/>
        </w:rPr>
        <w:t xml:space="preserve">ervice providers so that local employers have their needs meet and are not ‘worn out’ by competing agencies. </w:t>
      </w:r>
    </w:p>
    <w:p w14:paraId="0FADC540" w14:textId="0FA58DA3" w:rsidR="00D04A67" w:rsidRDefault="75ADB2CC" w:rsidP="00473C44">
      <w:pPr>
        <w:ind w:left="720" w:hanging="720"/>
        <w:jc w:val="both"/>
      </w:pPr>
      <w:r w:rsidRPr="4B63D742">
        <w:rPr>
          <w:rFonts w:eastAsia="Arial" w:cs="Arial"/>
        </w:rPr>
        <w:t>5.1</w:t>
      </w:r>
      <w:r w:rsidR="05550159" w:rsidRPr="4B63D742">
        <w:rPr>
          <w:rFonts w:eastAsia="Arial" w:cs="Arial"/>
        </w:rPr>
        <w:t>1</w:t>
      </w:r>
      <w:r w:rsidR="61DE136A">
        <w:tab/>
      </w:r>
      <w:r w:rsidRPr="4B63D742">
        <w:rPr>
          <w:rFonts w:eastAsia="Arial" w:cs="Arial"/>
        </w:rPr>
        <w:t>We can clearly show how our service continues</w:t>
      </w:r>
      <w:r w:rsidR="35F85F42" w:rsidRPr="4B63D742">
        <w:rPr>
          <w:rFonts w:eastAsia="Arial" w:cs="Arial"/>
        </w:rPr>
        <w:t xml:space="preserve"> to </w:t>
      </w:r>
      <w:r w:rsidR="6F3A6880" w:rsidRPr="4B63D742">
        <w:rPr>
          <w:rFonts w:eastAsia="Arial" w:cs="Arial"/>
        </w:rPr>
        <w:t xml:space="preserve">provide </w:t>
      </w:r>
      <w:r w:rsidR="5CB67648" w:rsidRPr="4B63D742">
        <w:rPr>
          <w:rFonts w:eastAsia="Arial" w:cs="Arial"/>
        </w:rPr>
        <w:t xml:space="preserve">support </w:t>
      </w:r>
      <w:r w:rsidRPr="4B63D742">
        <w:rPr>
          <w:rFonts w:eastAsia="Arial" w:cs="Arial"/>
        </w:rPr>
        <w:t xml:space="preserve">for as long as is needed to meet the needs of the employer after placement. </w:t>
      </w:r>
    </w:p>
    <w:p w14:paraId="520C2B3C" w14:textId="5B81EA62" w:rsidR="00D04A67" w:rsidRDefault="2E33D1AD" w:rsidP="00473C44">
      <w:pPr>
        <w:ind w:left="720" w:hanging="720"/>
        <w:jc w:val="both"/>
      </w:pPr>
      <w:r w:rsidRPr="4B63D742">
        <w:rPr>
          <w:rFonts w:eastAsia="Arial" w:cs="Arial"/>
        </w:rPr>
        <w:t>5.1</w:t>
      </w:r>
      <w:r w:rsidR="361D0DAA" w:rsidRPr="4B63D742">
        <w:rPr>
          <w:rFonts w:eastAsia="Arial" w:cs="Arial"/>
        </w:rPr>
        <w:t>2</w:t>
      </w:r>
      <w:r>
        <w:tab/>
      </w:r>
      <w:r w:rsidRPr="4B63D742">
        <w:rPr>
          <w:rFonts w:eastAsia="Arial" w:cs="Arial"/>
        </w:rPr>
        <w:t xml:space="preserve">We have examples of repeat business with local employers that show a trend of increasing confidence in the service we are providing employers. </w:t>
      </w:r>
    </w:p>
    <w:p w14:paraId="6667BDA0" w14:textId="3FB787C4" w:rsidR="19017466" w:rsidRDefault="5CE80538" w:rsidP="00473C44">
      <w:pPr>
        <w:ind w:left="720" w:hanging="720"/>
        <w:jc w:val="both"/>
        <w:rPr>
          <w:rFonts w:eastAsia="Arial" w:cs="Arial"/>
        </w:rPr>
      </w:pPr>
      <w:r w:rsidRPr="0FF86A82">
        <w:rPr>
          <w:rFonts w:eastAsia="Arial" w:cs="Arial"/>
        </w:rPr>
        <w:t>5.1</w:t>
      </w:r>
      <w:r w:rsidR="21D2C693" w:rsidRPr="0FF86A82">
        <w:rPr>
          <w:rFonts w:eastAsia="Arial" w:cs="Arial"/>
        </w:rPr>
        <w:t>3</w:t>
      </w:r>
      <w:r w:rsidR="19017466">
        <w:tab/>
      </w:r>
      <w:r w:rsidRPr="0FF86A82">
        <w:rPr>
          <w:rFonts w:eastAsia="Arial" w:cs="Arial"/>
        </w:rPr>
        <w:t xml:space="preserve">We have an active </w:t>
      </w:r>
      <w:r w:rsidR="64F2A06F" w:rsidRPr="0FF86A82">
        <w:rPr>
          <w:rFonts w:eastAsia="Arial" w:cs="Arial"/>
        </w:rPr>
        <w:t xml:space="preserve">employer </w:t>
      </w:r>
      <w:r w:rsidRPr="0FF86A82">
        <w:rPr>
          <w:rFonts w:eastAsia="Arial" w:cs="Arial"/>
        </w:rPr>
        <w:t>strategy for providing ongoing education to employer networks about the benefits of hiring disabled jobseekers</w:t>
      </w:r>
      <w:r w:rsidR="1F4D24A1" w:rsidRPr="0FF86A82">
        <w:rPr>
          <w:rFonts w:eastAsia="Arial" w:cs="Arial"/>
        </w:rPr>
        <w:t xml:space="preserve"> and to measure our success</w:t>
      </w:r>
      <w:r w:rsidR="19540E3F" w:rsidRPr="0FF86A82">
        <w:rPr>
          <w:rFonts w:eastAsia="Arial" w:cs="Arial"/>
        </w:rPr>
        <w:t xml:space="preserve"> with employers</w:t>
      </w:r>
      <w:r w:rsidRPr="0FF86A82">
        <w:rPr>
          <w:rFonts w:eastAsia="Arial" w:cs="Arial"/>
        </w:rPr>
        <w:t>.</w:t>
      </w:r>
    </w:p>
    <w:p w14:paraId="7F49844E" w14:textId="215C1C64" w:rsidR="59014CEA" w:rsidRDefault="79B7B189" w:rsidP="0FF86A82">
      <w:pPr>
        <w:pStyle w:val="Heading1"/>
      </w:pPr>
      <w:bookmarkStart w:id="67" w:name="_Toc1413727865"/>
      <w:bookmarkStart w:id="68" w:name="_Toc1928295484"/>
      <w:bookmarkStart w:id="69" w:name="_Toc311465812"/>
      <w:bookmarkStart w:id="70" w:name="_Toc164364867"/>
      <w:r>
        <w:lastRenderedPageBreak/>
        <w:t>Practice Guideline 6</w:t>
      </w:r>
      <w:bookmarkEnd w:id="67"/>
      <w:bookmarkEnd w:id="68"/>
      <w:bookmarkEnd w:id="69"/>
      <w:bookmarkEnd w:id="70"/>
      <w:r>
        <w:t xml:space="preserve"> </w:t>
      </w:r>
    </w:p>
    <w:p w14:paraId="4B89C031" w14:textId="49DD1A7C" w:rsidR="00D04A67" w:rsidRDefault="36E9107A" w:rsidP="0FF86A82">
      <w:pPr>
        <w:pStyle w:val="Heading2"/>
        <w:spacing w:before="120" w:after="0"/>
        <w:rPr>
          <w:rFonts w:ascii="Arial" w:eastAsia="Arial" w:hAnsi="Arial" w:cs="Arial"/>
          <w:sz w:val="31"/>
          <w:szCs w:val="31"/>
        </w:rPr>
      </w:pPr>
      <w:bookmarkStart w:id="71" w:name="_Toc1505691379"/>
      <w:bookmarkStart w:id="72" w:name="_Toc920357592"/>
      <w:bookmarkStart w:id="73" w:name="_Toc825088119"/>
      <w:bookmarkStart w:id="74" w:name="_Toc164364868"/>
      <w:r w:rsidRPr="20C6D1B2">
        <w:rPr>
          <w:rFonts w:ascii="Arial" w:eastAsia="Arial" w:hAnsi="Arial" w:cs="Arial"/>
          <w:sz w:val="31"/>
          <w:szCs w:val="31"/>
        </w:rPr>
        <w:t xml:space="preserve">Employment </w:t>
      </w:r>
      <w:r w:rsidR="04304BA3" w:rsidRPr="20C6D1B2">
        <w:rPr>
          <w:rFonts w:ascii="Arial" w:eastAsia="Arial" w:hAnsi="Arial" w:cs="Arial"/>
          <w:sz w:val="31"/>
          <w:szCs w:val="31"/>
        </w:rPr>
        <w:t>S</w:t>
      </w:r>
      <w:r w:rsidRPr="20C6D1B2">
        <w:rPr>
          <w:rFonts w:ascii="Arial" w:eastAsia="Arial" w:hAnsi="Arial" w:cs="Arial"/>
          <w:sz w:val="31"/>
          <w:szCs w:val="31"/>
        </w:rPr>
        <w:t xml:space="preserve">upport </w:t>
      </w:r>
      <w:r w:rsidR="6F22C6C4" w:rsidRPr="20C6D1B2">
        <w:rPr>
          <w:rFonts w:ascii="Arial" w:eastAsia="Arial" w:hAnsi="Arial" w:cs="Arial"/>
          <w:sz w:val="31"/>
          <w:szCs w:val="31"/>
        </w:rPr>
        <w:t>P</w:t>
      </w:r>
      <w:r w:rsidRPr="20C6D1B2">
        <w:rPr>
          <w:rFonts w:ascii="Arial" w:eastAsia="Arial" w:hAnsi="Arial" w:cs="Arial"/>
          <w:sz w:val="31"/>
          <w:szCs w:val="31"/>
        </w:rPr>
        <w:t xml:space="preserve">roviders </w:t>
      </w:r>
      <w:r w:rsidR="7B18B8D7" w:rsidRPr="20C6D1B2">
        <w:rPr>
          <w:rFonts w:ascii="Arial" w:eastAsia="Arial" w:hAnsi="Arial" w:cs="Arial"/>
          <w:sz w:val="31"/>
          <w:szCs w:val="31"/>
        </w:rPr>
        <w:t>S</w:t>
      </w:r>
      <w:r w:rsidRPr="20C6D1B2">
        <w:rPr>
          <w:rFonts w:ascii="Arial" w:eastAsia="Arial" w:hAnsi="Arial" w:cs="Arial"/>
          <w:sz w:val="31"/>
          <w:szCs w:val="31"/>
        </w:rPr>
        <w:t xml:space="preserve">upport </w:t>
      </w:r>
      <w:r w:rsidR="27A3979B" w:rsidRPr="20C6D1B2">
        <w:rPr>
          <w:rFonts w:ascii="Arial" w:eastAsia="Arial" w:hAnsi="Arial" w:cs="Arial"/>
          <w:sz w:val="31"/>
          <w:szCs w:val="31"/>
        </w:rPr>
        <w:t>S</w:t>
      </w:r>
      <w:r w:rsidRPr="20C6D1B2">
        <w:rPr>
          <w:rFonts w:ascii="Arial" w:eastAsia="Arial" w:hAnsi="Arial" w:cs="Arial"/>
          <w:sz w:val="31"/>
          <w:szCs w:val="31"/>
        </w:rPr>
        <w:t xml:space="preserve">uccessful </w:t>
      </w:r>
      <w:r w:rsidR="3E2E085C" w:rsidRPr="20C6D1B2">
        <w:rPr>
          <w:rFonts w:ascii="Arial" w:eastAsia="Arial" w:hAnsi="Arial" w:cs="Arial"/>
          <w:sz w:val="31"/>
          <w:szCs w:val="31"/>
        </w:rPr>
        <w:t>T</w:t>
      </w:r>
      <w:r w:rsidRPr="20C6D1B2">
        <w:rPr>
          <w:rFonts w:ascii="Arial" w:eastAsia="Arial" w:hAnsi="Arial" w:cs="Arial"/>
          <w:sz w:val="31"/>
          <w:szCs w:val="31"/>
        </w:rPr>
        <w:t xml:space="preserve">ransitions from </w:t>
      </w:r>
      <w:r w:rsidR="59E1D76F" w:rsidRPr="20C6D1B2">
        <w:rPr>
          <w:rFonts w:ascii="Arial" w:eastAsia="Arial" w:hAnsi="Arial" w:cs="Arial"/>
          <w:sz w:val="31"/>
          <w:szCs w:val="31"/>
        </w:rPr>
        <w:t>S</w:t>
      </w:r>
      <w:r w:rsidRPr="20C6D1B2">
        <w:rPr>
          <w:rFonts w:ascii="Arial" w:eastAsia="Arial" w:hAnsi="Arial" w:cs="Arial"/>
          <w:sz w:val="31"/>
          <w:szCs w:val="31"/>
        </w:rPr>
        <w:t xml:space="preserve">chool to </w:t>
      </w:r>
      <w:r w:rsidR="75B234FF" w:rsidRPr="20C6D1B2">
        <w:rPr>
          <w:rFonts w:ascii="Arial" w:eastAsia="Arial" w:hAnsi="Arial" w:cs="Arial"/>
          <w:sz w:val="31"/>
          <w:szCs w:val="31"/>
        </w:rPr>
        <w:t>W</w:t>
      </w:r>
      <w:r w:rsidRPr="20C6D1B2">
        <w:rPr>
          <w:rFonts w:ascii="Arial" w:eastAsia="Arial" w:hAnsi="Arial" w:cs="Arial"/>
          <w:sz w:val="31"/>
          <w:szCs w:val="31"/>
        </w:rPr>
        <w:t>ork.</w:t>
      </w:r>
      <w:bookmarkEnd w:id="71"/>
      <w:bookmarkEnd w:id="72"/>
      <w:bookmarkEnd w:id="73"/>
      <w:bookmarkEnd w:id="74"/>
      <w:r w:rsidRPr="20C6D1B2">
        <w:rPr>
          <w:rFonts w:ascii="Arial" w:eastAsia="Arial" w:hAnsi="Arial" w:cs="Arial"/>
          <w:sz w:val="31"/>
          <w:szCs w:val="31"/>
        </w:rPr>
        <w:t xml:space="preserve"> </w:t>
      </w:r>
    </w:p>
    <w:p w14:paraId="1B11D006" w14:textId="2C42928B" w:rsidR="00D04A67" w:rsidRDefault="00D04A67" w:rsidP="0FF86A82">
      <w:pPr>
        <w:spacing w:after="0"/>
        <w:rPr>
          <w:rFonts w:eastAsia="Arial" w:cs="Arial"/>
          <w:color w:val="000000" w:themeColor="text1"/>
          <w:sz w:val="22"/>
          <w:szCs w:val="22"/>
          <w:u w:val="single"/>
          <w:lang w:val="en-GB"/>
        </w:rPr>
      </w:pPr>
    </w:p>
    <w:p w14:paraId="17978269" w14:textId="463DBC60" w:rsidR="00D04A67" w:rsidRDefault="03DAB058" w:rsidP="54FE834F">
      <w:pPr>
        <w:rPr>
          <w:rFonts w:eastAsia="Arial" w:cs="Arial"/>
          <w:b/>
          <w:bCs/>
          <w:color w:val="000000" w:themeColor="text1"/>
          <w:lang w:val="en-GB"/>
        </w:rPr>
      </w:pPr>
      <w:r w:rsidRPr="54FE834F">
        <w:rPr>
          <w:rFonts w:eastAsia="Arial" w:cs="Arial"/>
          <w:b/>
          <w:bCs/>
          <w:color w:val="000000" w:themeColor="text1"/>
          <w:u w:val="single"/>
        </w:rPr>
        <w:t xml:space="preserve">Quality Indicators </w:t>
      </w:r>
      <w:r w:rsidR="42F42E3D" w:rsidRPr="54FE834F">
        <w:rPr>
          <w:rFonts w:eastAsia="Arial" w:cs="Arial"/>
          <w:b/>
          <w:bCs/>
          <w:color w:val="000000" w:themeColor="text1"/>
          <w:u w:val="single"/>
        </w:rPr>
        <w:t xml:space="preserve">for </w:t>
      </w:r>
      <w:r w:rsidRPr="54FE834F">
        <w:rPr>
          <w:rFonts w:eastAsia="Arial" w:cs="Arial"/>
          <w:b/>
          <w:bCs/>
          <w:color w:val="000000" w:themeColor="text1"/>
          <w:u w:val="single"/>
        </w:rPr>
        <w:t>Practitioners</w:t>
      </w:r>
      <w:r w:rsidRPr="54FE834F">
        <w:rPr>
          <w:rFonts w:eastAsia="Arial" w:cs="Arial"/>
          <w:b/>
          <w:bCs/>
          <w:color w:val="000000" w:themeColor="text1"/>
        </w:rPr>
        <w:t xml:space="preserve"> </w:t>
      </w:r>
    </w:p>
    <w:p w14:paraId="37DCDF84" w14:textId="438E33A6" w:rsidR="00D04A67" w:rsidRDefault="3FADEA1D" w:rsidP="00473C44">
      <w:pPr>
        <w:ind w:left="720" w:hanging="720"/>
        <w:jc w:val="both"/>
      </w:pPr>
      <w:r w:rsidRPr="5DC3F681">
        <w:rPr>
          <w:rFonts w:eastAsia="Arial" w:cs="Arial"/>
        </w:rPr>
        <w:t xml:space="preserve">6.1 </w:t>
      </w:r>
      <w:r w:rsidR="2E33D1AD">
        <w:tab/>
      </w:r>
      <w:r w:rsidRPr="5DC3F681">
        <w:rPr>
          <w:rFonts w:eastAsia="Arial" w:cs="Arial"/>
        </w:rPr>
        <w:t xml:space="preserve">Whether our organisation has a specific </w:t>
      </w:r>
      <w:r w:rsidR="7B036FE3" w:rsidRPr="5DC3F681">
        <w:rPr>
          <w:rFonts w:eastAsia="Arial" w:cs="Arial"/>
        </w:rPr>
        <w:t>T</w:t>
      </w:r>
      <w:r w:rsidRPr="5DC3F681">
        <w:rPr>
          <w:rFonts w:eastAsia="Arial" w:cs="Arial"/>
        </w:rPr>
        <w:t xml:space="preserve">ransition </w:t>
      </w:r>
      <w:r w:rsidR="471333B4" w:rsidRPr="5DC3F681">
        <w:rPr>
          <w:rFonts w:eastAsia="Arial" w:cs="Arial"/>
        </w:rPr>
        <w:t>C</w:t>
      </w:r>
      <w:r w:rsidRPr="5DC3F681">
        <w:rPr>
          <w:rFonts w:eastAsia="Arial" w:cs="Arial"/>
        </w:rPr>
        <w:t xml:space="preserve">ontract or not, I can articulate and describe what is needed for disabled students to be in a strong position to achieve their work aspirations when they leave school. </w:t>
      </w:r>
    </w:p>
    <w:p w14:paraId="69F50A4B" w14:textId="350E0AC4" w:rsidR="00D04A67" w:rsidRDefault="0F781407" w:rsidP="00473C44">
      <w:pPr>
        <w:ind w:left="720" w:hanging="720"/>
        <w:jc w:val="both"/>
      </w:pPr>
      <w:r w:rsidRPr="5DC3F681">
        <w:rPr>
          <w:rFonts w:eastAsia="Arial" w:cs="Arial"/>
        </w:rPr>
        <w:t>6.2</w:t>
      </w:r>
      <w:r w:rsidR="4401684A">
        <w:tab/>
      </w:r>
      <w:r w:rsidRPr="5DC3F681">
        <w:rPr>
          <w:rFonts w:eastAsia="Arial" w:cs="Arial"/>
        </w:rPr>
        <w:t>Through my practice</w:t>
      </w:r>
      <w:r w:rsidR="296B1DEB" w:rsidRPr="5DC3F681">
        <w:rPr>
          <w:rFonts w:eastAsia="Arial" w:cs="Arial"/>
        </w:rPr>
        <w:t>,</w:t>
      </w:r>
      <w:r w:rsidRPr="5DC3F681">
        <w:rPr>
          <w:rFonts w:eastAsia="Arial" w:cs="Arial"/>
        </w:rPr>
        <w:t xml:space="preserve"> I can evidence how I have included the </w:t>
      </w:r>
      <w:r w:rsidR="34C3992D" w:rsidRPr="5DC3F681">
        <w:rPr>
          <w:rFonts w:eastAsia="Arial" w:cs="Arial"/>
        </w:rPr>
        <w:t>student's</w:t>
      </w:r>
      <w:r w:rsidRPr="5DC3F681">
        <w:rPr>
          <w:rFonts w:eastAsia="Arial" w:cs="Arial"/>
        </w:rPr>
        <w:t xml:space="preserve"> </w:t>
      </w:r>
      <w:r w:rsidR="3D69D212" w:rsidRPr="5DC3F681">
        <w:rPr>
          <w:rFonts w:eastAsia="Arial" w:cs="Arial"/>
        </w:rPr>
        <w:t>family/</w:t>
      </w:r>
      <w:r w:rsidR="4F31E3D3" w:rsidRPr="5DC3F681">
        <w:rPr>
          <w:rFonts w:eastAsia="Arial" w:cs="Arial"/>
        </w:rPr>
        <w:t>whānau</w:t>
      </w:r>
      <w:r w:rsidRPr="5DC3F681">
        <w:rPr>
          <w:rFonts w:eastAsia="Arial" w:cs="Arial"/>
        </w:rPr>
        <w:t xml:space="preserve"> in our transition and employment planning processes.</w:t>
      </w:r>
    </w:p>
    <w:p w14:paraId="7B35FC72" w14:textId="551E509E" w:rsidR="00D04A67" w:rsidRDefault="42311A3B" w:rsidP="00473C44">
      <w:pPr>
        <w:ind w:left="720" w:hanging="720"/>
        <w:jc w:val="both"/>
      </w:pPr>
      <w:r w:rsidRPr="0FF86A82">
        <w:rPr>
          <w:rFonts w:eastAsia="Arial" w:cs="Arial"/>
        </w:rPr>
        <w:t>6.3</w:t>
      </w:r>
      <w:r w:rsidR="4401684A">
        <w:tab/>
      </w:r>
      <w:r w:rsidRPr="0FF86A82">
        <w:rPr>
          <w:rFonts w:eastAsia="Arial" w:cs="Arial"/>
        </w:rPr>
        <w:t xml:space="preserve">I adjust when I am available to enable the </w:t>
      </w:r>
      <w:r w:rsidR="3F47B0A3" w:rsidRPr="0FF86A82">
        <w:rPr>
          <w:rFonts w:eastAsia="Arial" w:cs="Arial"/>
        </w:rPr>
        <w:t>family/</w:t>
      </w:r>
      <w:r w:rsidR="11C6316A" w:rsidRPr="0FF86A82">
        <w:rPr>
          <w:rFonts w:eastAsia="Arial" w:cs="Arial"/>
        </w:rPr>
        <w:t>whānau</w:t>
      </w:r>
      <w:r w:rsidRPr="0FF86A82">
        <w:rPr>
          <w:rFonts w:eastAsia="Arial" w:cs="Arial"/>
        </w:rPr>
        <w:t xml:space="preserve"> of disabled students to participate i.e. after hours, evenings, weekends.</w:t>
      </w:r>
    </w:p>
    <w:p w14:paraId="6A19DFF6" w14:textId="27CBC3B9" w:rsidR="00D04A67" w:rsidRDefault="096B7901" w:rsidP="00473C44">
      <w:pPr>
        <w:ind w:left="720" w:hanging="720"/>
        <w:jc w:val="both"/>
        <w:rPr>
          <w:rFonts w:eastAsia="Arial" w:cs="Arial"/>
        </w:rPr>
      </w:pPr>
      <w:r w:rsidRPr="5DC3F681">
        <w:rPr>
          <w:rFonts w:eastAsia="Arial" w:cs="Arial"/>
        </w:rPr>
        <w:t>6.4</w:t>
      </w:r>
      <w:r w:rsidR="61DE136A">
        <w:tab/>
      </w:r>
      <w:r w:rsidRPr="5DC3F681">
        <w:rPr>
          <w:rFonts w:eastAsia="Arial" w:cs="Arial"/>
        </w:rPr>
        <w:t xml:space="preserve">I have actively and intentionally </w:t>
      </w:r>
      <w:r w:rsidR="7DEEF0AF" w:rsidRPr="5DC3F681">
        <w:rPr>
          <w:rFonts w:eastAsia="Arial" w:cs="Arial"/>
        </w:rPr>
        <w:t>built</w:t>
      </w:r>
      <w:r w:rsidRPr="5DC3F681">
        <w:rPr>
          <w:rFonts w:eastAsia="Arial" w:cs="Arial"/>
        </w:rPr>
        <w:t xml:space="preserve"> working relationships with local high schools</w:t>
      </w:r>
      <w:r w:rsidR="0F877789" w:rsidRPr="5DC3F681">
        <w:rPr>
          <w:rFonts w:eastAsia="Arial" w:cs="Arial"/>
        </w:rPr>
        <w:t xml:space="preserve"> and </w:t>
      </w:r>
      <w:r w:rsidR="7F5FB3B0" w:rsidRPr="5DC3F681">
        <w:rPr>
          <w:rFonts w:eastAsia="Arial" w:cs="Arial"/>
        </w:rPr>
        <w:t>can link them with employers, internships</w:t>
      </w:r>
      <w:r w:rsidR="39EBEA41" w:rsidRPr="5DC3F681">
        <w:rPr>
          <w:rFonts w:eastAsia="Arial" w:cs="Arial"/>
        </w:rPr>
        <w:t xml:space="preserve"> </w:t>
      </w:r>
      <w:r w:rsidR="08301A9A" w:rsidRPr="5DC3F681">
        <w:rPr>
          <w:rFonts w:eastAsia="Arial" w:cs="Arial"/>
        </w:rPr>
        <w:t>programmes</w:t>
      </w:r>
      <w:r w:rsidR="7F5FB3B0" w:rsidRPr="5DC3F681">
        <w:rPr>
          <w:rFonts w:eastAsia="Arial" w:cs="Arial"/>
        </w:rPr>
        <w:t>, etc</w:t>
      </w:r>
      <w:r w:rsidR="4F0AA373" w:rsidRPr="5DC3F681">
        <w:rPr>
          <w:rFonts w:eastAsia="Arial" w:cs="Arial"/>
        </w:rPr>
        <w:t>.</w:t>
      </w:r>
      <w:r w:rsidR="7F5FB3B0" w:rsidRPr="5DC3F681">
        <w:rPr>
          <w:rFonts w:eastAsia="Arial" w:cs="Arial"/>
        </w:rPr>
        <w:t xml:space="preserve"> that lead to employment opportunities</w:t>
      </w:r>
      <w:r w:rsidR="396DB87D" w:rsidRPr="5DC3F681">
        <w:rPr>
          <w:rFonts w:eastAsia="Arial" w:cs="Arial"/>
        </w:rPr>
        <w:t xml:space="preserve"> for their disabled students. </w:t>
      </w:r>
    </w:p>
    <w:p w14:paraId="06BA173F" w14:textId="2C4D99B6" w:rsidR="00D04A67" w:rsidRDefault="6DDB7ADD" w:rsidP="00473C44">
      <w:pPr>
        <w:spacing w:after="0"/>
        <w:ind w:left="720" w:hanging="720"/>
        <w:jc w:val="both"/>
        <w:rPr>
          <w:rFonts w:eastAsia="Arial" w:cs="Arial"/>
        </w:rPr>
      </w:pPr>
      <w:r w:rsidRPr="54FE834F">
        <w:rPr>
          <w:rFonts w:eastAsia="Arial" w:cs="Arial"/>
        </w:rPr>
        <w:t>6.5</w:t>
      </w:r>
      <w:r w:rsidR="2E33D1AD">
        <w:tab/>
      </w:r>
      <w:r w:rsidRPr="54FE834F">
        <w:rPr>
          <w:rFonts w:eastAsia="Arial" w:cs="Arial"/>
        </w:rPr>
        <w:t xml:space="preserve">I can articulate and describe what the Enabling Good </w:t>
      </w:r>
      <w:r w:rsidR="7E149EC1" w:rsidRPr="54FE834F">
        <w:rPr>
          <w:rFonts w:eastAsia="Arial" w:cs="Arial"/>
        </w:rPr>
        <w:t>L</w:t>
      </w:r>
      <w:r w:rsidRPr="54FE834F">
        <w:rPr>
          <w:rFonts w:eastAsia="Arial" w:cs="Arial"/>
        </w:rPr>
        <w:t>ives principle of ‘Beginning Early’ means in this context.</w:t>
      </w:r>
    </w:p>
    <w:p w14:paraId="524EA0AD" w14:textId="29E1914E" w:rsidR="00D04A67" w:rsidRDefault="00D04A67" w:rsidP="0FF86A82">
      <w:pPr>
        <w:spacing w:after="0"/>
        <w:rPr>
          <w:rFonts w:eastAsia="Arial" w:cs="Arial"/>
          <w:i/>
          <w:iCs/>
        </w:rPr>
      </w:pPr>
    </w:p>
    <w:p w14:paraId="6E3A2E12" w14:textId="093AA63C" w:rsidR="00D04A67" w:rsidRDefault="03DAB058" w:rsidP="54FE834F">
      <w:pPr>
        <w:ind w:left="720" w:hanging="720"/>
        <w:rPr>
          <w:rFonts w:eastAsia="Arial" w:cs="Arial"/>
          <w:color w:val="000000" w:themeColor="text1"/>
          <w:sz w:val="22"/>
          <w:szCs w:val="22"/>
        </w:rPr>
      </w:pPr>
      <w:r w:rsidRPr="54FE834F">
        <w:rPr>
          <w:rFonts w:eastAsia="Arial" w:cs="Arial"/>
          <w:b/>
          <w:bCs/>
          <w:color w:val="000000" w:themeColor="text1"/>
          <w:u w:val="single"/>
        </w:rPr>
        <w:t>Quality Indicators for Providers</w:t>
      </w:r>
      <w:r w:rsidRPr="54FE834F">
        <w:rPr>
          <w:rFonts w:eastAsia="Arial" w:cs="Arial"/>
          <w:b/>
          <w:bCs/>
          <w:color w:val="000000" w:themeColor="text1"/>
        </w:rPr>
        <w:t xml:space="preserve"> </w:t>
      </w:r>
      <w:r w:rsidRPr="54FE834F">
        <w:rPr>
          <w:rFonts w:eastAsia="Arial" w:cs="Arial"/>
          <w:color w:val="000000" w:themeColor="text1"/>
          <w:sz w:val="22"/>
          <w:szCs w:val="22"/>
        </w:rPr>
        <w:t xml:space="preserve"> </w:t>
      </w:r>
    </w:p>
    <w:p w14:paraId="5930BF6F" w14:textId="3C5795EE" w:rsidR="00D04A67" w:rsidRDefault="3FADEA1D" w:rsidP="00473C44">
      <w:pPr>
        <w:ind w:left="720" w:hanging="720"/>
        <w:jc w:val="both"/>
      </w:pPr>
      <w:r w:rsidRPr="5DC3F681">
        <w:rPr>
          <w:rFonts w:eastAsia="Arial" w:cs="Arial"/>
        </w:rPr>
        <w:t xml:space="preserve">6.6 </w:t>
      </w:r>
      <w:r w:rsidR="2E33D1AD">
        <w:tab/>
      </w:r>
      <w:r w:rsidRPr="5DC3F681">
        <w:rPr>
          <w:rFonts w:eastAsia="Arial" w:cs="Arial"/>
        </w:rPr>
        <w:t>Whether we hold a specific Transition Contract or not, our service can show how we have worked to build relationships with local high schools.</w:t>
      </w:r>
    </w:p>
    <w:p w14:paraId="305BF954" w14:textId="31D30DEC" w:rsidR="00D04A67" w:rsidRDefault="66340FBD" w:rsidP="00473C44">
      <w:pPr>
        <w:ind w:left="720" w:hanging="720"/>
        <w:jc w:val="both"/>
      </w:pPr>
      <w:r w:rsidRPr="5DC3F681">
        <w:rPr>
          <w:rFonts w:eastAsia="Arial" w:cs="Arial"/>
        </w:rPr>
        <w:t>6.7</w:t>
      </w:r>
      <w:r w:rsidR="2E33D1AD">
        <w:tab/>
      </w:r>
      <w:r w:rsidRPr="5DC3F681">
        <w:rPr>
          <w:rFonts w:eastAsia="Arial" w:cs="Arial"/>
        </w:rPr>
        <w:t>We have invested in learning about how schools operate, the pressures they are under</w:t>
      </w:r>
      <w:r w:rsidR="17AE87AD" w:rsidRPr="5DC3F681">
        <w:rPr>
          <w:rFonts w:eastAsia="Arial" w:cs="Arial"/>
        </w:rPr>
        <w:t>,</w:t>
      </w:r>
      <w:r w:rsidRPr="5DC3F681">
        <w:rPr>
          <w:rFonts w:eastAsia="Arial" w:cs="Arial"/>
        </w:rPr>
        <w:t xml:space="preserve"> and how our service can most effectively partner with them to get the best </w:t>
      </w:r>
      <w:r w:rsidR="011F2E38" w:rsidRPr="5DC3F681">
        <w:rPr>
          <w:rFonts w:eastAsia="Arial" w:cs="Arial"/>
        </w:rPr>
        <w:t xml:space="preserve">employment </w:t>
      </w:r>
      <w:r w:rsidRPr="5DC3F681">
        <w:rPr>
          <w:rFonts w:eastAsia="Arial" w:cs="Arial"/>
        </w:rPr>
        <w:t>outcomes for disabled school leavers.</w:t>
      </w:r>
    </w:p>
    <w:p w14:paraId="434B5F24" w14:textId="0E36CE57" w:rsidR="00D04A67" w:rsidRDefault="43FC699F" w:rsidP="00473C44">
      <w:pPr>
        <w:ind w:left="720" w:hanging="720"/>
        <w:jc w:val="both"/>
      </w:pPr>
      <w:r w:rsidRPr="5DC3F681">
        <w:rPr>
          <w:rFonts w:eastAsia="Arial" w:cs="Arial"/>
        </w:rPr>
        <w:t>6.8</w:t>
      </w:r>
      <w:r w:rsidR="760C8786">
        <w:tab/>
      </w:r>
      <w:r w:rsidRPr="5DC3F681">
        <w:rPr>
          <w:rFonts w:eastAsia="Arial" w:cs="Arial"/>
        </w:rPr>
        <w:t xml:space="preserve">We have developed easy to understand materials on transition and employment support that can be given to local schools for distribution to disabled </w:t>
      </w:r>
      <w:r w:rsidR="06CFC2F2" w:rsidRPr="5DC3F681">
        <w:rPr>
          <w:rFonts w:eastAsia="Arial" w:cs="Arial"/>
        </w:rPr>
        <w:t>jobseekers</w:t>
      </w:r>
      <w:r w:rsidRPr="5DC3F681">
        <w:rPr>
          <w:rFonts w:eastAsia="Arial" w:cs="Arial"/>
        </w:rPr>
        <w:t xml:space="preserve"> and </w:t>
      </w:r>
      <w:r w:rsidR="45828711" w:rsidRPr="5DC3F681">
        <w:rPr>
          <w:rFonts w:eastAsia="Arial" w:cs="Arial"/>
        </w:rPr>
        <w:t>their family/</w:t>
      </w:r>
      <w:r w:rsidR="5523A5DE" w:rsidRPr="5DC3F681">
        <w:rPr>
          <w:rFonts w:eastAsia="Arial" w:cs="Arial"/>
        </w:rPr>
        <w:t>whānau</w:t>
      </w:r>
      <w:r w:rsidRPr="5DC3F681">
        <w:rPr>
          <w:rFonts w:eastAsia="Arial" w:cs="Arial"/>
        </w:rPr>
        <w:t>.</w:t>
      </w:r>
    </w:p>
    <w:p w14:paraId="002B6626" w14:textId="3515903C" w:rsidR="00D04A67" w:rsidRDefault="3BF3BD4D" w:rsidP="00473C44">
      <w:pPr>
        <w:ind w:left="720" w:hanging="720"/>
        <w:jc w:val="both"/>
        <w:rPr>
          <w:rFonts w:eastAsia="Arial" w:cs="Arial"/>
          <w:lang w:val="en-GB"/>
        </w:rPr>
      </w:pPr>
      <w:r w:rsidRPr="5DC3F681">
        <w:rPr>
          <w:rFonts w:eastAsia="Arial" w:cs="Arial"/>
        </w:rPr>
        <w:t xml:space="preserve">6.9 </w:t>
      </w:r>
      <w:r w:rsidR="760C8786">
        <w:tab/>
      </w:r>
      <w:r w:rsidRPr="5DC3F681">
        <w:rPr>
          <w:rFonts w:eastAsia="Arial" w:cs="Arial"/>
        </w:rPr>
        <w:t>We have developed relationships with local parent/</w:t>
      </w:r>
      <w:r w:rsidR="1305A79C" w:rsidRPr="5DC3F681">
        <w:rPr>
          <w:rFonts w:eastAsia="Arial" w:cs="Arial"/>
        </w:rPr>
        <w:t>whānau</w:t>
      </w:r>
      <w:r w:rsidRPr="5DC3F681">
        <w:rPr>
          <w:rFonts w:eastAsia="Arial" w:cs="Arial"/>
        </w:rPr>
        <w:t xml:space="preserve"> led organisations such as Parent to Parent</w:t>
      </w:r>
      <w:r w:rsidR="4052BC8D" w:rsidRPr="5DC3F681">
        <w:rPr>
          <w:rFonts w:eastAsia="Arial" w:cs="Arial"/>
        </w:rPr>
        <w:t>, etc</w:t>
      </w:r>
      <w:r w:rsidRPr="5DC3F681">
        <w:rPr>
          <w:rFonts w:eastAsia="Arial" w:cs="Arial"/>
        </w:rPr>
        <w:t xml:space="preserve">. </w:t>
      </w:r>
    </w:p>
    <w:p w14:paraId="21CD2723" w14:textId="7BAE49F4" w:rsidR="00D04A67" w:rsidRDefault="2B262696" w:rsidP="00473C44">
      <w:pPr>
        <w:ind w:left="720" w:hanging="720"/>
        <w:jc w:val="both"/>
        <w:rPr>
          <w:rFonts w:eastAsia="Arial" w:cs="Arial"/>
          <w:lang w:val="en-GB"/>
        </w:rPr>
      </w:pPr>
      <w:r w:rsidRPr="5DC3F681">
        <w:rPr>
          <w:rFonts w:eastAsia="Arial" w:cs="Arial"/>
        </w:rPr>
        <w:t>6.</w:t>
      </w:r>
      <w:r w:rsidR="0ECB2906" w:rsidRPr="5DC3F681">
        <w:rPr>
          <w:rFonts w:eastAsia="Arial" w:cs="Arial"/>
        </w:rPr>
        <w:t xml:space="preserve">10   </w:t>
      </w:r>
      <w:r w:rsidR="50B99560">
        <w:tab/>
      </w:r>
      <w:r w:rsidR="3BF3BD4D" w:rsidRPr="5DC3F681">
        <w:rPr>
          <w:rFonts w:eastAsia="Arial" w:cs="Arial"/>
        </w:rPr>
        <w:t xml:space="preserve">We provide them with resources and stories that they can share with </w:t>
      </w:r>
      <w:r w:rsidR="2FDFC200" w:rsidRPr="5DC3F681">
        <w:rPr>
          <w:rFonts w:eastAsia="Arial" w:cs="Arial"/>
        </w:rPr>
        <w:t>family/</w:t>
      </w:r>
      <w:r w:rsidR="1305A79C" w:rsidRPr="5DC3F681">
        <w:rPr>
          <w:rFonts w:eastAsia="Arial" w:cs="Arial"/>
        </w:rPr>
        <w:t>whānau</w:t>
      </w:r>
      <w:r w:rsidR="3BF3BD4D" w:rsidRPr="5DC3F681">
        <w:rPr>
          <w:rFonts w:eastAsia="Arial" w:cs="Arial"/>
        </w:rPr>
        <w:t xml:space="preserve"> on the importance of beginning early in relation to preparing for a post school life and transitioning from school</w:t>
      </w:r>
      <w:r w:rsidR="374DDA24" w:rsidRPr="5DC3F681">
        <w:rPr>
          <w:rFonts w:eastAsia="Arial" w:cs="Arial"/>
        </w:rPr>
        <w:t xml:space="preserve"> to employment</w:t>
      </w:r>
      <w:r w:rsidR="64648F5E" w:rsidRPr="5DC3F681">
        <w:rPr>
          <w:rFonts w:eastAsia="Arial" w:cs="Arial"/>
        </w:rPr>
        <w:t>.</w:t>
      </w:r>
    </w:p>
    <w:p w14:paraId="1DAA880B" w14:textId="07FFE0C1" w:rsidR="3C94076D" w:rsidRDefault="448832D7" w:rsidP="00473C44">
      <w:pPr>
        <w:ind w:left="720" w:hanging="720"/>
        <w:jc w:val="both"/>
        <w:rPr>
          <w:rFonts w:eastAsia="Arial" w:cs="Arial"/>
        </w:rPr>
      </w:pPr>
      <w:r w:rsidRPr="0FF86A82">
        <w:rPr>
          <w:rFonts w:eastAsia="Arial" w:cs="Arial"/>
        </w:rPr>
        <w:t>6.1</w:t>
      </w:r>
      <w:r w:rsidR="30F5E7CF" w:rsidRPr="0FF86A82">
        <w:rPr>
          <w:rFonts w:eastAsia="Arial" w:cs="Arial"/>
        </w:rPr>
        <w:t>1</w:t>
      </w:r>
      <w:r w:rsidRPr="0FF86A82">
        <w:rPr>
          <w:rFonts w:eastAsia="Arial" w:cs="Arial"/>
        </w:rPr>
        <w:t xml:space="preserve"> </w:t>
      </w:r>
      <w:r w:rsidR="3C94076D">
        <w:tab/>
      </w:r>
      <w:r w:rsidRPr="0FF86A82">
        <w:rPr>
          <w:rFonts w:eastAsia="Arial" w:cs="Arial"/>
        </w:rPr>
        <w:t>Our specific transition service focuses on employment as the main service outcome</w:t>
      </w:r>
      <w:r w:rsidR="1518B5F2" w:rsidRPr="0FF86A82">
        <w:rPr>
          <w:rFonts w:eastAsia="Arial" w:cs="Arial"/>
        </w:rPr>
        <w:t xml:space="preserve"> providing </w:t>
      </w:r>
      <w:r w:rsidR="6EBCC270" w:rsidRPr="0FF86A82">
        <w:rPr>
          <w:rFonts w:eastAsia="Arial" w:cs="Arial"/>
        </w:rPr>
        <w:t xml:space="preserve">disabled students, their </w:t>
      </w:r>
      <w:r w:rsidR="45AB1A80" w:rsidRPr="0FF86A82">
        <w:rPr>
          <w:rFonts w:eastAsia="Arial" w:cs="Arial"/>
        </w:rPr>
        <w:t>family/</w:t>
      </w:r>
      <w:r w:rsidR="6EBCC270" w:rsidRPr="0FF86A82">
        <w:rPr>
          <w:rFonts w:eastAsia="Arial" w:cs="Arial"/>
        </w:rPr>
        <w:t>whānau</w:t>
      </w:r>
      <w:r w:rsidR="4390FF0E" w:rsidRPr="0FF86A82">
        <w:rPr>
          <w:rFonts w:eastAsia="Arial" w:cs="Arial"/>
        </w:rPr>
        <w:t>,</w:t>
      </w:r>
      <w:r w:rsidR="6EBCC270" w:rsidRPr="0FF86A82">
        <w:rPr>
          <w:rFonts w:eastAsia="Arial" w:cs="Arial"/>
        </w:rPr>
        <w:t xml:space="preserve"> and schools with </w:t>
      </w:r>
      <w:r w:rsidR="1518B5F2" w:rsidRPr="0FF86A82">
        <w:rPr>
          <w:rFonts w:eastAsia="Arial" w:cs="Arial"/>
        </w:rPr>
        <w:t>links with employers, internship programmes, etc</w:t>
      </w:r>
      <w:r w:rsidR="0CED51C4" w:rsidRPr="0FF86A82">
        <w:rPr>
          <w:rFonts w:eastAsia="Arial" w:cs="Arial"/>
        </w:rPr>
        <w:t>.</w:t>
      </w:r>
      <w:r w:rsidR="510340E7" w:rsidRPr="0FF86A82">
        <w:rPr>
          <w:rFonts w:eastAsia="Arial" w:cs="Arial"/>
        </w:rPr>
        <w:t xml:space="preserve"> that lead to employment</w:t>
      </w:r>
      <w:r w:rsidRPr="0FF86A82">
        <w:rPr>
          <w:rFonts w:eastAsia="Arial" w:cs="Arial"/>
        </w:rPr>
        <w:t>.</w:t>
      </w:r>
    </w:p>
    <w:p w14:paraId="120EB47F" w14:textId="4C079DE1" w:rsidR="0FF86A82" w:rsidRDefault="0FF86A82">
      <w:r>
        <w:br w:type="page"/>
      </w:r>
    </w:p>
    <w:p w14:paraId="3E9629B6" w14:textId="54552B72" w:rsidR="19017466" w:rsidRDefault="79B7B189" w:rsidP="0FF86A82">
      <w:pPr>
        <w:pStyle w:val="Heading1"/>
      </w:pPr>
      <w:bookmarkStart w:id="75" w:name="_Toc1579780831"/>
      <w:bookmarkStart w:id="76" w:name="_Toc1199049141"/>
      <w:bookmarkStart w:id="77" w:name="_Toc65533583"/>
      <w:bookmarkStart w:id="78" w:name="_Toc164364869"/>
      <w:r>
        <w:lastRenderedPageBreak/>
        <w:t>Practice Guideline 7</w:t>
      </w:r>
      <w:bookmarkEnd w:id="75"/>
      <w:bookmarkEnd w:id="76"/>
      <w:bookmarkEnd w:id="77"/>
      <w:bookmarkEnd w:id="78"/>
      <w:r>
        <w:t xml:space="preserve"> </w:t>
      </w:r>
    </w:p>
    <w:p w14:paraId="6E1844F4" w14:textId="42F3DA07" w:rsidR="00D04A67" w:rsidRDefault="529E155E" w:rsidP="0FF86A82">
      <w:pPr>
        <w:pStyle w:val="Heading2"/>
        <w:spacing w:before="120" w:after="0"/>
        <w:rPr>
          <w:rFonts w:ascii="Arial" w:eastAsia="Arial" w:hAnsi="Arial" w:cs="Arial"/>
          <w:sz w:val="31"/>
          <w:szCs w:val="31"/>
          <w:lang w:val="mi-NZ"/>
        </w:rPr>
      </w:pPr>
      <w:bookmarkStart w:id="79" w:name="_Toc1377902957"/>
      <w:bookmarkStart w:id="80" w:name="_Toc1538306130"/>
      <w:bookmarkStart w:id="81" w:name="_Toc776427418"/>
      <w:bookmarkStart w:id="82" w:name="_Toc164364870"/>
      <w:r w:rsidRPr="20C6D1B2">
        <w:rPr>
          <w:rFonts w:ascii="Arial" w:eastAsia="Arial" w:hAnsi="Arial" w:cs="Arial"/>
          <w:sz w:val="31"/>
          <w:szCs w:val="31"/>
        </w:rPr>
        <w:t>Self-</w:t>
      </w:r>
      <w:r w:rsidR="4ABC7CC3" w:rsidRPr="20C6D1B2">
        <w:rPr>
          <w:rFonts w:ascii="Arial" w:eastAsia="Arial" w:hAnsi="Arial" w:cs="Arial"/>
          <w:sz w:val="31"/>
          <w:szCs w:val="31"/>
        </w:rPr>
        <w:t>E</w:t>
      </w:r>
      <w:r w:rsidRPr="20C6D1B2">
        <w:rPr>
          <w:rFonts w:ascii="Arial" w:eastAsia="Arial" w:hAnsi="Arial" w:cs="Arial"/>
          <w:sz w:val="31"/>
          <w:szCs w:val="31"/>
        </w:rPr>
        <w:t>mployment</w:t>
      </w:r>
      <w:r w:rsidR="618B5C06" w:rsidRPr="20C6D1B2">
        <w:rPr>
          <w:rFonts w:ascii="Arial" w:eastAsia="Arial" w:hAnsi="Arial" w:cs="Arial"/>
          <w:sz w:val="31"/>
          <w:szCs w:val="31"/>
        </w:rPr>
        <w:t xml:space="preserve"> is </w:t>
      </w:r>
      <w:r w:rsidR="5C37F689" w:rsidRPr="20C6D1B2">
        <w:rPr>
          <w:rFonts w:ascii="Arial" w:eastAsia="Arial" w:hAnsi="Arial" w:cs="Arial"/>
          <w:sz w:val="31"/>
          <w:szCs w:val="31"/>
        </w:rPr>
        <w:t>R</w:t>
      </w:r>
      <w:r w:rsidR="618B5C06" w:rsidRPr="20C6D1B2">
        <w:rPr>
          <w:rFonts w:ascii="Arial" w:eastAsia="Arial" w:hAnsi="Arial" w:cs="Arial"/>
          <w:sz w:val="31"/>
          <w:szCs w:val="31"/>
        </w:rPr>
        <w:t xml:space="preserve">ecognised as a </w:t>
      </w:r>
      <w:r w:rsidR="459C94C7" w:rsidRPr="20C6D1B2">
        <w:rPr>
          <w:rFonts w:ascii="Arial" w:eastAsia="Arial" w:hAnsi="Arial" w:cs="Arial"/>
          <w:sz w:val="31"/>
          <w:szCs w:val="31"/>
        </w:rPr>
        <w:t>L</w:t>
      </w:r>
      <w:r w:rsidR="618B5C06" w:rsidRPr="20C6D1B2">
        <w:rPr>
          <w:rFonts w:ascii="Arial" w:eastAsia="Arial" w:hAnsi="Arial" w:cs="Arial"/>
          <w:sz w:val="31"/>
          <w:szCs w:val="31"/>
        </w:rPr>
        <w:t>egit</w:t>
      </w:r>
      <w:r w:rsidR="5BC2BA3A" w:rsidRPr="20C6D1B2">
        <w:rPr>
          <w:rFonts w:ascii="Arial" w:eastAsia="Arial" w:hAnsi="Arial" w:cs="Arial"/>
          <w:sz w:val="31"/>
          <w:szCs w:val="31"/>
        </w:rPr>
        <w:t>i</w:t>
      </w:r>
      <w:r w:rsidR="618B5C06" w:rsidRPr="20C6D1B2">
        <w:rPr>
          <w:rFonts w:ascii="Arial" w:eastAsia="Arial" w:hAnsi="Arial" w:cs="Arial"/>
          <w:sz w:val="31"/>
          <w:szCs w:val="31"/>
        </w:rPr>
        <w:t xml:space="preserve">mate </w:t>
      </w:r>
      <w:r w:rsidR="26E2D616" w:rsidRPr="20C6D1B2">
        <w:rPr>
          <w:rFonts w:ascii="Arial" w:eastAsia="Arial" w:hAnsi="Arial" w:cs="Arial"/>
          <w:sz w:val="31"/>
          <w:szCs w:val="31"/>
        </w:rPr>
        <w:t>F</w:t>
      </w:r>
      <w:r w:rsidR="618B5C06" w:rsidRPr="20C6D1B2">
        <w:rPr>
          <w:rFonts w:ascii="Arial" w:eastAsia="Arial" w:hAnsi="Arial" w:cs="Arial"/>
          <w:sz w:val="31"/>
          <w:szCs w:val="31"/>
        </w:rPr>
        <w:t xml:space="preserve">orm of </w:t>
      </w:r>
      <w:r w:rsidR="41013CC4" w:rsidRPr="20C6D1B2">
        <w:rPr>
          <w:rFonts w:ascii="Arial" w:eastAsia="Arial" w:hAnsi="Arial" w:cs="Arial"/>
          <w:sz w:val="31"/>
          <w:szCs w:val="31"/>
        </w:rPr>
        <w:t>E</w:t>
      </w:r>
      <w:r w:rsidR="618B5C06" w:rsidRPr="20C6D1B2">
        <w:rPr>
          <w:rFonts w:ascii="Arial" w:eastAsia="Arial" w:hAnsi="Arial" w:cs="Arial"/>
          <w:sz w:val="31"/>
          <w:szCs w:val="31"/>
        </w:rPr>
        <w:t xml:space="preserve">mployment for </w:t>
      </w:r>
      <w:r w:rsidR="16D10A28" w:rsidRPr="20C6D1B2">
        <w:rPr>
          <w:rFonts w:ascii="Arial" w:eastAsia="Arial" w:hAnsi="Arial" w:cs="Arial"/>
          <w:sz w:val="31"/>
          <w:szCs w:val="31"/>
        </w:rPr>
        <w:t>D</w:t>
      </w:r>
      <w:r w:rsidR="618B5C06" w:rsidRPr="20C6D1B2">
        <w:rPr>
          <w:rFonts w:ascii="Arial" w:eastAsia="Arial" w:hAnsi="Arial" w:cs="Arial"/>
          <w:sz w:val="31"/>
          <w:szCs w:val="31"/>
        </w:rPr>
        <w:t xml:space="preserve">isabled </w:t>
      </w:r>
      <w:r w:rsidR="4F0A53AC" w:rsidRPr="20C6D1B2">
        <w:rPr>
          <w:rFonts w:ascii="Arial" w:eastAsia="Arial" w:hAnsi="Arial" w:cs="Arial"/>
          <w:sz w:val="31"/>
          <w:szCs w:val="31"/>
        </w:rPr>
        <w:t>J</w:t>
      </w:r>
      <w:r w:rsidR="618B5C06" w:rsidRPr="20C6D1B2">
        <w:rPr>
          <w:rFonts w:ascii="Arial" w:eastAsia="Arial" w:hAnsi="Arial" w:cs="Arial"/>
          <w:sz w:val="31"/>
          <w:szCs w:val="31"/>
        </w:rPr>
        <w:t>obseekers.</w:t>
      </w:r>
      <w:bookmarkEnd w:id="79"/>
      <w:bookmarkEnd w:id="80"/>
      <w:bookmarkEnd w:id="81"/>
      <w:bookmarkEnd w:id="82"/>
    </w:p>
    <w:p w14:paraId="1BE00B37" w14:textId="1E53AB9D" w:rsidR="00D04A67" w:rsidRDefault="61F5C863" w:rsidP="0FF86A82">
      <w:pPr>
        <w:spacing w:after="0"/>
      </w:pPr>
      <w:r w:rsidRPr="0FF86A82">
        <w:rPr>
          <w:rFonts w:eastAsia="Arial" w:cs="Arial"/>
        </w:rPr>
        <w:t xml:space="preserve"> </w:t>
      </w:r>
    </w:p>
    <w:p w14:paraId="43568016" w14:textId="7F61E917" w:rsidR="00D04A67" w:rsidRDefault="03DAB058" w:rsidP="54FE834F">
      <w:pPr>
        <w:rPr>
          <w:rFonts w:eastAsia="Arial" w:cs="Arial"/>
          <w:b/>
          <w:bCs/>
          <w:color w:val="000000" w:themeColor="text1"/>
          <w:u w:val="single"/>
          <w:lang w:val="en-GB"/>
        </w:rPr>
      </w:pPr>
      <w:r w:rsidRPr="54FE834F">
        <w:rPr>
          <w:rFonts w:eastAsia="Arial" w:cs="Arial"/>
          <w:b/>
          <w:bCs/>
          <w:color w:val="000000" w:themeColor="text1"/>
          <w:u w:val="single"/>
        </w:rPr>
        <w:t>Quality Indicators</w:t>
      </w:r>
      <w:r w:rsidR="3F6E5AE5" w:rsidRPr="54FE834F">
        <w:rPr>
          <w:rFonts w:eastAsia="Arial" w:cs="Arial"/>
          <w:b/>
          <w:bCs/>
          <w:color w:val="000000" w:themeColor="text1"/>
          <w:u w:val="single"/>
        </w:rPr>
        <w:t xml:space="preserve"> for </w:t>
      </w:r>
      <w:r w:rsidRPr="54FE834F">
        <w:rPr>
          <w:rFonts w:eastAsia="Arial" w:cs="Arial"/>
          <w:b/>
          <w:bCs/>
          <w:color w:val="000000" w:themeColor="text1"/>
          <w:u w:val="single"/>
        </w:rPr>
        <w:t>Practitioners</w:t>
      </w:r>
    </w:p>
    <w:p w14:paraId="642ED897" w14:textId="6C5F1916" w:rsidR="00D04A67" w:rsidRDefault="3FADEA1D" w:rsidP="00473C44">
      <w:pPr>
        <w:ind w:left="720" w:hanging="720"/>
        <w:jc w:val="both"/>
      </w:pPr>
      <w:r w:rsidRPr="5DC3F681">
        <w:rPr>
          <w:rFonts w:eastAsia="Arial" w:cs="Arial"/>
        </w:rPr>
        <w:t xml:space="preserve">7.1 </w:t>
      </w:r>
      <w:r w:rsidR="2E33D1AD">
        <w:tab/>
      </w:r>
      <w:r w:rsidRPr="5DC3F681">
        <w:rPr>
          <w:rFonts w:eastAsia="Arial" w:cs="Arial"/>
        </w:rPr>
        <w:t xml:space="preserve">I have taken time to research and understand the concept of </w:t>
      </w:r>
      <w:r w:rsidR="30BEAADB" w:rsidRPr="5DC3F681">
        <w:rPr>
          <w:rFonts w:eastAsia="Arial" w:cs="Arial"/>
        </w:rPr>
        <w:t>self-employment</w:t>
      </w:r>
      <w:r w:rsidRPr="5DC3F681">
        <w:rPr>
          <w:rFonts w:eastAsia="Arial" w:cs="Arial"/>
        </w:rPr>
        <w:t xml:space="preserve"> (micro</w:t>
      </w:r>
      <w:r w:rsidR="73C69286" w:rsidRPr="5DC3F681">
        <w:rPr>
          <w:rFonts w:eastAsia="Arial" w:cs="Arial"/>
        </w:rPr>
        <w:t xml:space="preserve"> </w:t>
      </w:r>
      <w:r w:rsidRPr="5DC3F681">
        <w:rPr>
          <w:rFonts w:eastAsia="Arial" w:cs="Arial"/>
        </w:rPr>
        <w:t xml:space="preserve">business) and can articulate how this strategy differs from </w:t>
      </w:r>
      <w:r w:rsidR="72E63C3C" w:rsidRPr="5DC3F681">
        <w:rPr>
          <w:rFonts w:eastAsia="Arial" w:cs="Arial"/>
        </w:rPr>
        <w:t xml:space="preserve">a </w:t>
      </w:r>
      <w:r w:rsidRPr="5DC3F681">
        <w:rPr>
          <w:rFonts w:eastAsia="Arial" w:cs="Arial"/>
        </w:rPr>
        <w:t xml:space="preserve">traditional </w:t>
      </w:r>
      <w:r w:rsidR="1372F19B" w:rsidRPr="5DC3F681">
        <w:rPr>
          <w:rFonts w:eastAsia="Arial" w:cs="Arial"/>
        </w:rPr>
        <w:t>e</w:t>
      </w:r>
      <w:r w:rsidRPr="5DC3F681">
        <w:rPr>
          <w:rFonts w:eastAsia="Arial" w:cs="Arial"/>
        </w:rPr>
        <w:t xml:space="preserve">mployment </w:t>
      </w:r>
      <w:r w:rsidR="13510ECD" w:rsidRPr="5DC3F681">
        <w:rPr>
          <w:rFonts w:eastAsia="Arial" w:cs="Arial"/>
        </w:rPr>
        <w:t>s</w:t>
      </w:r>
      <w:r w:rsidRPr="5DC3F681">
        <w:rPr>
          <w:rFonts w:eastAsia="Arial" w:cs="Arial"/>
        </w:rPr>
        <w:t xml:space="preserve">upport practice. </w:t>
      </w:r>
    </w:p>
    <w:p w14:paraId="44951D5F" w14:textId="3BE6CFC2" w:rsidR="00D04A67" w:rsidRDefault="04490090" w:rsidP="00473C44">
      <w:pPr>
        <w:ind w:left="720" w:hanging="720"/>
        <w:jc w:val="both"/>
        <w:rPr>
          <w:rFonts w:eastAsia="Arial" w:cs="Arial"/>
        </w:rPr>
      </w:pPr>
      <w:r w:rsidRPr="5DC3F681">
        <w:rPr>
          <w:rFonts w:eastAsia="Arial" w:cs="Arial"/>
        </w:rPr>
        <w:t>7.2</w:t>
      </w:r>
      <w:r w:rsidR="0005A2FB">
        <w:tab/>
      </w:r>
      <w:r w:rsidRPr="5DC3F681">
        <w:rPr>
          <w:rFonts w:eastAsia="Arial" w:cs="Arial"/>
        </w:rPr>
        <w:t xml:space="preserve">I have collected a range of resources, including videos on </w:t>
      </w:r>
      <w:r w:rsidR="29D32F93" w:rsidRPr="5DC3F681">
        <w:rPr>
          <w:rFonts w:eastAsia="Arial" w:cs="Arial"/>
        </w:rPr>
        <w:t>self-employment</w:t>
      </w:r>
      <w:r w:rsidRPr="5DC3F681">
        <w:rPr>
          <w:rFonts w:eastAsia="Arial" w:cs="Arial"/>
        </w:rPr>
        <w:t>/micro business</w:t>
      </w:r>
      <w:r w:rsidR="05F1F16F" w:rsidRPr="5DC3F681">
        <w:rPr>
          <w:rFonts w:eastAsia="Arial" w:cs="Arial"/>
        </w:rPr>
        <w:t>,</w:t>
      </w:r>
      <w:r w:rsidRPr="5DC3F681">
        <w:rPr>
          <w:rFonts w:eastAsia="Arial" w:cs="Arial"/>
        </w:rPr>
        <w:t xml:space="preserve"> that I can share with disabled students</w:t>
      </w:r>
      <w:r w:rsidR="09871AF3" w:rsidRPr="5DC3F681">
        <w:rPr>
          <w:rFonts w:eastAsia="Arial" w:cs="Arial"/>
        </w:rPr>
        <w:t>, jobseekers</w:t>
      </w:r>
      <w:r w:rsidR="4F056D7B" w:rsidRPr="5DC3F681">
        <w:rPr>
          <w:rFonts w:eastAsia="Arial" w:cs="Arial"/>
        </w:rPr>
        <w:t xml:space="preserve">, </w:t>
      </w:r>
      <w:r w:rsidRPr="5DC3F681">
        <w:rPr>
          <w:rFonts w:eastAsia="Arial" w:cs="Arial"/>
        </w:rPr>
        <w:t xml:space="preserve">their </w:t>
      </w:r>
      <w:r w:rsidR="126F64D1" w:rsidRPr="5DC3F681">
        <w:rPr>
          <w:rFonts w:eastAsia="Arial" w:cs="Arial"/>
        </w:rPr>
        <w:t>family/</w:t>
      </w:r>
      <w:r w:rsidR="5B6B03E2" w:rsidRPr="5DC3F681">
        <w:rPr>
          <w:rFonts w:eastAsia="Arial" w:cs="Arial"/>
        </w:rPr>
        <w:t>whānau</w:t>
      </w:r>
      <w:r w:rsidR="4D7AC336" w:rsidRPr="5DC3F681">
        <w:rPr>
          <w:rFonts w:eastAsia="Arial" w:cs="Arial"/>
        </w:rPr>
        <w:t>,</w:t>
      </w:r>
      <w:r w:rsidRPr="5DC3F681">
        <w:rPr>
          <w:rFonts w:eastAsia="Arial" w:cs="Arial"/>
        </w:rPr>
        <w:t xml:space="preserve"> </w:t>
      </w:r>
      <w:r w:rsidR="27552134" w:rsidRPr="5DC3F681">
        <w:rPr>
          <w:rFonts w:eastAsia="Arial" w:cs="Arial"/>
        </w:rPr>
        <w:t xml:space="preserve">and </w:t>
      </w:r>
      <w:r w:rsidR="79CC944E" w:rsidRPr="5DC3F681">
        <w:rPr>
          <w:rFonts w:eastAsia="Arial" w:cs="Arial"/>
        </w:rPr>
        <w:t>allies</w:t>
      </w:r>
      <w:r w:rsidRPr="5DC3F681">
        <w:rPr>
          <w:rFonts w:eastAsia="Arial" w:cs="Arial"/>
        </w:rPr>
        <w:t>.</w:t>
      </w:r>
    </w:p>
    <w:p w14:paraId="7C970AA0" w14:textId="6174612C" w:rsidR="00D04A67" w:rsidRDefault="2E33D1AD" w:rsidP="00473C44">
      <w:pPr>
        <w:ind w:left="720" w:hanging="720"/>
        <w:jc w:val="both"/>
        <w:rPr>
          <w:rFonts w:eastAsia="Arial" w:cs="Arial"/>
          <w:lang w:val="en-GB"/>
        </w:rPr>
      </w:pPr>
      <w:r w:rsidRPr="37ACA909">
        <w:rPr>
          <w:rFonts w:eastAsia="Arial" w:cs="Arial"/>
        </w:rPr>
        <w:t>7.3</w:t>
      </w:r>
      <w:r w:rsidR="00D04A67">
        <w:tab/>
      </w:r>
      <w:r w:rsidRPr="37ACA909">
        <w:rPr>
          <w:rFonts w:eastAsia="Arial" w:cs="Arial"/>
        </w:rPr>
        <w:t xml:space="preserve">I can articulate and describe where a person interested in </w:t>
      </w:r>
      <w:r w:rsidR="010B55B6" w:rsidRPr="37ACA909">
        <w:rPr>
          <w:rFonts w:eastAsia="Arial" w:cs="Arial"/>
        </w:rPr>
        <w:t>self-employment</w:t>
      </w:r>
      <w:r w:rsidRPr="37ACA909">
        <w:rPr>
          <w:rFonts w:eastAsia="Arial" w:cs="Arial"/>
        </w:rPr>
        <w:t xml:space="preserve"> can access support, including, but not limited to, financial support.</w:t>
      </w:r>
    </w:p>
    <w:p w14:paraId="241DF093" w14:textId="140E3F37" w:rsidR="00D04A67" w:rsidRDefault="75ADB2CC" w:rsidP="00473C44">
      <w:pPr>
        <w:ind w:left="720" w:hanging="720"/>
        <w:jc w:val="both"/>
        <w:rPr>
          <w:rFonts w:eastAsia="Arial" w:cs="Arial"/>
          <w:lang w:val="en-GB"/>
        </w:rPr>
      </w:pPr>
      <w:r w:rsidRPr="301FE31A">
        <w:rPr>
          <w:rFonts w:eastAsia="Arial" w:cs="Arial"/>
        </w:rPr>
        <w:t>7.4</w:t>
      </w:r>
      <w:r w:rsidR="61DE136A">
        <w:tab/>
      </w:r>
      <w:r w:rsidR="204FC938" w:rsidRPr="301FE31A">
        <w:rPr>
          <w:rFonts w:eastAsia="Arial" w:cs="Arial"/>
        </w:rPr>
        <w:t>Ideally,</w:t>
      </w:r>
      <w:r w:rsidRPr="301FE31A">
        <w:rPr>
          <w:rFonts w:eastAsia="Arial" w:cs="Arial"/>
        </w:rPr>
        <w:t xml:space="preserve"> I have formed a relationship with at least one successful</w:t>
      </w:r>
      <w:r w:rsidR="02B568BA" w:rsidRPr="301FE31A">
        <w:rPr>
          <w:rFonts w:eastAsia="Arial" w:cs="Arial"/>
        </w:rPr>
        <w:t xml:space="preserve"> disabled</w:t>
      </w:r>
      <w:r w:rsidRPr="301FE31A">
        <w:rPr>
          <w:rFonts w:eastAsia="Arial" w:cs="Arial"/>
        </w:rPr>
        <w:t xml:space="preserve"> entrepreneur so that I can more deeply understand how and why </w:t>
      </w:r>
      <w:r w:rsidR="303D0CBD" w:rsidRPr="301FE31A">
        <w:rPr>
          <w:rFonts w:eastAsia="Arial" w:cs="Arial"/>
        </w:rPr>
        <w:t>self-employment</w:t>
      </w:r>
      <w:r w:rsidRPr="301FE31A">
        <w:rPr>
          <w:rFonts w:eastAsia="Arial" w:cs="Arial"/>
        </w:rPr>
        <w:t xml:space="preserve"> has been successful in their situation. </w:t>
      </w:r>
    </w:p>
    <w:p w14:paraId="562E6CDB" w14:textId="50CB7C11" w:rsidR="00D04A67" w:rsidRDefault="03DAB058" w:rsidP="00473C44">
      <w:pPr>
        <w:spacing w:after="0"/>
        <w:ind w:left="720" w:hanging="720"/>
        <w:jc w:val="both"/>
        <w:rPr>
          <w:rFonts w:eastAsia="Arial" w:cs="Arial"/>
        </w:rPr>
      </w:pPr>
      <w:r w:rsidRPr="54FE834F">
        <w:rPr>
          <w:rFonts w:eastAsia="Arial" w:cs="Arial"/>
        </w:rPr>
        <w:t>7.5</w:t>
      </w:r>
      <w:r w:rsidR="01A34EB9">
        <w:tab/>
      </w:r>
      <w:r w:rsidRPr="54FE834F">
        <w:rPr>
          <w:rFonts w:eastAsia="Arial" w:cs="Arial"/>
        </w:rPr>
        <w:t xml:space="preserve">I negotiate with my employer to have the space to work with at least one jobseeker who </w:t>
      </w:r>
      <w:r w:rsidR="01EF43BC" w:rsidRPr="54FE834F">
        <w:rPr>
          <w:rFonts w:eastAsia="Arial" w:cs="Arial"/>
        </w:rPr>
        <w:t xml:space="preserve">is </w:t>
      </w:r>
      <w:r w:rsidRPr="54FE834F">
        <w:rPr>
          <w:rFonts w:eastAsia="Arial" w:cs="Arial"/>
        </w:rPr>
        <w:t>wanting to create a micro business so that I can build my understanding and competency.</w:t>
      </w:r>
    </w:p>
    <w:p w14:paraId="4D7922DE" w14:textId="511D6D22" w:rsidR="00D04A67" w:rsidRDefault="00D04A67" w:rsidP="0FF86A82">
      <w:pPr>
        <w:spacing w:after="0"/>
        <w:rPr>
          <w:rFonts w:eastAsia="Arial" w:cs="Arial"/>
        </w:rPr>
      </w:pPr>
    </w:p>
    <w:p w14:paraId="7C6AB1A9" w14:textId="64244B42" w:rsidR="00D04A67" w:rsidRDefault="03DAB058" w:rsidP="54FE834F">
      <w:pPr>
        <w:ind w:left="720" w:hanging="720"/>
        <w:rPr>
          <w:rFonts w:eastAsia="Arial" w:cs="Arial"/>
          <w:b/>
          <w:bCs/>
          <w:color w:val="000000" w:themeColor="text1"/>
          <w:lang w:val="en-GB"/>
        </w:rPr>
      </w:pPr>
      <w:r w:rsidRPr="54FE834F">
        <w:rPr>
          <w:rFonts w:eastAsia="Arial" w:cs="Arial"/>
          <w:b/>
          <w:bCs/>
          <w:color w:val="000000" w:themeColor="text1"/>
          <w:u w:val="single"/>
        </w:rPr>
        <w:t>Quality Indicators for Providers</w:t>
      </w:r>
      <w:r w:rsidRPr="54FE834F">
        <w:rPr>
          <w:rFonts w:eastAsia="Arial" w:cs="Arial"/>
          <w:b/>
          <w:bCs/>
          <w:color w:val="000000" w:themeColor="text1"/>
        </w:rPr>
        <w:t xml:space="preserve">  </w:t>
      </w:r>
    </w:p>
    <w:p w14:paraId="7008B219" w14:textId="1E4B3D3E" w:rsidR="00D04A67" w:rsidRDefault="6A6CED8A" w:rsidP="00473C44">
      <w:pPr>
        <w:ind w:left="720" w:hanging="720"/>
        <w:jc w:val="both"/>
      </w:pPr>
      <w:r w:rsidRPr="5DC3F681">
        <w:rPr>
          <w:rFonts w:eastAsia="Arial" w:cs="Arial"/>
        </w:rPr>
        <w:t xml:space="preserve">7.6 </w:t>
      </w:r>
      <w:r w:rsidR="01A34EB9">
        <w:tab/>
      </w:r>
      <w:r w:rsidRPr="5DC3F681">
        <w:rPr>
          <w:rFonts w:eastAsia="Arial" w:cs="Arial"/>
        </w:rPr>
        <w:t>As an organisation</w:t>
      </w:r>
      <w:r w:rsidR="2B85A63C" w:rsidRPr="5DC3F681">
        <w:rPr>
          <w:rFonts w:eastAsia="Arial" w:cs="Arial"/>
        </w:rPr>
        <w:t>,</w:t>
      </w:r>
      <w:r w:rsidRPr="5DC3F681">
        <w:rPr>
          <w:rFonts w:eastAsia="Arial" w:cs="Arial"/>
        </w:rPr>
        <w:t xml:space="preserve"> we are committed to deepening our understanding of </w:t>
      </w:r>
      <w:r w:rsidR="39AFEF5B" w:rsidRPr="5DC3F681">
        <w:rPr>
          <w:rFonts w:eastAsia="Arial" w:cs="Arial"/>
        </w:rPr>
        <w:t>self-employment</w:t>
      </w:r>
      <w:r w:rsidRPr="5DC3F681">
        <w:rPr>
          <w:rFonts w:eastAsia="Arial" w:cs="Arial"/>
        </w:rPr>
        <w:t xml:space="preserve"> as a legitimate, well evidenced</w:t>
      </w:r>
      <w:r w:rsidR="556E19D5" w:rsidRPr="5DC3F681">
        <w:rPr>
          <w:rFonts w:eastAsia="Arial" w:cs="Arial"/>
        </w:rPr>
        <w:t>,</w:t>
      </w:r>
      <w:r w:rsidRPr="5DC3F681">
        <w:rPr>
          <w:rFonts w:eastAsia="Arial" w:cs="Arial"/>
        </w:rPr>
        <w:t xml:space="preserve"> and highly effective method of employment for some disabled </w:t>
      </w:r>
      <w:r w:rsidR="77D4A7E2" w:rsidRPr="5DC3F681">
        <w:rPr>
          <w:rFonts w:eastAsia="Arial" w:cs="Arial"/>
        </w:rPr>
        <w:t>jobseekers</w:t>
      </w:r>
      <w:r w:rsidRPr="5DC3F681">
        <w:rPr>
          <w:rFonts w:eastAsia="Arial" w:cs="Arial"/>
        </w:rPr>
        <w:t>.</w:t>
      </w:r>
    </w:p>
    <w:p w14:paraId="15642FDC" w14:textId="5F03161A" w:rsidR="00D04A67" w:rsidRDefault="6A6CED8A" w:rsidP="00473C44">
      <w:pPr>
        <w:ind w:left="720" w:hanging="720"/>
        <w:jc w:val="both"/>
        <w:rPr>
          <w:rFonts w:eastAsia="Arial" w:cs="Arial"/>
        </w:rPr>
      </w:pPr>
      <w:r w:rsidRPr="5DC3F681">
        <w:rPr>
          <w:rFonts w:eastAsia="Arial" w:cs="Arial"/>
        </w:rPr>
        <w:t>7.7</w:t>
      </w:r>
      <w:r w:rsidR="01A34EB9">
        <w:tab/>
      </w:r>
      <w:r w:rsidRPr="5DC3F681">
        <w:rPr>
          <w:rFonts w:eastAsia="Arial" w:cs="Arial"/>
        </w:rPr>
        <w:t>Whether we have a specific contract line that includes self-employment or not, we ensure we inform disabled students, disabled jobseekers</w:t>
      </w:r>
      <w:r w:rsidR="14085462" w:rsidRPr="5DC3F681">
        <w:rPr>
          <w:rFonts w:eastAsia="Arial" w:cs="Arial"/>
        </w:rPr>
        <w:t>,</w:t>
      </w:r>
      <w:r w:rsidRPr="5DC3F681">
        <w:rPr>
          <w:rFonts w:eastAsia="Arial" w:cs="Arial"/>
        </w:rPr>
        <w:t xml:space="preserve"> and their allies about th</w:t>
      </w:r>
      <w:r w:rsidR="077522BA" w:rsidRPr="5DC3F681">
        <w:rPr>
          <w:rFonts w:eastAsia="Arial" w:cs="Arial"/>
        </w:rPr>
        <w:t>is</w:t>
      </w:r>
      <w:r w:rsidRPr="5DC3F681">
        <w:rPr>
          <w:rFonts w:eastAsia="Arial" w:cs="Arial"/>
        </w:rPr>
        <w:t xml:space="preserve"> option.  </w:t>
      </w:r>
    </w:p>
    <w:p w14:paraId="3B9A17D5" w14:textId="6D327E9E" w:rsidR="00D04A67" w:rsidRDefault="3FADEA1D" w:rsidP="00473C44">
      <w:pPr>
        <w:ind w:left="720" w:hanging="720"/>
        <w:jc w:val="both"/>
      </w:pPr>
      <w:r w:rsidRPr="5DC3F681">
        <w:rPr>
          <w:rFonts w:eastAsia="Arial" w:cs="Arial"/>
        </w:rPr>
        <w:t>7.8</w:t>
      </w:r>
      <w:r w:rsidR="2E33D1AD">
        <w:tab/>
      </w:r>
      <w:r w:rsidRPr="5DC3F681">
        <w:rPr>
          <w:rFonts w:eastAsia="Arial" w:cs="Arial"/>
        </w:rPr>
        <w:t xml:space="preserve">If we do not have, or cannot build the internal expertise in </w:t>
      </w:r>
      <w:r w:rsidR="1AA4EA2D" w:rsidRPr="5DC3F681">
        <w:rPr>
          <w:rFonts w:eastAsia="Arial" w:cs="Arial"/>
        </w:rPr>
        <w:t>self-employment</w:t>
      </w:r>
      <w:r w:rsidRPr="5DC3F681">
        <w:rPr>
          <w:rFonts w:eastAsia="Arial" w:cs="Arial"/>
        </w:rPr>
        <w:t>, we know who to contact when a disabled student, disabled jobseeker</w:t>
      </w:r>
      <w:r w:rsidR="68B9DAD6" w:rsidRPr="5DC3F681">
        <w:rPr>
          <w:rFonts w:eastAsia="Arial" w:cs="Arial"/>
        </w:rPr>
        <w:t>,</w:t>
      </w:r>
      <w:r w:rsidRPr="5DC3F681">
        <w:rPr>
          <w:rFonts w:eastAsia="Arial" w:cs="Arial"/>
        </w:rPr>
        <w:t xml:space="preserve"> or their all</w:t>
      </w:r>
      <w:r w:rsidR="2BF46EE6" w:rsidRPr="5DC3F681">
        <w:rPr>
          <w:rFonts w:eastAsia="Arial" w:cs="Arial"/>
        </w:rPr>
        <w:t>y</w:t>
      </w:r>
      <w:r w:rsidRPr="5DC3F681">
        <w:rPr>
          <w:rFonts w:eastAsia="Arial" w:cs="Arial"/>
        </w:rPr>
        <w:t xml:space="preserve"> </w:t>
      </w:r>
      <w:r w:rsidR="063AD6D1" w:rsidRPr="5DC3F681">
        <w:rPr>
          <w:rFonts w:eastAsia="Arial" w:cs="Arial"/>
        </w:rPr>
        <w:t>is</w:t>
      </w:r>
      <w:r w:rsidRPr="5DC3F681">
        <w:rPr>
          <w:rFonts w:eastAsia="Arial" w:cs="Arial"/>
        </w:rPr>
        <w:t xml:space="preserve"> looking for assistance in this space.</w:t>
      </w:r>
    </w:p>
    <w:p w14:paraId="1A140B99" w14:textId="4B239B3C" w:rsidR="00D04A67" w:rsidRDefault="3FADEA1D" w:rsidP="00473C44">
      <w:pPr>
        <w:ind w:left="720" w:hanging="720"/>
        <w:jc w:val="both"/>
        <w:rPr>
          <w:rFonts w:eastAsia="Arial" w:cs="Arial"/>
        </w:rPr>
      </w:pPr>
      <w:r w:rsidRPr="5DC3F681">
        <w:rPr>
          <w:rFonts w:eastAsia="Arial" w:cs="Arial"/>
        </w:rPr>
        <w:t>7.9</w:t>
      </w:r>
      <w:r w:rsidR="2E33D1AD">
        <w:tab/>
      </w:r>
      <w:r w:rsidRPr="5DC3F681">
        <w:rPr>
          <w:rFonts w:eastAsia="Arial" w:cs="Arial"/>
        </w:rPr>
        <w:t>We advocate</w:t>
      </w:r>
      <w:r w:rsidR="19C90FFE" w:rsidRPr="5DC3F681">
        <w:rPr>
          <w:rFonts w:eastAsia="Arial" w:cs="Arial"/>
        </w:rPr>
        <w:t>,</w:t>
      </w:r>
      <w:r w:rsidRPr="5DC3F681">
        <w:rPr>
          <w:rFonts w:eastAsia="Arial" w:cs="Arial"/>
        </w:rPr>
        <w:t xml:space="preserve"> at all possible opportunities</w:t>
      </w:r>
      <w:r w:rsidR="2414EFF9" w:rsidRPr="5DC3F681">
        <w:rPr>
          <w:rFonts w:eastAsia="Arial" w:cs="Arial"/>
        </w:rPr>
        <w:t>,</w:t>
      </w:r>
      <w:r w:rsidRPr="5DC3F681">
        <w:rPr>
          <w:rFonts w:eastAsia="Arial" w:cs="Arial"/>
        </w:rPr>
        <w:t xml:space="preserve"> with funders for </w:t>
      </w:r>
      <w:r w:rsidR="1941DD9E" w:rsidRPr="5DC3F681">
        <w:rPr>
          <w:rFonts w:eastAsia="Arial" w:cs="Arial"/>
        </w:rPr>
        <w:t>self-employment</w:t>
      </w:r>
      <w:r w:rsidRPr="5DC3F681">
        <w:rPr>
          <w:rFonts w:eastAsia="Arial" w:cs="Arial"/>
        </w:rPr>
        <w:t xml:space="preserve"> to be included in our contracts.</w:t>
      </w:r>
    </w:p>
    <w:p w14:paraId="4329CC88" w14:textId="49032C91" w:rsidR="00D04A67" w:rsidRDefault="66340FBD" w:rsidP="00473C44">
      <w:pPr>
        <w:ind w:left="720" w:hanging="720"/>
        <w:jc w:val="both"/>
        <w:rPr>
          <w:rFonts w:eastAsia="Arial" w:cs="Arial"/>
        </w:rPr>
      </w:pPr>
      <w:r w:rsidRPr="5DC3F681">
        <w:rPr>
          <w:rFonts w:eastAsia="Arial" w:cs="Arial"/>
        </w:rPr>
        <w:t>7.10</w:t>
      </w:r>
      <w:r w:rsidR="2E33D1AD">
        <w:tab/>
      </w:r>
      <w:r w:rsidRPr="5DC3F681">
        <w:rPr>
          <w:rFonts w:eastAsia="Arial" w:cs="Arial"/>
        </w:rPr>
        <w:t xml:space="preserve">We courageously and authentically use our current resources to assist </w:t>
      </w:r>
      <w:r w:rsidR="730B86F9" w:rsidRPr="5DC3F681">
        <w:rPr>
          <w:rFonts w:eastAsia="Arial" w:cs="Arial"/>
        </w:rPr>
        <w:t>disabled jobseekers</w:t>
      </w:r>
      <w:r w:rsidRPr="5DC3F681">
        <w:rPr>
          <w:rFonts w:eastAsia="Arial" w:cs="Arial"/>
        </w:rPr>
        <w:t xml:space="preserve"> who are seeking </w:t>
      </w:r>
      <w:r w:rsidR="3E8F62EF" w:rsidRPr="5DC3F681">
        <w:rPr>
          <w:rFonts w:eastAsia="Arial" w:cs="Arial"/>
        </w:rPr>
        <w:t>self-employment</w:t>
      </w:r>
      <w:r w:rsidRPr="5DC3F681">
        <w:rPr>
          <w:rFonts w:eastAsia="Arial" w:cs="Arial"/>
        </w:rPr>
        <w:t xml:space="preserve"> as their preferred employment outcome.</w:t>
      </w:r>
    </w:p>
    <w:p w14:paraId="6A8956DB" w14:textId="30B9D661" w:rsidR="2398BC0C" w:rsidRDefault="2398BC0C">
      <w:r>
        <w:br w:type="page"/>
      </w:r>
    </w:p>
    <w:p w14:paraId="6CF4FF62" w14:textId="4BACA79A" w:rsidR="19017466" w:rsidRDefault="7B868B57" w:rsidP="0FF86A82">
      <w:pPr>
        <w:pStyle w:val="Heading1"/>
        <w:rPr>
          <w:rFonts w:eastAsia="Arial Black" w:cs="Arial Black"/>
          <w:sz w:val="55"/>
          <w:szCs w:val="55"/>
        </w:rPr>
      </w:pPr>
      <w:bookmarkStart w:id="83" w:name="_Toc249340647"/>
      <w:bookmarkStart w:id="84" w:name="_Toc241246149"/>
      <w:bookmarkStart w:id="85" w:name="_Toc1658794165"/>
      <w:bookmarkStart w:id="86" w:name="_Toc164364871"/>
      <w:r w:rsidRPr="20C6D1B2">
        <w:rPr>
          <w:rStyle w:val="Heading1Char"/>
        </w:rPr>
        <w:lastRenderedPageBreak/>
        <w:t>Practice Guideline 8</w:t>
      </w:r>
      <w:bookmarkEnd w:id="83"/>
      <w:bookmarkEnd w:id="84"/>
      <w:bookmarkEnd w:id="85"/>
      <w:bookmarkEnd w:id="86"/>
      <w:r w:rsidRPr="20C6D1B2">
        <w:rPr>
          <w:rFonts w:eastAsia="Arial Black" w:cs="Arial Black"/>
          <w:sz w:val="55"/>
          <w:szCs w:val="55"/>
        </w:rPr>
        <w:t xml:space="preserve"> </w:t>
      </w:r>
    </w:p>
    <w:p w14:paraId="46EEE3CE" w14:textId="7681CFF1" w:rsidR="5290DF1A" w:rsidRDefault="70B92B33" w:rsidP="0FF86A82">
      <w:pPr>
        <w:pStyle w:val="Heading2"/>
        <w:spacing w:before="120" w:after="0"/>
        <w:rPr>
          <w:rFonts w:eastAsia="Arial" w:cs="Arial"/>
          <w:color w:val="FF0000"/>
          <w:sz w:val="28"/>
          <w:szCs w:val="28"/>
        </w:rPr>
      </w:pPr>
      <w:bookmarkStart w:id="87" w:name="_Toc2134281164"/>
      <w:bookmarkStart w:id="88" w:name="_Toc523868124"/>
      <w:bookmarkStart w:id="89" w:name="_Toc1666898718"/>
      <w:bookmarkStart w:id="90" w:name="_Toc164364872"/>
      <w:r w:rsidRPr="20C6D1B2">
        <w:rPr>
          <w:rFonts w:ascii="Arial" w:eastAsia="Arial" w:hAnsi="Arial" w:cs="Arial"/>
          <w:sz w:val="31"/>
          <w:szCs w:val="31"/>
        </w:rPr>
        <w:t xml:space="preserve">Employment </w:t>
      </w:r>
      <w:r w:rsidR="7AC9ECE3" w:rsidRPr="20C6D1B2">
        <w:rPr>
          <w:rFonts w:ascii="Arial" w:eastAsia="Arial" w:hAnsi="Arial" w:cs="Arial"/>
          <w:sz w:val="31"/>
          <w:szCs w:val="31"/>
        </w:rPr>
        <w:t>S</w:t>
      </w:r>
      <w:r w:rsidRPr="20C6D1B2">
        <w:rPr>
          <w:rFonts w:ascii="Arial" w:eastAsia="Arial" w:hAnsi="Arial" w:cs="Arial"/>
          <w:sz w:val="31"/>
          <w:szCs w:val="31"/>
        </w:rPr>
        <w:t xml:space="preserve">upport </w:t>
      </w:r>
      <w:r w:rsidR="4186A98C" w:rsidRPr="20C6D1B2">
        <w:rPr>
          <w:rFonts w:ascii="Arial" w:eastAsia="Arial" w:hAnsi="Arial" w:cs="Arial"/>
          <w:sz w:val="31"/>
          <w:szCs w:val="31"/>
        </w:rPr>
        <w:t>P</w:t>
      </w:r>
      <w:r w:rsidR="566C1E18" w:rsidRPr="20C6D1B2">
        <w:rPr>
          <w:rFonts w:ascii="Arial" w:eastAsia="Arial" w:hAnsi="Arial" w:cs="Arial"/>
          <w:sz w:val="31"/>
          <w:szCs w:val="31"/>
        </w:rPr>
        <w:t xml:space="preserve">ractitioners and </w:t>
      </w:r>
      <w:r w:rsidR="582FC0FA" w:rsidRPr="20C6D1B2">
        <w:rPr>
          <w:rFonts w:ascii="Arial" w:eastAsia="Arial" w:hAnsi="Arial" w:cs="Arial"/>
          <w:sz w:val="31"/>
          <w:szCs w:val="31"/>
        </w:rPr>
        <w:t>P</w:t>
      </w:r>
      <w:r w:rsidR="2643D897" w:rsidRPr="20C6D1B2">
        <w:rPr>
          <w:rFonts w:ascii="Arial" w:eastAsia="Arial" w:hAnsi="Arial" w:cs="Arial"/>
          <w:sz w:val="31"/>
          <w:szCs w:val="31"/>
        </w:rPr>
        <w:t xml:space="preserve">roviders </w:t>
      </w:r>
      <w:r w:rsidR="3CF19EEA" w:rsidRPr="20C6D1B2">
        <w:rPr>
          <w:rFonts w:ascii="Arial" w:eastAsia="Arial" w:hAnsi="Arial" w:cs="Arial"/>
          <w:sz w:val="31"/>
          <w:szCs w:val="31"/>
        </w:rPr>
        <w:t>A</w:t>
      </w:r>
      <w:r w:rsidR="2643D897" w:rsidRPr="20C6D1B2">
        <w:rPr>
          <w:rFonts w:ascii="Arial" w:eastAsia="Arial" w:hAnsi="Arial" w:cs="Arial"/>
          <w:sz w:val="31"/>
          <w:szCs w:val="31"/>
        </w:rPr>
        <w:t xml:space="preserve">ctively </w:t>
      </w:r>
      <w:r w:rsidR="7D78054B" w:rsidRPr="20C6D1B2">
        <w:rPr>
          <w:rFonts w:ascii="Arial" w:eastAsia="Arial" w:hAnsi="Arial" w:cs="Arial"/>
          <w:sz w:val="31"/>
          <w:szCs w:val="31"/>
        </w:rPr>
        <w:t>S</w:t>
      </w:r>
      <w:r w:rsidR="2643D897" w:rsidRPr="20C6D1B2">
        <w:rPr>
          <w:rFonts w:ascii="Arial" w:eastAsia="Arial" w:hAnsi="Arial" w:cs="Arial"/>
          <w:sz w:val="31"/>
          <w:szCs w:val="31"/>
        </w:rPr>
        <w:t xml:space="preserve">trive to </w:t>
      </w:r>
      <w:r w:rsidR="73691AED" w:rsidRPr="20C6D1B2">
        <w:rPr>
          <w:rFonts w:ascii="Arial" w:eastAsia="Arial" w:hAnsi="Arial" w:cs="Arial"/>
          <w:sz w:val="31"/>
          <w:szCs w:val="31"/>
        </w:rPr>
        <w:t>C</w:t>
      </w:r>
      <w:r w:rsidR="2643D897" w:rsidRPr="20C6D1B2">
        <w:rPr>
          <w:rFonts w:ascii="Arial" w:eastAsia="Arial" w:hAnsi="Arial" w:cs="Arial"/>
          <w:sz w:val="31"/>
          <w:szCs w:val="31"/>
        </w:rPr>
        <w:t xml:space="preserve">ontinually </w:t>
      </w:r>
      <w:r w:rsidR="73633B92" w:rsidRPr="20C6D1B2">
        <w:rPr>
          <w:rFonts w:ascii="Arial" w:eastAsia="Arial" w:hAnsi="Arial" w:cs="Arial"/>
          <w:sz w:val="31"/>
          <w:szCs w:val="31"/>
        </w:rPr>
        <w:t>I</w:t>
      </w:r>
      <w:r w:rsidR="2643D897" w:rsidRPr="20C6D1B2">
        <w:rPr>
          <w:rFonts w:ascii="Arial" w:eastAsia="Arial" w:hAnsi="Arial" w:cs="Arial"/>
          <w:sz w:val="31"/>
          <w:szCs w:val="31"/>
        </w:rPr>
        <w:t xml:space="preserve">mprove </w:t>
      </w:r>
      <w:r w:rsidR="287CC84D" w:rsidRPr="20C6D1B2">
        <w:rPr>
          <w:rFonts w:ascii="Arial" w:eastAsia="Arial" w:hAnsi="Arial" w:cs="Arial"/>
          <w:sz w:val="31"/>
          <w:szCs w:val="31"/>
        </w:rPr>
        <w:t>T</w:t>
      </w:r>
      <w:r w:rsidR="3AE8E97D" w:rsidRPr="20C6D1B2">
        <w:rPr>
          <w:rFonts w:ascii="Arial" w:eastAsia="Arial" w:hAnsi="Arial" w:cs="Arial"/>
          <w:sz w:val="31"/>
          <w:szCs w:val="31"/>
        </w:rPr>
        <w:t xml:space="preserve">heir </w:t>
      </w:r>
      <w:r w:rsidR="2B79C1F7" w:rsidRPr="20C6D1B2">
        <w:rPr>
          <w:rFonts w:ascii="Arial" w:eastAsia="Arial" w:hAnsi="Arial" w:cs="Arial"/>
          <w:sz w:val="31"/>
          <w:szCs w:val="31"/>
        </w:rPr>
        <w:t>S</w:t>
      </w:r>
      <w:r w:rsidR="3AE8E97D" w:rsidRPr="20C6D1B2">
        <w:rPr>
          <w:rFonts w:ascii="Arial" w:eastAsia="Arial" w:hAnsi="Arial" w:cs="Arial"/>
          <w:sz w:val="31"/>
          <w:szCs w:val="31"/>
        </w:rPr>
        <w:t>ervices</w:t>
      </w:r>
      <w:r w:rsidR="6074D260" w:rsidRPr="20C6D1B2">
        <w:rPr>
          <w:rFonts w:ascii="Arial" w:eastAsia="Arial" w:hAnsi="Arial" w:cs="Arial"/>
          <w:sz w:val="31"/>
          <w:szCs w:val="31"/>
        </w:rPr>
        <w:t xml:space="preserve"> and </w:t>
      </w:r>
      <w:r w:rsidR="5290DF1A">
        <w:br/>
      </w:r>
      <w:r w:rsidR="20D03D51" w:rsidRPr="20C6D1B2">
        <w:rPr>
          <w:rFonts w:ascii="Arial" w:eastAsia="Arial" w:hAnsi="Arial" w:cs="Arial"/>
          <w:sz w:val="31"/>
          <w:szCs w:val="31"/>
        </w:rPr>
        <w:t>Measure Their Success</w:t>
      </w:r>
      <w:r w:rsidR="52E5ABAC" w:rsidRPr="20C6D1B2">
        <w:rPr>
          <w:rFonts w:ascii="Arial" w:eastAsia="Arial" w:hAnsi="Arial" w:cs="Arial"/>
          <w:sz w:val="31"/>
          <w:szCs w:val="31"/>
        </w:rPr>
        <w:t>.</w:t>
      </w:r>
      <w:bookmarkEnd w:id="87"/>
      <w:bookmarkEnd w:id="88"/>
      <w:bookmarkEnd w:id="89"/>
      <w:bookmarkEnd w:id="90"/>
      <w:r w:rsidR="52E5ABAC" w:rsidRPr="20C6D1B2">
        <w:rPr>
          <w:rFonts w:ascii="Arial" w:eastAsia="Arial" w:hAnsi="Arial" w:cs="Arial"/>
          <w:color w:val="FF0000"/>
          <w:sz w:val="31"/>
          <w:szCs w:val="31"/>
        </w:rPr>
        <w:t xml:space="preserve">  </w:t>
      </w:r>
    </w:p>
    <w:p w14:paraId="38D45417" w14:textId="46114920" w:rsidR="5290DF1A" w:rsidRDefault="5290DF1A" w:rsidP="0FF86A82">
      <w:pPr>
        <w:spacing w:after="0"/>
        <w:rPr>
          <w:rFonts w:eastAsia="Arial" w:cs="Arial"/>
          <w:b/>
          <w:bCs/>
          <w:color w:val="000000" w:themeColor="text1"/>
        </w:rPr>
      </w:pPr>
    </w:p>
    <w:p w14:paraId="1633A244" w14:textId="2336D76C" w:rsidR="6D8FB054" w:rsidRDefault="7E7D395C" w:rsidP="54FE834F">
      <w:pPr>
        <w:rPr>
          <w:rFonts w:eastAsia="Arial" w:cs="Arial"/>
          <w:b/>
          <w:bCs/>
          <w:color w:val="000000" w:themeColor="text1"/>
          <w:u w:val="single"/>
          <w:lang w:val="en-GB"/>
        </w:rPr>
      </w:pPr>
      <w:r w:rsidRPr="54FE834F">
        <w:rPr>
          <w:rFonts w:eastAsia="Arial" w:cs="Arial"/>
          <w:b/>
          <w:bCs/>
          <w:color w:val="000000" w:themeColor="text1"/>
          <w:u w:val="single"/>
        </w:rPr>
        <w:t xml:space="preserve">Quality Indicators for </w:t>
      </w:r>
      <w:r w:rsidR="484D74D5" w:rsidRPr="54FE834F">
        <w:rPr>
          <w:rFonts w:eastAsia="Arial" w:cs="Arial"/>
          <w:b/>
          <w:bCs/>
          <w:color w:val="000000" w:themeColor="text1"/>
          <w:u w:val="single"/>
        </w:rPr>
        <w:t>Practitioners</w:t>
      </w:r>
    </w:p>
    <w:p w14:paraId="5A468D33" w14:textId="4F9C339E" w:rsidR="6D8FB054" w:rsidRDefault="0FB05D38" w:rsidP="00473C44">
      <w:pPr>
        <w:jc w:val="both"/>
        <w:rPr>
          <w:rFonts w:eastAsia="Calibri"/>
          <w:lang w:val="en-GB"/>
        </w:rPr>
      </w:pPr>
      <w:r w:rsidRPr="5DC3F681">
        <w:rPr>
          <w:rFonts w:eastAsia="Arial" w:cs="Arial"/>
        </w:rPr>
        <w:t>8.1</w:t>
      </w:r>
      <w:r w:rsidR="1027E83D">
        <w:tab/>
      </w:r>
      <w:r w:rsidRPr="5DC3F681">
        <w:rPr>
          <w:rFonts w:eastAsia="Arial" w:cs="Arial"/>
        </w:rPr>
        <w:t xml:space="preserve">I am committed to accepting feedback </w:t>
      </w:r>
      <w:r w:rsidR="6C750754" w:rsidRPr="5DC3F681">
        <w:rPr>
          <w:rFonts w:eastAsia="Arial" w:cs="Arial"/>
        </w:rPr>
        <w:t xml:space="preserve">from disabled people, their </w:t>
      </w:r>
      <w:r w:rsidR="1027E83D">
        <w:br/>
      </w:r>
      <w:r w:rsidR="37329D92" w:rsidRPr="5DC3F681">
        <w:rPr>
          <w:rFonts w:eastAsia="Arial" w:cs="Arial"/>
        </w:rPr>
        <w:t xml:space="preserve">     </w:t>
      </w:r>
      <w:r w:rsidR="2979CADB" w:rsidRPr="5DC3F681">
        <w:rPr>
          <w:rFonts w:eastAsia="Arial" w:cs="Arial"/>
        </w:rPr>
        <w:t xml:space="preserve">     </w:t>
      </w:r>
      <w:r w:rsidR="661C7E97" w:rsidRPr="5DC3F681">
        <w:rPr>
          <w:rFonts w:eastAsia="Arial" w:cs="Arial"/>
        </w:rPr>
        <w:t xml:space="preserve"> </w:t>
      </w:r>
      <w:r w:rsidR="6C750754" w:rsidRPr="5DC3F681">
        <w:rPr>
          <w:rFonts w:eastAsia="Arial" w:cs="Arial"/>
        </w:rPr>
        <w:t>family/</w:t>
      </w:r>
      <w:r w:rsidR="2838BB1F" w:rsidRPr="5DC3F681">
        <w:rPr>
          <w:rFonts w:eastAsia="Arial" w:cs="Arial"/>
        </w:rPr>
        <w:t>whānau</w:t>
      </w:r>
      <w:r w:rsidR="6CC99BF7" w:rsidRPr="5DC3F681">
        <w:rPr>
          <w:rFonts w:eastAsia="Arial" w:cs="Arial"/>
        </w:rPr>
        <w:t>,</w:t>
      </w:r>
      <w:r w:rsidR="6C750754" w:rsidRPr="5DC3F681">
        <w:rPr>
          <w:rFonts w:eastAsia="Arial" w:cs="Arial"/>
        </w:rPr>
        <w:t xml:space="preserve"> </w:t>
      </w:r>
      <w:r w:rsidR="3F8CFE27" w:rsidRPr="5DC3F681">
        <w:rPr>
          <w:rFonts w:eastAsia="Arial" w:cs="Arial"/>
        </w:rPr>
        <w:t xml:space="preserve">and employers </w:t>
      </w:r>
      <w:r w:rsidRPr="5DC3F681">
        <w:rPr>
          <w:rFonts w:eastAsia="Arial" w:cs="Arial"/>
        </w:rPr>
        <w:t xml:space="preserve">to improve </w:t>
      </w:r>
      <w:r w:rsidR="6905F0F4" w:rsidRPr="5DC3F681">
        <w:rPr>
          <w:rFonts w:eastAsia="Arial" w:cs="Arial"/>
        </w:rPr>
        <w:t>my p</w:t>
      </w:r>
      <w:r w:rsidRPr="5DC3F681">
        <w:rPr>
          <w:rFonts w:eastAsia="Arial" w:cs="Arial"/>
        </w:rPr>
        <w:t xml:space="preserve">ractice (not to justify </w:t>
      </w:r>
      <w:r w:rsidR="1027E83D">
        <w:tab/>
      </w:r>
      <w:r w:rsidR="1027E83D">
        <w:tab/>
      </w:r>
      <w:r w:rsidR="1FD5E932" w:rsidRPr="5DC3F681">
        <w:rPr>
          <w:rFonts w:eastAsia="Arial" w:cs="Arial"/>
        </w:rPr>
        <w:t>my/</w:t>
      </w:r>
      <w:r w:rsidRPr="5DC3F681">
        <w:rPr>
          <w:rFonts w:eastAsia="Arial" w:cs="Arial"/>
        </w:rPr>
        <w:t xml:space="preserve">our </w:t>
      </w:r>
      <w:r w:rsidR="68CE134D" w:rsidRPr="5DC3F681">
        <w:rPr>
          <w:rFonts w:eastAsia="Arial" w:cs="Arial"/>
        </w:rPr>
        <w:t>c</w:t>
      </w:r>
      <w:r w:rsidRPr="5DC3F681">
        <w:rPr>
          <w:rFonts w:eastAsia="Arial" w:cs="Arial"/>
        </w:rPr>
        <w:t>urrent position).</w:t>
      </w:r>
    </w:p>
    <w:p w14:paraId="5C4B06AB" w14:textId="478F42BD" w:rsidR="6D8FB054" w:rsidRDefault="75D8FCC3" w:rsidP="00473C44">
      <w:pPr>
        <w:jc w:val="both"/>
        <w:rPr>
          <w:rFonts w:eastAsia="Arial" w:cs="Arial"/>
          <w:lang w:val="en-GB"/>
        </w:rPr>
      </w:pPr>
      <w:r w:rsidRPr="5DC3F681">
        <w:rPr>
          <w:rFonts w:eastAsia="Arial" w:cs="Arial"/>
        </w:rPr>
        <w:t>8.2</w:t>
      </w:r>
      <w:r w:rsidR="1CA60BA2">
        <w:tab/>
      </w:r>
      <w:r w:rsidRPr="5DC3F681">
        <w:rPr>
          <w:rFonts w:eastAsia="Arial" w:cs="Arial"/>
        </w:rPr>
        <w:t xml:space="preserve">I actively build reciprocating and functional working relationships with </w:t>
      </w:r>
      <w:r w:rsidR="1CA60BA2">
        <w:tab/>
      </w:r>
      <w:r w:rsidR="1CA60BA2">
        <w:tab/>
      </w:r>
      <w:r w:rsidRPr="5DC3F681">
        <w:rPr>
          <w:rFonts w:eastAsia="Arial" w:cs="Arial"/>
        </w:rPr>
        <w:t>other local provide</w:t>
      </w:r>
      <w:r w:rsidR="6A37AE9C" w:rsidRPr="5DC3F681">
        <w:rPr>
          <w:rFonts w:eastAsia="Arial" w:cs="Arial"/>
        </w:rPr>
        <w:t>rs, employer networks</w:t>
      </w:r>
      <w:r w:rsidR="095079B6" w:rsidRPr="5DC3F681">
        <w:rPr>
          <w:rFonts w:eastAsia="Arial" w:cs="Arial"/>
        </w:rPr>
        <w:t>,</w:t>
      </w:r>
      <w:r w:rsidR="6A37AE9C" w:rsidRPr="5DC3F681">
        <w:rPr>
          <w:rFonts w:eastAsia="Arial" w:cs="Arial"/>
        </w:rPr>
        <w:t xml:space="preserve"> and other allies</w:t>
      </w:r>
      <w:r w:rsidR="3EDE4013" w:rsidRPr="5DC3F681">
        <w:rPr>
          <w:rFonts w:eastAsia="Arial" w:cs="Arial"/>
        </w:rPr>
        <w:t>.</w:t>
      </w:r>
    </w:p>
    <w:p w14:paraId="7BCDBF8F" w14:textId="603488B8" w:rsidR="6D8FB054" w:rsidRDefault="64D39E83" w:rsidP="00473C44">
      <w:pPr>
        <w:jc w:val="both"/>
        <w:rPr>
          <w:rFonts w:eastAsia="Arial" w:cs="Arial"/>
          <w:lang w:val="en-GB"/>
        </w:rPr>
      </w:pPr>
      <w:r w:rsidRPr="301FE31A">
        <w:rPr>
          <w:rFonts w:eastAsia="Arial" w:cs="Arial"/>
        </w:rPr>
        <w:t>8</w:t>
      </w:r>
      <w:r w:rsidR="5E22894D" w:rsidRPr="301FE31A">
        <w:rPr>
          <w:rFonts w:eastAsia="Arial" w:cs="Arial"/>
        </w:rPr>
        <w:t>.</w:t>
      </w:r>
      <w:r w:rsidR="3181A1C8" w:rsidRPr="301FE31A">
        <w:rPr>
          <w:rFonts w:eastAsia="Arial" w:cs="Arial"/>
        </w:rPr>
        <w:t>3</w:t>
      </w:r>
      <w:r w:rsidR="39C43516">
        <w:tab/>
      </w:r>
      <w:r w:rsidR="5E22894D" w:rsidRPr="301FE31A">
        <w:rPr>
          <w:rFonts w:eastAsia="Arial" w:cs="Arial"/>
        </w:rPr>
        <w:t xml:space="preserve">I commit to working to identify and </w:t>
      </w:r>
      <w:r w:rsidR="692C2486" w:rsidRPr="301FE31A">
        <w:rPr>
          <w:rFonts w:eastAsia="Arial" w:cs="Arial"/>
        </w:rPr>
        <w:t xml:space="preserve">advocate </w:t>
      </w:r>
      <w:r w:rsidR="5E22894D" w:rsidRPr="301FE31A">
        <w:rPr>
          <w:rFonts w:eastAsia="Arial" w:cs="Arial"/>
        </w:rPr>
        <w:t xml:space="preserve">for the removal </w:t>
      </w:r>
      <w:r w:rsidR="6F6FD8D9" w:rsidRPr="301FE31A">
        <w:rPr>
          <w:rFonts w:eastAsia="Arial" w:cs="Arial"/>
        </w:rPr>
        <w:t xml:space="preserve">of </w:t>
      </w:r>
      <w:r w:rsidR="39C43516">
        <w:br/>
      </w:r>
      <w:r w:rsidR="04C8A37A" w:rsidRPr="301FE31A">
        <w:rPr>
          <w:rFonts w:eastAsia="Arial" w:cs="Arial"/>
        </w:rPr>
        <w:t xml:space="preserve">           </w:t>
      </w:r>
      <w:r w:rsidR="5E22894D" w:rsidRPr="301FE31A">
        <w:rPr>
          <w:rFonts w:eastAsia="Arial" w:cs="Arial"/>
        </w:rPr>
        <w:t xml:space="preserve">systemic barriers that are blocking more disabled jobseekers </w:t>
      </w:r>
      <w:r w:rsidR="39C43516">
        <w:br/>
      </w:r>
      <w:r w:rsidR="39C43516">
        <w:tab/>
      </w:r>
      <w:r w:rsidR="11474ED3" w:rsidRPr="301FE31A">
        <w:rPr>
          <w:rFonts w:eastAsia="Arial" w:cs="Arial"/>
        </w:rPr>
        <w:t xml:space="preserve">from </w:t>
      </w:r>
      <w:r w:rsidR="5E22894D" w:rsidRPr="301FE31A">
        <w:rPr>
          <w:rFonts w:eastAsia="Arial" w:cs="Arial"/>
        </w:rPr>
        <w:t xml:space="preserve">achieving their employment aspirations. </w:t>
      </w:r>
    </w:p>
    <w:p w14:paraId="7671A310" w14:textId="11A35A00" w:rsidR="6D8FB054" w:rsidRDefault="20847686" w:rsidP="00473C44">
      <w:pPr>
        <w:jc w:val="both"/>
        <w:rPr>
          <w:rFonts w:eastAsia="Arial" w:cs="Arial"/>
          <w:lang w:val="en-GB"/>
        </w:rPr>
      </w:pPr>
      <w:r w:rsidRPr="5DC3F681">
        <w:rPr>
          <w:rFonts w:eastAsia="Arial" w:cs="Arial"/>
        </w:rPr>
        <w:t>8.</w:t>
      </w:r>
      <w:r w:rsidR="62B64E2F" w:rsidRPr="5DC3F681">
        <w:rPr>
          <w:rFonts w:eastAsia="Arial" w:cs="Arial"/>
        </w:rPr>
        <w:t>4</w:t>
      </w:r>
      <w:r w:rsidR="4CC8C254">
        <w:tab/>
      </w:r>
      <w:r w:rsidRPr="5DC3F681">
        <w:rPr>
          <w:rFonts w:eastAsia="Arial" w:cs="Arial"/>
        </w:rPr>
        <w:t xml:space="preserve">I have performance </w:t>
      </w:r>
      <w:r w:rsidR="695E8716" w:rsidRPr="5DC3F681">
        <w:rPr>
          <w:rFonts w:eastAsia="Arial" w:cs="Arial"/>
        </w:rPr>
        <w:t xml:space="preserve">targets </w:t>
      </w:r>
      <w:r w:rsidR="0E859F5D" w:rsidRPr="5DC3F681">
        <w:rPr>
          <w:rFonts w:eastAsia="Arial" w:cs="Arial"/>
        </w:rPr>
        <w:t xml:space="preserve">to </w:t>
      </w:r>
      <w:r w:rsidRPr="5DC3F681">
        <w:rPr>
          <w:rFonts w:eastAsia="Arial" w:cs="Arial"/>
        </w:rPr>
        <w:t>measure the success of my work with</w:t>
      </w:r>
      <w:r w:rsidR="33B3DBFB" w:rsidRPr="5DC3F681">
        <w:rPr>
          <w:rFonts w:eastAsia="Arial" w:cs="Arial"/>
        </w:rPr>
        <w:t xml:space="preserve"> </w:t>
      </w:r>
      <w:r w:rsidR="12FF5F79" w:rsidRPr="5DC3F681">
        <w:rPr>
          <w:rFonts w:eastAsia="Arial" w:cs="Arial"/>
        </w:rPr>
        <w:t xml:space="preserve">    </w:t>
      </w:r>
      <w:r w:rsidR="4CC8C254">
        <w:br/>
      </w:r>
      <w:r w:rsidR="07223E5F" w:rsidRPr="5DC3F681">
        <w:rPr>
          <w:rFonts w:eastAsia="Arial" w:cs="Arial"/>
        </w:rPr>
        <w:t xml:space="preserve">          </w:t>
      </w:r>
      <w:r w:rsidRPr="5DC3F681">
        <w:rPr>
          <w:rFonts w:eastAsia="Arial" w:cs="Arial"/>
        </w:rPr>
        <w:t>disabled jobseekers and employers.</w:t>
      </w:r>
    </w:p>
    <w:p w14:paraId="7725949C" w14:textId="4F6737DB" w:rsidR="5960B0A8" w:rsidRDefault="73B0A41D" w:rsidP="00473C44">
      <w:pPr>
        <w:spacing w:after="0"/>
        <w:jc w:val="both"/>
        <w:rPr>
          <w:rFonts w:eastAsia="Arial" w:cs="Arial"/>
          <w:lang w:val="en-GB"/>
        </w:rPr>
      </w:pPr>
      <w:r w:rsidRPr="5DC3F681">
        <w:rPr>
          <w:rFonts w:eastAsia="Arial" w:cs="Arial"/>
        </w:rPr>
        <w:t xml:space="preserve">8.5 </w:t>
      </w:r>
      <w:r w:rsidR="14AFAB11">
        <w:tab/>
      </w:r>
      <w:r w:rsidRPr="5DC3F681">
        <w:rPr>
          <w:rFonts w:eastAsia="Arial" w:cs="Arial"/>
        </w:rPr>
        <w:t xml:space="preserve">I actively pursue </w:t>
      </w:r>
      <w:r w:rsidR="5326FBA4" w:rsidRPr="5DC3F681">
        <w:rPr>
          <w:rFonts w:eastAsia="Arial" w:cs="Arial"/>
        </w:rPr>
        <w:t xml:space="preserve">ongoing </w:t>
      </w:r>
      <w:r w:rsidRPr="5DC3F681">
        <w:rPr>
          <w:rFonts w:eastAsia="Arial" w:cs="Arial"/>
        </w:rPr>
        <w:t>learning opportunities</w:t>
      </w:r>
      <w:r w:rsidR="07755D03" w:rsidRPr="5DC3F681">
        <w:rPr>
          <w:rFonts w:eastAsia="Arial" w:cs="Arial"/>
        </w:rPr>
        <w:t xml:space="preserve"> </w:t>
      </w:r>
      <w:r w:rsidR="6300C304" w:rsidRPr="5DC3F681">
        <w:rPr>
          <w:rFonts w:eastAsia="Arial" w:cs="Arial"/>
        </w:rPr>
        <w:t>and professional</w:t>
      </w:r>
      <w:r w:rsidR="3F4AD04F" w:rsidRPr="5DC3F681">
        <w:rPr>
          <w:rFonts w:eastAsia="Arial" w:cs="Arial"/>
        </w:rPr>
        <w:t xml:space="preserve">    </w:t>
      </w:r>
      <w:r w:rsidR="14AFAB11">
        <w:br/>
      </w:r>
      <w:r w:rsidR="1D4184F2" w:rsidRPr="5DC3F681">
        <w:rPr>
          <w:rFonts w:eastAsia="Arial" w:cs="Arial"/>
        </w:rPr>
        <w:t xml:space="preserve">          </w:t>
      </w:r>
      <w:r w:rsidR="6300C304" w:rsidRPr="5DC3F681">
        <w:rPr>
          <w:rFonts w:eastAsia="Arial" w:cs="Arial"/>
        </w:rPr>
        <w:t>development</w:t>
      </w:r>
      <w:r w:rsidRPr="5DC3F681">
        <w:rPr>
          <w:rFonts w:eastAsia="Arial" w:cs="Arial"/>
        </w:rPr>
        <w:t xml:space="preserve"> </w:t>
      </w:r>
      <w:r w:rsidR="584AD139" w:rsidRPr="5DC3F681">
        <w:rPr>
          <w:rFonts w:eastAsia="Arial" w:cs="Arial"/>
        </w:rPr>
        <w:t xml:space="preserve">to </w:t>
      </w:r>
      <w:r w:rsidRPr="5DC3F681">
        <w:rPr>
          <w:rFonts w:eastAsia="Arial" w:cs="Arial"/>
        </w:rPr>
        <w:t>help me become more skilled,</w:t>
      </w:r>
      <w:r w:rsidR="724CB1CF" w:rsidRPr="5DC3F681">
        <w:rPr>
          <w:rFonts w:eastAsia="Arial" w:cs="Arial"/>
        </w:rPr>
        <w:t xml:space="preserve"> </w:t>
      </w:r>
      <w:r w:rsidRPr="5DC3F681">
        <w:rPr>
          <w:rFonts w:eastAsia="Arial" w:cs="Arial"/>
        </w:rPr>
        <w:t>competent</w:t>
      </w:r>
      <w:r w:rsidR="5DAC7F3B" w:rsidRPr="5DC3F681">
        <w:rPr>
          <w:rFonts w:eastAsia="Arial" w:cs="Arial"/>
        </w:rPr>
        <w:t>,</w:t>
      </w:r>
      <w:r w:rsidRPr="5DC3F681">
        <w:rPr>
          <w:rFonts w:eastAsia="Arial" w:cs="Arial"/>
        </w:rPr>
        <w:t xml:space="preserve"> and successful.</w:t>
      </w:r>
    </w:p>
    <w:p w14:paraId="57095B7A" w14:textId="7C4A162C" w:rsidR="6D8FB054" w:rsidRDefault="6D8FB054" w:rsidP="301FE31A">
      <w:pPr>
        <w:spacing w:after="0"/>
        <w:rPr>
          <w:rFonts w:eastAsia="Arial" w:cs="Arial"/>
          <w:b/>
          <w:bCs/>
          <w:color w:val="000000" w:themeColor="text1"/>
          <w:lang w:val="en-GB"/>
        </w:rPr>
      </w:pPr>
    </w:p>
    <w:p w14:paraId="177CF7C5" w14:textId="05DB35C4" w:rsidR="6D8FB054" w:rsidRDefault="63DD7BFA" w:rsidP="54FE834F">
      <w:pPr>
        <w:rPr>
          <w:rFonts w:eastAsia="Arial" w:cs="Arial"/>
          <w:b/>
          <w:bCs/>
          <w:color w:val="000000" w:themeColor="text1"/>
          <w:u w:val="single"/>
          <w:lang w:val="en-GB"/>
        </w:rPr>
      </w:pPr>
      <w:r w:rsidRPr="54FE834F">
        <w:rPr>
          <w:rFonts w:eastAsia="Arial" w:cs="Arial"/>
          <w:b/>
          <w:bCs/>
          <w:u w:val="single"/>
        </w:rPr>
        <w:t>Quality Indicators for P</w:t>
      </w:r>
      <w:r w:rsidR="271B0A89" w:rsidRPr="54FE834F">
        <w:rPr>
          <w:rFonts w:eastAsia="Arial" w:cs="Arial"/>
          <w:b/>
          <w:bCs/>
          <w:u w:val="single"/>
        </w:rPr>
        <w:t>roviders</w:t>
      </w:r>
    </w:p>
    <w:p w14:paraId="2912490A" w14:textId="1AA75BB0" w:rsidR="1C30DD50" w:rsidRDefault="64D18D77" w:rsidP="00473C44">
      <w:pPr>
        <w:jc w:val="both"/>
        <w:rPr>
          <w:rFonts w:eastAsia="Arial" w:cs="Arial"/>
          <w:lang w:val="en-GB"/>
        </w:rPr>
      </w:pPr>
      <w:r w:rsidRPr="098C61FA">
        <w:rPr>
          <w:rFonts w:eastAsia="Arial" w:cs="Arial"/>
        </w:rPr>
        <w:t>8.6</w:t>
      </w:r>
      <w:r w:rsidR="1C30DD50">
        <w:tab/>
      </w:r>
      <w:r w:rsidR="627CB898" w:rsidRPr="098C61FA">
        <w:rPr>
          <w:rFonts w:eastAsia="Arial" w:cs="Arial"/>
        </w:rPr>
        <w:t xml:space="preserve">We lead by example by having accessible and creative recruitment </w:t>
      </w:r>
      <w:r w:rsidR="1C30DD50">
        <w:br/>
      </w:r>
      <w:r w:rsidR="627CB898" w:rsidRPr="098C61FA">
        <w:rPr>
          <w:rFonts w:eastAsia="Arial" w:cs="Arial"/>
        </w:rPr>
        <w:t xml:space="preserve">           practices that lead to disabled staff being hired in our organisation.</w:t>
      </w:r>
    </w:p>
    <w:p w14:paraId="6A14CC39" w14:textId="77EFD07A" w:rsidR="00D04A67" w:rsidRDefault="5A7110BD" w:rsidP="00473C44">
      <w:pPr>
        <w:jc w:val="both"/>
        <w:rPr>
          <w:rFonts w:eastAsia="Arial" w:cs="Arial"/>
          <w:lang w:val="en-GB"/>
        </w:rPr>
      </w:pPr>
      <w:r w:rsidRPr="301FE31A">
        <w:rPr>
          <w:rFonts w:eastAsia="Arial" w:cs="Arial"/>
        </w:rPr>
        <w:t>8.</w:t>
      </w:r>
      <w:r w:rsidR="77F9A1EC" w:rsidRPr="301FE31A">
        <w:rPr>
          <w:rFonts w:eastAsia="Arial" w:cs="Arial"/>
        </w:rPr>
        <w:t>7</w:t>
      </w:r>
      <w:r w:rsidR="2F6C5B9C">
        <w:tab/>
      </w:r>
      <w:r w:rsidR="75ADB2CC" w:rsidRPr="301FE31A">
        <w:rPr>
          <w:rFonts w:eastAsia="Arial" w:cs="Arial"/>
        </w:rPr>
        <w:t>We are committed to publishing our track record for reaching employment</w:t>
      </w:r>
      <w:r w:rsidR="34290E90" w:rsidRPr="301FE31A">
        <w:rPr>
          <w:rFonts w:eastAsia="Arial" w:cs="Arial"/>
        </w:rPr>
        <w:t xml:space="preserve"> </w:t>
      </w:r>
      <w:r w:rsidR="190A9D52" w:rsidRPr="301FE31A">
        <w:rPr>
          <w:rFonts w:eastAsia="Arial" w:cs="Arial"/>
        </w:rPr>
        <w:t xml:space="preserve"> </w:t>
      </w:r>
      <w:r w:rsidR="2F6C5B9C">
        <w:br/>
      </w:r>
      <w:r w:rsidR="5C8C8496" w:rsidRPr="301FE31A">
        <w:rPr>
          <w:rFonts w:eastAsia="Arial" w:cs="Arial"/>
        </w:rPr>
        <w:t xml:space="preserve">           </w:t>
      </w:r>
      <w:r w:rsidR="75ADB2CC" w:rsidRPr="301FE31A">
        <w:rPr>
          <w:rFonts w:eastAsia="Arial" w:cs="Arial"/>
        </w:rPr>
        <w:t>outcomes</w:t>
      </w:r>
      <w:r w:rsidR="327AA579" w:rsidRPr="301FE31A">
        <w:rPr>
          <w:rFonts w:eastAsia="Arial" w:cs="Arial"/>
        </w:rPr>
        <w:t xml:space="preserve"> for disabled jobseekers</w:t>
      </w:r>
      <w:r w:rsidR="75ADB2CC" w:rsidRPr="301FE31A">
        <w:rPr>
          <w:rFonts w:eastAsia="Arial" w:cs="Arial"/>
        </w:rPr>
        <w:t xml:space="preserve">. </w:t>
      </w:r>
    </w:p>
    <w:p w14:paraId="4C91D422" w14:textId="43B6337A" w:rsidR="00D04A67" w:rsidRDefault="4E67E135" w:rsidP="00473C44">
      <w:pPr>
        <w:jc w:val="both"/>
        <w:rPr>
          <w:rFonts w:eastAsia="Calibri"/>
          <w:lang w:val="en-GB"/>
        </w:rPr>
      </w:pPr>
      <w:r w:rsidRPr="301FE31A">
        <w:rPr>
          <w:rFonts w:eastAsia="Arial" w:cs="Arial"/>
        </w:rPr>
        <w:t>8.</w:t>
      </w:r>
      <w:r w:rsidR="341AAE32" w:rsidRPr="301FE31A">
        <w:rPr>
          <w:rFonts w:eastAsia="Arial" w:cs="Arial"/>
        </w:rPr>
        <w:t>8</w:t>
      </w:r>
      <w:r w:rsidR="06C13858">
        <w:tab/>
      </w:r>
      <w:r w:rsidR="2F632494" w:rsidRPr="301FE31A">
        <w:rPr>
          <w:rFonts w:eastAsia="Arial" w:cs="Arial"/>
        </w:rPr>
        <w:t xml:space="preserve">This information is disaggregated so it clearly shows the outcomes </w:t>
      </w:r>
      <w:r w:rsidR="0690302A" w:rsidRPr="301FE31A">
        <w:rPr>
          <w:rFonts w:eastAsia="Arial" w:cs="Arial"/>
        </w:rPr>
        <w:t xml:space="preserve">        </w:t>
      </w:r>
      <w:r w:rsidR="06C13858">
        <w:tab/>
      </w:r>
      <w:r w:rsidR="06C13858">
        <w:tab/>
      </w:r>
      <w:r w:rsidR="2F632494" w:rsidRPr="301FE31A">
        <w:rPr>
          <w:rFonts w:eastAsia="Arial" w:cs="Arial"/>
        </w:rPr>
        <w:t xml:space="preserve">for </w:t>
      </w:r>
      <w:r w:rsidR="7EA3F88B" w:rsidRPr="301FE31A">
        <w:rPr>
          <w:rFonts w:eastAsia="Arial" w:cs="Arial"/>
        </w:rPr>
        <w:t xml:space="preserve">disabled jobseekers </w:t>
      </w:r>
      <w:r w:rsidR="2F632494" w:rsidRPr="301FE31A">
        <w:rPr>
          <w:rFonts w:eastAsia="Arial" w:cs="Arial"/>
        </w:rPr>
        <w:t>with the greatest barriers to employment.</w:t>
      </w:r>
    </w:p>
    <w:p w14:paraId="27F13EF6" w14:textId="4AB69355" w:rsidR="00D04A67" w:rsidRDefault="7F276EBE" w:rsidP="00473C44">
      <w:pPr>
        <w:jc w:val="both"/>
        <w:rPr>
          <w:rFonts w:eastAsia="Calibri"/>
          <w:lang w:val="en-GB"/>
        </w:rPr>
      </w:pPr>
      <w:r w:rsidRPr="4B63D742">
        <w:rPr>
          <w:rFonts w:eastAsia="Arial" w:cs="Arial"/>
        </w:rPr>
        <w:t>8.</w:t>
      </w:r>
      <w:r w:rsidR="1279F267" w:rsidRPr="4B63D742">
        <w:rPr>
          <w:rFonts w:eastAsia="Arial" w:cs="Arial"/>
        </w:rPr>
        <w:t>9</w:t>
      </w:r>
      <w:r w:rsidR="02925F32">
        <w:tab/>
      </w:r>
      <w:r w:rsidR="1C4CC1F1" w:rsidRPr="4B63D742">
        <w:rPr>
          <w:rFonts w:eastAsia="Arial" w:cs="Arial"/>
        </w:rPr>
        <w:t xml:space="preserve">We have methods </w:t>
      </w:r>
      <w:r w:rsidR="5E4EE9E6" w:rsidRPr="4B63D742">
        <w:rPr>
          <w:rFonts w:eastAsia="Arial" w:cs="Arial"/>
        </w:rPr>
        <w:t xml:space="preserve">to </w:t>
      </w:r>
      <w:r w:rsidR="1C4CC1F1" w:rsidRPr="4B63D742">
        <w:rPr>
          <w:rFonts w:eastAsia="Arial" w:cs="Arial"/>
        </w:rPr>
        <w:t xml:space="preserve">enable us to seek anonymous </w:t>
      </w:r>
      <w:r w:rsidR="4C16C2A0" w:rsidRPr="4B63D742">
        <w:rPr>
          <w:rFonts w:eastAsia="Arial" w:cs="Arial"/>
        </w:rPr>
        <w:t xml:space="preserve">and other </w:t>
      </w:r>
      <w:r w:rsidR="64E14326" w:rsidRPr="4B63D742">
        <w:rPr>
          <w:rFonts w:eastAsia="Arial" w:cs="Arial"/>
        </w:rPr>
        <w:t xml:space="preserve">   </w:t>
      </w:r>
      <w:r w:rsidR="02925F32">
        <w:br/>
      </w:r>
      <w:r w:rsidR="3C2DCC70" w:rsidRPr="4B63D742">
        <w:rPr>
          <w:rFonts w:eastAsia="Arial" w:cs="Arial"/>
        </w:rPr>
        <w:t xml:space="preserve">           </w:t>
      </w:r>
      <w:r w:rsidR="1C4CC1F1" w:rsidRPr="4B63D742">
        <w:rPr>
          <w:rFonts w:eastAsia="Arial" w:cs="Arial"/>
        </w:rPr>
        <w:t xml:space="preserve">feedback </w:t>
      </w:r>
      <w:r w:rsidR="2963794E" w:rsidRPr="4B63D742">
        <w:rPr>
          <w:rFonts w:eastAsia="Arial" w:cs="Arial"/>
        </w:rPr>
        <w:t>f</w:t>
      </w:r>
      <w:r w:rsidR="1C4CC1F1" w:rsidRPr="4B63D742">
        <w:rPr>
          <w:rFonts w:eastAsia="Arial" w:cs="Arial"/>
        </w:rPr>
        <w:t>rom employers, disabled students</w:t>
      </w:r>
      <w:r w:rsidR="18178F55" w:rsidRPr="4B63D742">
        <w:rPr>
          <w:rFonts w:eastAsia="Arial" w:cs="Arial"/>
        </w:rPr>
        <w:t>/</w:t>
      </w:r>
      <w:r w:rsidR="1C4CC1F1" w:rsidRPr="4B63D742">
        <w:rPr>
          <w:rFonts w:eastAsia="Arial" w:cs="Arial"/>
        </w:rPr>
        <w:t>jobseekers,</w:t>
      </w:r>
      <w:r w:rsidR="30ECED70" w:rsidRPr="4B63D742">
        <w:rPr>
          <w:rFonts w:eastAsia="Arial" w:cs="Arial"/>
        </w:rPr>
        <w:t xml:space="preserve"> </w:t>
      </w:r>
      <w:r w:rsidR="02205632" w:rsidRPr="4B63D742">
        <w:rPr>
          <w:rFonts w:eastAsia="Arial" w:cs="Arial"/>
        </w:rPr>
        <w:t>family/</w:t>
      </w:r>
      <w:r w:rsidR="23D1032F" w:rsidRPr="4B63D742">
        <w:rPr>
          <w:rFonts w:eastAsia="Arial" w:cs="Arial"/>
        </w:rPr>
        <w:t>whānau</w:t>
      </w:r>
      <w:r w:rsidR="30ECED70" w:rsidRPr="4B63D742">
        <w:rPr>
          <w:rFonts w:eastAsia="Arial" w:cs="Arial"/>
        </w:rPr>
        <w:t>,</w:t>
      </w:r>
      <w:r w:rsidR="02925F32">
        <w:br/>
      </w:r>
      <w:r w:rsidR="50177B4F" w:rsidRPr="4B63D742">
        <w:rPr>
          <w:rFonts w:eastAsia="Arial" w:cs="Arial"/>
        </w:rPr>
        <w:t xml:space="preserve">           </w:t>
      </w:r>
      <w:r w:rsidR="1C4CC1F1" w:rsidRPr="4B63D742">
        <w:rPr>
          <w:rFonts w:eastAsia="Arial" w:cs="Arial"/>
        </w:rPr>
        <w:t>allies</w:t>
      </w:r>
      <w:r w:rsidR="08277A99" w:rsidRPr="4B63D742">
        <w:rPr>
          <w:rFonts w:eastAsia="Arial" w:cs="Arial"/>
        </w:rPr>
        <w:t>,</w:t>
      </w:r>
      <w:r w:rsidR="5A94E4FF" w:rsidRPr="4B63D742">
        <w:rPr>
          <w:rFonts w:eastAsia="Arial" w:cs="Arial"/>
        </w:rPr>
        <w:t xml:space="preserve"> </w:t>
      </w:r>
      <w:r w:rsidR="44168E1C" w:rsidRPr="4B63D742">
        <w:rPr>
          <w:rFonts w:eastAsia="Arial" w:cs="Arial"/>
        </w:rPr>
        <w:t>and schools</w:t>
      </w:r>
      <w:r w:rsidR="1C4CC1F1" w:rsidRPr="4B63D742">
        <w:rPr>
          <w:rFonts w:eastAsia="Arial" w:cs="Arial"/>
        </w:rPr>
        <w:t xml:space="preserve"> that will enable us to understand the experience of </w:t>
      </w:r>
      <w:r w:rsidR="600E184C" w:rsidRPr="4B63D742">
        <w:rPr>
          <w:rFonts w:eastAsia="Arial" w:cs="Arial"/>
        </w:rPr>
        <w:t>all.</w:t>
      </w:r>
      <w:r w:rsidR="1C4CC1F1" w:rsidRPr="4B63D742">
        <w:rPr>
          <w:rFonts w:eastAsia="Arial" w:cs="Arial"/>
        </w:rPr>
        <w:t xml:space="preserve"> </w:t>
      </w:r>
    </w:p>
    <w:p w14:paraId="10F04AF9" w14:textId="47166947" w:rsidR="1AF3CE20" w:rsidRDefault="2E33D1AD" w:rsidP="00473C44">
      <w:pPr>
        <w:ind w:left="720" w:hanging="720"/>
        <w:jc w:val="both"/>
        <w:rPr>
          <w:rFonts w:eastAsia="Arial" w:cs="Arial"/>
          <w:lang w:val="en-GB"/>
        </w:rPr>
      </w:pPr>
      <w:r w:rsidRPr="4B63D742">
        <w:rPr>
          <w:rFonts w:eastAsia="Arial" w:cs="Arial"/>
        </w:rPr>
        <w:t>8.</w:t>
      </w:r>
      <w:r w:rsidR="16306B17" w:rsidRPr="4B63D742">
        <w:rPr>
          <w:rFonts w:eastAsia="Arial" w:cs="Arial"/>
        </w:rPr>
        <w:t>1</w:t>
      </w:r>
      <w:r w:rsidR="0DB93476" w:rsidRPr="4B63D742">
        <w:rPr>
          <w:rFonts w:eastAsia="Arial" w:cs="Arial"/>
        </w:rPr>
        <w:t>0</w:t>
      </w:r>
      <w:r w:rsidRPr="4B63D742">
        <w:rPr>
          <w:rFonts w:eastAsia="Arial" w:cs="Arial"/>
        </w:rPr>
        <w:t xml:space="preserve"> </w:t>
      </w:r>
      <w:r>
        <w:tab/>
      </w:r>
      <w:r w:rsidRPr="4B63D742">
        <w:rPr>
          <w:rFonts w:eastAsia="Arial" w:cs="Arial"/>
        </w:rPr>
        <w:t xml:space="preserve">We participate in research to progress evidence-based practices and to test the effectiveness of new initiatives. </w:t>
      </w:r>
    </w:p>
    <w:p w14:paraId="6FC03297" w14:textId="09011325" w:rsidR="2E33D1AD" w:rsidRDefault="2F632494" w:rsidP="00473C44">
      <w:pPr>
        <w:ind w:left="720" w:hanging="720"/>
        <w:jc w:val="both"/>
        <w:rPr>
          <w:rFonts w:eastAsia="Arial" w:cs="Arial"/>
          <w:lang w:val="en-GB"/>
        </w:rPr>
      </w:pPr>
      <w:r w:rsidRPr="4B63D742">
        <w:rPr>
          <w:rFonts w:eastAsia="Arial" w:cs="Arial"/>
        </w:rPr>
        <w:t>8.</w:t>
      </w:r>
      <w:r w:rsidR="34047F9B" w:rsidRPr="4B63D742">
        <w:rPr>
          <w:rFonts w:eastAsia="Arial" w:cs="Arial"/>
        </w:rPr>
        <w:t>1</w:t>
      </w:r>
      <w:r w:rsidR="7FFD3B5B" w:rsidRPr="4B63D742">
        <w:rPr>
          <w:rFonts w:eastAsia="Arial" w:cs="Arial"/>
        </w:rPr>
        <w:t>1</w:t>
      </w:r>
      <w:r w:rsidR="2E33D1AD">
        <w:tab/>
      </w:r>
      <w:r w:rsidRPr="4B63D742">
        <w:rPr>
          <w:rFonts w:eastAsia="Arial" w:cs="Arial"/>
        </w:rPr>
        <w:t xml:space="preserve">We create resources (including video resources) which provide contemporary examples of successful employment outcomes. </w:t>
      </w:r>
    </w:p>
    <w:p w14:paraId="62216CAD" w14:textId="3B9AC789" w:rsidR="00D04A67" w:rsidRDefault="68F5FBAD" w:rsidP="00473C44">
      <w:pPr>
        <w:spacing w:after="0"/>
        <w:ind w:left="720" w:hanging="720"/>
        <w:jc w:val="both"/>
        <w:rPr>
          <w:rFonts w:eastAsia="Arial" w:cs="Arial"/>
          <w:lang w:val="en-GB"/>
        </w:rPr>
      </w:pPr>
      <w:r w:rsidRPr="0FF86A82">
        <w:rPr>
          <w:rFonts w:eastAsia="Arial" w:cs="Arial"/>
        </w:rPr>
        <w:t>8.1</w:t>
      </w:r>
      <w:r w:rsidR="6E2B42C7" w:rsidRPr="0FF86A82">
        <w:rPr>
          <w:rFonts w:eastAsia="Arial" w:cs="Arial"/>
        </w:rPr>
        <w:t>2</w:t>
      </w:r>
      <w:r w:rsidR="7DBF977D">
        <w:tab/>
      </w:r>
      <w:r w:rsidR="3E4EFB73" w:rsidRPr="0FF86A82">
        <w:rPr>
          <w:rFonts w:eastAsia="Arial" w:cs="Arial"/>
        </w:rPr>
        <w:t xml:space="preserve">We can provide evidence of our </w:t>
      </w:r>
      <w:r w:rsidRPr="0FF86A82">
        <w:rPr>
          <w:rFonts w:eastAsia="Arial" w:cs="Arial"/>
        </w:rPr>
        <w:t>commit</w:t>
      </w:r>
      <w:r w:rsidR="58054EAB" w:rsidRPr="0FF86A82">
        <w:rPr>
          <w:rFonts w:eastAsia="Arial" w:cs="Arial"/>
        </w:rPr>
        <w:t>ment</w:t>
      </w:r>
      <w:r w:rsidRPr="0FF86A82">
        <w:rPr>
          <w:rFonts w:eastAsia="Arial" w:cs="Arial"/>
        </w:rPr>
        <w:t xml:space="preserve"> to supporting </w:t>
      </w:r>
      <w:r w:rsidR="4E49E3B9" w:rsidRPr="0FF86A82">
        <w:rPr>
          <w:rFonts w:eastAsia="Arial" w:cs="Arial"/>
        </w:rPr>
        <w:t xml:space="preserve">our </w:t>
      </w:r>
      <w:r w:rsidRPr="0FF86A82">
        <w:rPr>
          <w:rFonts w:eastAsia="Arial" w:cs="Arial"/>
        </w:rPr>
        <w:t>practitioner</w:t>
      </w:r>
      <w:r w:rsidR="176C3669" w:rsidRPr="0FF86A82">
        <w:rPr>
          <w:rFonts w:eastAsia="Arial" w:cs="Arial"/>
        </w:rPr>
        <w:t>s</w:t>
      </w:r>
      <w:r w:rsidRPr="0FF86A82">
        <w:rPr>
          <w:rFonts w:eastAsia="Arial" w:cs="Arial"/>
        </w:rPr>
        <w:t xml:space="preserve"> to grow and maintain their professionalism and skills needed to successfully support </w:t>
      </w:r>
      <w:r w:rsidR="7E460518" w:rsidRPr="0FF86A82">
        <w:rPr>
          <w:rFonts w:eastAsia="Arial" w:cs="Arial"/>
        </w:rPr>
        <w:t>d</w:t>
      </w:r>
      <w:r w:rsidRPr="0FF86A82">
        <w:rPr>
          <w:rFonts w:eastAsia="Arial" w:cs="Arial"/>
        </w:rPr>
        <w:t xml:space="preserve">isabled </w:t>
      </w:r>
      <w:r w:rsidR="31B3FF46" w:rsidRPr="0FF86A82">
        <w:rPr>
          <w:rFonts w:eastAsia="Arial" w:cs="Arial"/>
        </w:rPr>
        <w:t xml:space="preserve">jobseekers </w:t>
      </w:r>
      <w:r w:rsidR="591662D6" w:rsidRPr="0FF86A82">
        <w:rPr>
          <w:rFonts w:eastAsia="Arial" w:cs="Arial"/>
        </w:rPr>
        <w:t>in</w:t>
      </w:r>
      <w:r w:rsidR="386D4568" w:rsidRPr="0FF86A82">
        <w:rPr>
          <w:rFonts w:eastAsia="Arial" w:cs="Arial"/>
        </w:rPr>
        <w:t xml:space="preserve"> </w:t>
      </w:r>
      <w:r w:rsidRPr="0FF86A82">
        <w:rPr>
          <w:rFonts w:eastAsia="Arial" w:cs="Arial"/>
        </w:rPr>
        <w:t>find</w:t>
      </w:r>
      <w:r w:rsidR="0966F790" w:rsidRPr="0FF86A82">
        <w:rPr>
          <w:rFonts w:eastAsia="Arial" w:cs="Arial"/>
        </w:rPr>
        <w:t>ing</w:t>
      </w:r>
      <w:r w:rsidRPr="0FF86A82">
        <w:rPr>
          <w:rFonts w:eastAsia="Arial" w:cs="Arial"/>
        </w:rPr>
        <w:t xml:space="preserve"> sustainable </w:t>
      </w:r>
      <w:r w:rsidR="752550B8" w:rsidRPr="0FF86A82">
        <w:rPr>
          <w:rFonts w:eastAsia="Arial" w:cs="Arial"/>
        </w:rPr>
        <w:t>employment.</w:t>
      </w:r>
      <w:r w:rsidR="52C9E3C0" w:rsidRPr="0FF86A82">
        <w:rPr>
          <w:rFonts w:eastAsia="Arial" w:cs="Arial"/>
        </w:rPr>
        <w:t xml:space="preserve"> </w:t>
      </w:r>
      <w:r w:rsidRPr="0FF86A82">
        <w:rPr>
          <w:rFonts w:eastAsia="Arial" w:cs="Arial"/>
        </w:rPr>
        <w:t xml:space="preserve">  </w:t>
      </w:r>
    </w:p>
    <w:p w14:paraId="59608F0A" w14:textId="2098C2EA" w:rsidR="59014CEA" w:rsidRDefault="59014CEA" w:rsidP="00473C44">
      <w:pPr>
        <w:spacing w:after="0"/>
        <w:jc w:val="both"/>
      </w:pPr>
    </w:p>
    <w:p w14:paraId="2D4F16EE" w14:textId="616D13BD" w:rsidR="5CE57881" w:rsidRDefault="5E629B16" w:rsidP="0FF86A82">
      <w:pPr>
        <w:pStyle w:val="Heading1"/>
        <w:spacing w:line="240" w:lineRule="auto"/>
        <w:jc w:val="center"/>
      </w:pPr>
      <w:bookmarkStart w:id="91" w:name="_Toc1053239386"/>
      <w:bookmarkStart w:id="92" w:name="_Toc17780047"/>
      <w:bookmarkStart w:id="93" w:name="_Toc164364873"/>
      <w:r>
        <w:lastRenderedPageBreak/>
        <w:t xml:space="preserve">How to Use </w:t>
      </w:r>
      <w:r w:rsidR="2F5AA26E">
        <w:t>T</w:t>
      </w:r>
      <w:r w:rsidR="31E62A10">
        <w:t>he</w:t>
      </w:r>
      <w:r w:rsidR="05FCD62A">
        <w:t>se</w:t>
      </w:r>
      <w:r w:rsidR="315D6EE5">
        <w:t xml:space="preserve"> Revised Practice</w:t>
      </w:r>
      <w:r w:rsidR="4AD0B736">
        <w:t xml:space="preserve"> </w:t>
      </w:r>
      <w:r w:rsidR="31E62A10">
        <w:t>Guideline</w:t>
      </w:r>
      <w:r w:rsidR="1B17F1BD">
        <w:t>s</w:t>
      </w:r>
      <w:bookmarkEnd w:id="91"/>
      <w:bookmarkEnd w:id="92"/>
      <w:bookmarkEnd w:id="93"/>
    </w:p>
    <w:p w14:paraId="0849D34B" w14:textId="0009328F" w:rsidR="5CE57881" w:rsidRDefault="23EFB80B" w:rsidP="00473C44">
      <w:pPr>
        <w:spacing w:before="120" w:after="0" w:line="276" w:lineRule="auto"/>
        <w:ind w:right="144"/>
        <w:jc w:val="both"/>
        <w:rPr>
          <w:rFonts w:eastAsia="Arial" w:cs="Arial"/>
        </w:rPr>
      </w:pPr>
      <w:r w:rsidRPr="0FF86A82">
        <w:rPr>
          <w:rFonts w:eastAsia="Arial" w:cs="Arial"/>
          <w:color w:val="000000" w:themeColor="text1"/>
        </w:rPr>
        <w:t xml:space="preserve">We have updated these practice guidelines to assist </w:t>
      </w:r>
      <w:r w:rsidR="6BB042B1" w:rsidRPr="0FF86A82">
        <w:rPr>
          <w:rFonts w:eastAsia="Arial" w:cs="Arial"/>
          <w:color w:val="000000" w:themeColor="text1"/>
        </w:rPr>
        <w:t>e</w:t>
      </w:r>
      <w:r w:rsidRPr="0FF86A82">
        <w:rPr>
          <w:rFonts w:eastAsia="Arial" w:cs="Arial"/>
          <w:color w:val="000000" w:themeColor="text1"/>
        </w:rPr>
        <w:t xml:space="preserve">mployment </w:t>
      </w:r>
      <w:r w:rsidR="78EA294E" w:rsidRPr="0FF86A82">
        <w:rPr>
          <w:rFonts w:eastAsia="Arial" w:cs="Arial"/>
          <w:color w:val="000000" w:themeColor="text1"/>
        </w:rPr>
        <w:t>s</w:t>
      </w:r>
      <w:r w:rsidRPr="0FF86A82">
        <w:rPr>
          <w:rFonts w:eastAsia="Arial" w:cs="Arial"/>
          <w:color w:val="000000" w:themeColor="text1"/>
        </w:rPr>
        <w:t xml:space="preserve">upport </w:t>
      </w:r>
      <w:r w:rsidR="62BA80A9" w:rsidRPr="0FF86A82">
        <w:rPr>
          <w:rFonts w:eastAsia="Arial" w:cs="Arial"/>
          <w:color w:val="000000" w:themeColor="text1"/>
        </w:rPr>
        <w:t>p</w:t>
      </w:r>
      <w:r w:rsidRPr="0FF86A82">
        <w:rPr>
          <w:rFonts w:eastAsia="Arial" w:cs="Arial"/>
          <w:color w:val="000000" w:themeColor="text1"/>
        </w:rPr>
        <w:t xml:space="preserve">roviders and </w:t>
      </w:r>
      <w:r w:rsidR="24F81316" w:rsidRPr="0FF86A82">
        <w:rPr>
          <w:rFonts w:eastAsia="Arial" w:cs="Arial"/>
          <w:color w:val="000000" w:themeColor="text1"/>
        </w:rPr>
        <w:t>p</w:t>
      </w:r>
      <w:r w:rsidRPr="0FF86A82">
        <w:rPr>
          <w:rFonts w:eastAsia="Arial" w:cs="Arial"/>
          <w:color w:val="000000" w:themeColor="text1"/>
        </w:rPr>
        <w:t>ractitioners to review their support of disable</w:t>
      </w:r>
      <w:r w:rsidRPr="0FF86A82">
        <w:rPr>
          <w:rFonts w:eastAsia="Arial" w:cs="Arial"/>
        </w:rPr>
        <w:t xml:space="preserve">d </w:t>
      </w:r>
      <w:r w:rsidR="699C7D23" w:rsidRPr="0FF86A82">
        <w:rPr>
          <w:rFonts w:eastAsia="Arial" w:cs="Arial"/>
        </w:rPr>
        <w:t>jobseekers</w:t>
      </w:r>
      <w:r w:rsidRPr="0FF86A82">
        <w:rPr>
          <w:rFonts w:eastAsia="Arial" w:cs="Arial"/>
        </w:rPr>
        <w:t>, their family/whānau</w:t>
      </w:r>
      <w:r w:rsidR="7B54F736" w:rsidRPr="0FF86A82">
        <w:rPr>
          <w:rFonts w:eastAsia="Arial" w:cs="Arial"/>
        </w:rPr>
        <w:t>,</w:t>
      </w:r>
      <w:r w:rsidRPr="0FF86A82">
        <w:rPr>
          <w:rFonts w:eastAsia="Arial" w:cs="Arial"/>
        </w:rPr>
        <w:t xml:space="preserve"> and employers so</w:t>
      </w:r>
      <w:r w:rsidR="647BF40D" w:rsidRPr="0FF86A82">
        <w:rPr>
          <w:rFonts w:eastAsia="Arial" w:cs="Arial"/>
        </w:rPr>
        <w:t>,</w:t>
      </w:r>
      <w:r w:rsidRPr="0FF86A82">
        <w:rPr>
          <w:rFonts w:eastAsia="Arial" w:cs="Arial"/>
        </w:rPr>
        <w:t xml:space="preserve"> as a sector</w:t>
      </w:r>
      <w:r w:rsidR="7BE54B93" w:rsidRPr="0FF86A82">
        <w:rPr>
          <w:rFonts w:eastAsia="Arial" w:cs="Arial"/>
        </w:rPr>
        <w:t>,</w:t>
      </w:r>
      <w:r w:rsidRPr="0FF86A82">
        <w:rPr>
          <w:rFonts w:eastAsia="Arial" w:cs="Arial"/>
        </w:rPr>
        <w:t xml:space="preserve"> we can resolve the barriers that are preventing more disabled </w:t>
      </w:r>
      <w:r w:rsidR="3E81EB68" w:rsidRPr="0FF86A82">
        <w:rPr>
          <w:rFonts w:eastAsia="Arial" w:cs="Arial"/>
        </w:rPr>
        <w:t>jobseekers</w:t>
      </w:r>
      <w:r w:rsidRPr="0FF86A82">
        <w:rPr>
          <w:rFonts w:eastAsia="Arial" w:cs="Arial"/>
        </w:rPr>
        <w:t xml:space="preserve"> obtaining sustainable employment.</w:t>
      </w:r>
    </w:p>
    <w:p w14:paraId="570A7D32" w14:textId="3A9D142F" w:rsidR="5CE57881" w:rsidRDefault="631BC73A" w:rsidP="00473C44">
      <w:pPr>
        <w:spacing w:before="120" w:after="0" w:line="276" w:lineRule="auto"/>
        <w:ind w:right="144"/>
        <w:jc w:val="both"/>
        <w:rPr>
          <w:rFonts w:eastAsia="Arial" w:cs="Arial"/>
          <w:color w:val="000000" w:themeColor="text1"/>
        </w:rPr>
      </w:pPr>
      <w:r w:rsidRPr="0FF86A82">
        <w:rPr>
          <w:rFonts w:eastAsia="Arial" w:cs="Arial"/>
          <w:color w:val="000000" w:themeColor="text1"/>
        </w:rPr>
        <w:t>This is particularly for those disabled jobseekers with high or more complex workplace support needs, who are really struggling to get jobs.</w:t>
      </w:r>
    </w:p>
    <w:p w14:paraId="23764996" w14:textId="1FFCF0F4" w:rsidR="5CE57881" w:rsidRDefault="631BC73A" w:rsidP="00473C44">
      <w:pPr>
        <w:spacing w:before="120" w:line="276" w:lineRule="auto"/>
        <w:jc w:val="both"/>
        <w:rPr>
          <w:rFonts w:eastAsia="Arial" w:cs="Arial"/>
          <w:color w:val="000000" w:themeColor="text1"/>
        </w:rPr>
      </w:pPr>
      <w:r w:rsidRPr="0FF86A82">
        <w:rPr>
          <w:rFonts w:eastAsia="Arial" w:cs="Arial"/>
          <w:color w:val="000000" w:themeColor="text1"/>
        </w:rPr>
        <w:t>These practice guidelines can be used in a variety of different ways:</w:t>
      </w:r>
    </w:p>
    <w:p w14:paraId="3371D323" w14:textId="16386509" w:rsidR="5CE57881" w:rsidRDefault="7D144540" w:rsidP="00473C44">
      <w:pPr>
        <w:pStyle w:val="ListParagraph"/>
        <w:numPr>
          <w:ilvl w:val="0"/>
          <w:numId w:val="4"/>
        </w:numPr>
        <w:spacing w:after="120" w:line="276" w:lineRule="auto"/>
        <w:jc w:val="both"/>
        <w:rPr>
          <w:rFonts w:eastAsia="Arial" w:cs="Arial"/>
          <w:lang w:val="en-GB"/>
        </w:rPr>
      </w:pPr>
      <w:r w:rsidRPr="5DC3F681">
        <w:rPr>
          <w:rFonts w:eastAsia="Arial" w:cs="Arial"/>
        </w:rPr>
        <w:t xml:space="preserve">There are </w:t>
      </w:r>
      <w:r w:rsidR="6BBBB719" w:rsidRPr="5DC3F681">
        <w:rPr>
          <w:rFonts w:eastAsia="Arial" w:cs="Arial"/>
        </w:rPr>
        <w:t>eight g</w:t>
      </w:r>
      <w:r w:rsidRPr="5DC3F681">
        <w:rPr>
          <w:rFonts w:eastAsia="Arial" w:cs="Arial"/>
        </w:rPr>
        <w:t>uidelines</w:t>
      </w:r>
      <w:r w:rsidR="3CE92BDC" w:rsidRPr="5DC3F681">
        <w:rPr>
          <w:rFonts w:eastAsia="Arial" w:cs="Arial"/>
        </w:rPr>
        <w:t>,</w:t>
      </w:r>
      <w:r w:rsidRPr="5DC3F681">
        <w:rPr>
          <w:rFonts w:eastAsia="Arial" w:cs="Arial"/>
        </w:rPr>
        <w:t xml:space="preserve"> and with each of these we have firstly included an overall outcome to be achieved</w:t>
      </w:r>
      <w:r w:rsidR="01F8DBB3" w:rsidRPr="5DC3F681">
        <w:rPr>
          <w:rFonts w:eastAsia="Arial" w:cs="Arial"/>
        </w:rPr>
        <w:t xml:space="preserve">. </w:t>
      </w:r>
      <w:r w:rsidRPr="5DC3F681">
        <w:rPr>
          <w:rFonts w:eastAsia="Arial" w:cs="Arial"/>
        </w:rPr>
        <w:t xml:space="preserve">This is followed by a set of </w:t>
      </w:r>
      <w:r w:rsidR="09E12A53" w:rsidRPr="5DC3F681">
        <w:rPr>
          <w:rFonts w:eastAsia="Arial" w:cs="Arial"/>
        </w:rPr>
        <w:t xml:space="preserve">Quality </w:t>
      </w:r>
      <w:r w:rsidRPr="5DC3F681">
        <w:rPr>
          <w:rFonts w:eastAsia="Arial" w:cs="Arial"/>
        </w:rPr>
        <w:t>Indicators, some for p</w:t>
      </w:r>
      <w:r w:rsidR="3E1EA1D1" w:rsidRPr="5DC3F681">
        <w:rPr>
          <w:rFonts w:eastAsia="Arial" w:cs="Arial"/>
        </w:rPr>
        <w:t xml:space="preserve">ractitioners and </w:t>
      </w:r>
      <w:r w:rsidRPr="5DC3F681">
        <w:rPr>
          <w:rFonts w:eastAsia="Arial" w:cs="Arial"/>
        </w:rPr>
        <w:t>others for pr</w:t>
      </w:r>
      <w:r w:rsidR="328EA62E" w:rsidRPr="5DC3F681">
        <w:rPr>
          <w:rFonts w:eastAsia="Arial" w:cs="Arial"/>
        </w:rPr>
        <w:t>oviders</w:t>
      </w:r>
      <w:r w:rsidR="3E312134" w:rsidRPr="5DC3F681">
        <w:rPr>
          <w:rFonts w:eastAsia="Arial" w:cs="Arial"/>
        </w:rPr>
        <w:t>,</w:t>
      </w:r>
      <w:r w:rsidR="328EA62E" w:rsidRPr="5DC3F681">
        <w:rPr>
          <w:rFonts w:eastAsia="Arial" w:cs="Arial"/>
        </w:rPr>
        <w:t xml:space="preserve"> </w:t>
      </w:r>
      <w:r w:rsidRPr="5DC3F681">
        <w:rPr>
          <w:rFonts w:eastAsia="Arial" w:cs="Arial"/>
        </w:rPr>
        <w:t>to</w:t>
      </w:r>
      <w:r w:rsidR="3F9A7B1F" w:rsidRPr="5DC3F681">
        <w:rPr>
          <w:rFonts w:eastAsia="Arial" w:cs="Arial"/>
        </w:rPr>
        <w:t xml:space="preserve"> be</w:t>
      </w:r>
      <w:r w:rsidRPr="5DC3F681">
        <w:rPr>
          <w:rFonts w:eastAsia="Arial" w:cs="Arial"/>
        </w:rPr>
        <w:t xml:space="preserve"> consider</w:t>
      </w:r>
      <w:r w:rsidR="6E0ADCA2" w:rsidRPr="5DC3F681">
        <w:rPr>
          <w:rFonts w:eastAsia="Arial" w:cs="Arial"/>
        </w:rPr>
        <w:t>ed</w:t>
      </w:r>
      <w:r w:rsidRPr="5DC3F681">
        <w:rPr>
          <w:rFonts w:eastAsia="Arial" w:cs="Arial"/>
        </w:rPr>
        <w:t xml:space="preserve">. These are essentially the actions that need to </w:t>
      </w:r>
      <w:r w:rsidR="33302BE9" w:rsidRPr="5DC3F681">
        <w:rPr>
          <w:rFonts w:eastAsia="Arial" w:cs="Arial"/>
        </w:rPr>
        <w:t xml:space="preserve">be </w:t>
      </w:r>
      <w:r w:rsidRPr="5DC3F681">
        <w:rPr>
          <w:rFonts w:eastAsia="Arial" w:cs="Arial"/>
        </w:rPr>
        <w:t>completed to achieve each outcome.</w:t>
      </w:r>
    </w:p>
    <w:p w14:paraId="464168BB" w14:textId="3492C760" w:rsidR="5CE57881" w:rsidRDefault="3F5D189C" w:rsidP="00473C44">
      <w:pPr>
        <w:pStyle w:val="ListParagraph"/>
        <w:numPr>
          <w:ilvl w:val="0"/>
          <w:numId w:val="4"/>
        </w:numPr>
        <w:spacing w:after="120" w:line="276" w:lineRule="auto"/>
        <w:jc w:val="both"/>
        <w:rPr>
          <w:rFonts w:eastAsia="Calibri"/>
          <w:color w:val="000000" w:themeColor="text1"/>
          <w:lang w:val="en-GB"/>
        </w:rPr>
      </w:pPr>
      <w:r w:rsidRPr="5DC3F681">
        <w:rPr>
          <w:rFonts w:eastAsia="Arial" w:cs="Arial"/>
        </w:rPr>
        <w:t>It is essential that the</w:t>
      </w:r>
      <w:r w:rsidR="2F6C7AC6" w:rsidRPr="5DC3F681">
        <w:rPr>
          <w:rFonts w:eastAsia="Arial" w:cs="Arial"/>
        </w:rPr>
        <w:t xml:space="preserve"> self-review </w:t>
      </w:r>
      <w:r w:rsidRPr="5DC3F681">
        <w:rPr>
          <w:rFonts w:eastAsia="Arial" w:cs="Arial"/>
        </w:rPr>
        <w:t xml:space="preserve">is in partnership with disabled </w:t>
      </w:r>
      <w:r w:rsidR="39E2456C" w:rsidRPr="5DC3F681">
        <w:rPr>
          <w:rFonts w:eastAsia="Arial" w:cs="Arial"/>
        </w:rPr>
        <w:t>jobseekers</w:t>
      </w:r>
      <w:r w:rsidRPr="5DC3F681">
        <w:rPr>
          <w:rFonts w:eastAsia="Arial" w:cs="Arial"/>
        </w:rPr>
        <w:t xml:space="preserve"> with different impairments, family/</w:t>
      </w:r>
      <w:r w:rsidR="3D78BC2E" w:rsidRPr="5DC3F681">
        <w:rPr>
          <w:rFonts w:eastAsia="Arial" w:cs="Arial"/>
        </w:rPr>
        <w:t>whānau</w:t>
      </w:r>
      <w:r w:rsidR="10FF6158" w:rsidRPr="5DC3F681">
        <w:rPr>
          <w:rFonts w:eastAsia="Arial" w:cs="Arial"/>
        </w:rPr>
        <w:t>,</w:t>
      </w:r>
      <w:r w:rsidRPr="5DC3F681">
        <w:rPr>
          <w:rFonts w:eastAsia="Arial" w:cs="Arial"/>
        </w:rPr>
        <w:t xml:space="preserve"> and employers so that they can give their feedback about services they receive from you. </w:t>
      </w:r>
    </w:p>
    <w:p w14:paraId="16EC05E9" w14:textId="0F62452F" w:rsidR="60F3341C" w:rsidRDefault="743B0C0D" w:rsidP="00473C44">
      <w:pPr>
        <w:spacing w:line="276" w:lineRule="auto"/>
        <w:ind w:left="340"/>
        <w:jc w:val="both"/>
        <w:rPr>
          <w:rFonts w:eastAsia="Arial" w:cs="Arial"/>
          <w:color w:val="000000" w:themeColor="text1"/>
          <w:lang w:val="en-GB"/>
        </w:rPr>
      </w:pPr>
      <w:r w:rsidRPr="5DC3F681">
        <w:rPr>
          <w:rFonts w:eastAsia="Arial" w:cs="Arial"/>
        </w:rPr>
        <w:t xml:space="preserve">Also consider the </w:t>
      </w:r>
      <w:r w:rsidR="5AB3026B" w:rsidRPr="5DC3F681">
        <w:rPr>
          <w:rFonts w:eastAsia="Arial" w:cs="Arial"/>
        </w:rPr>
        <w:t xml:space="preserve">treaty partnership and the </w:t>
      </w:r>
      <w:r w:rsidRPr="5DC3F681">
        <w:rPr>
          <w:rFonts w:eastAsia="Arial" w:cs="Arial"/>
        </w:rPr>
        <w:t xml:space="preserve">needs of </w:t>
      </w:r>
      <w:r w:rsidR="30CE9F81" w:rsidRPr="5DC3F681">
        <w:rPr>
          <w:rFonts w:eastAsia="Arial" w:cs="Arial"/>
        </w:rPr>
        <w:t>Māori</w:t>
      </w:r>
      <w:r w:rsidR="52F327A2" w:rsidRPr="5DC3F681">
        <w:rPr>
          <w:rFonts w:eastAsia="Arial" w:cs="Arial"/>
        </w:rPr>
        <w:t xml:space="preserve">. </w:t>
      </w:r>
      <w:r w:rsidR="70EF8693" w:rsidRPr="5DC3F681">
        <w:rPr>
          <w:rFonts w:eastAsia="Arial" w:cs="Arial"/>
        </w:rPr>
        <w:t xml:space="preserve">Feedback from Pacific </w:t>
      </w:r>
      <w:r w:rsidRPr="5DC3F681">
        <w:rPr>
          <w:rFonts w:eastAsia="Arial" w:cs="Arial"/>
        </w:rPr>
        <w:t xml:space="preserve">and other </w:t>
      </w:r>
      <w:r w:rsidR="105AB93F" w:rsidRPr="5DC3F681">
        <w:rPr>
          <w:rFonts w:eastAsia="Arial" w:cs="Arial"/>
        </w:rPr>
        <w:t xml:space="preserve">ethnic </w:t>
      </w:r>
      <w:r w:rsidRPr="5DC3F681">
        <w:rPr>
          <w:rFonts w:eastAsia="Arial" w:cs="Arial"/>
        </w:rPr>
        <w:t>groups</w:t>
      </w:r>
      <w:r w:rsidR="712804E8" w:rsidRPr="5DC3F681">
        <w:rPr>
          <w:rFonts w:eastAsia="Arial" w:cs="Arial"/>
        </w:rPr>
        <w:t xml:space="preserve"> should also be </w:t>
      </w:r>
      <w:r w:rsidR="736EB86E" w:rsidRPr="5DC3F681">
        <w:rPr>
          <w:rFonts w:eastAsia="Arial" w:cs="Arial"/>
        </w:rPr>
        <w:t xml:space="preserve">actively sought. </w:t>
      </w:r>
    </w:p>
    <w:p w14:paraId="008063FC" w14:textId="0E4A23C3" w:rsidR="5CE57881" w:rsidRDefault="631BC73A" w:rsidP="00473C44">
      <w:pPr>
        <w:spacing w:line="276" w:lineRule="auto"/>
        <w:ind w:left="340"/>
        <w:jc w:val="both"/>
      </w:pPr>
      <w:r w:rsidRPr="0FF86A82">
        <w:rPr>
          <w:rFonts w:eastAsia="Arial" w:cs="Arial"/>
          <w:color w:val="000000" w:themeColor="text1"/>
        </w:rPr>
        <w:t xml:space="preserve">You can do this by developing an anonymous survey where you get feedback about your services and/or developing a group of these stakeholders to review your practice against the guidelines. Don’t just chose people who will give positive feedback. </w:t>
      </w:r>
      <w:r w:rsidR="044DB405" w:rsidRPr="0FF86A82">
        <w:rPr>
          <w:rFonts w:eastAsia="Arial" w:cs="Arial"/>
          <w:color w:val="000000" w:themeColor="text1"/>
        </w:rPr>
        <w:t>R</w:t>
      </w:r>
      <w:r w:rsidRPr="0FF86A82">
        <w:rPr>
          <w:rFonts w:eastAsia="Arial" w:cs="Arial"/>
          <w:color w:val="000000" w:themeColor="text1"/>
        </w:rPr>
        <w:t>eview your complaints and how they have been resolved.</w:t>
      </w:r>
    </w:p>
    <w:p w14:paraId="61C7DAD6" w14:textId="0D73E83F" w:rsidR="5CE57881" w:rsidRDefault="2B612054" w:rsidP="00473C44">
      <w:pPr>
        <w:spacing w:line="276" w:lineRule="auto"/>
        <w:ind w:left="340"/>
        <w:jc w:val="both"/>
      </w:pPr>
      <w:r w:rsidRPr="5DC3F681">
        <w:rPr>
          <w:rFonts w:eastAsia="Arial" w:cs="Arial"/>
        </w:rPr>
        <w:t>Think about how you will build a partnership with disabled jobseekers with different impairments, their family/</w:t>
      </w:r>
      <w:r w:rsidR="3450BAE2" w:rsidRPr="5DC3F681">
        <w:rPr>
          <w:rFonts w:eastAsia="Arial" w:cs="Arial"/>
        </w:rPr>
        <w:t>whānau</w:t>
      </w:r>
      <w:r w:rsidRPr="5DC3F681">
        <w:rPr>
          <w:rFonts w:eastAsia="Arial" w:cs="Arial"/>
        </w:rPr>
        <w:t>, employers</w:t>
      </w:r>
      <w:r w:rsidR="3A06A96D" w:rsidRPr="5DC3F681">
        <w:rPr>
          <w:rFonts w:eastAsia="Arial" w:cs="Arial"/>
        </w:rPr>
        <w:t>,</w:t>
      </w:r>
      <w:r w:rsidRPr="5DC3F681">
        <w:rPr>
          <w:rFonts w:eastAsia="Arial" w:cs="Arial"/>
        </w:rPr>
        <w:t xml:space="preserve"> and other allies to review practice guidelines. </w:t>
      </w:r>
      <w:r w:rsidR="7D144540" w:rsidRPr="5DC3F681">
        <w:rPr>
          <w:rFonts w:eastAsia="Arial" w:cs="Arial"/>
        </w:rPr>
        <w:t>Also identify other staff you need to talk to about your services and practice.</w:t>
      </w:r>
    </w:p>
    <w:p w14:paraId="31E9A60B" w14:textId="6EEED999" w:rsidR="5CE57881" w:rsidRDefault="23EFB80B" w:rsidP="00473C44">
      <w:pPr>
        <w:pStyle w:val="ListParagraph"/>
        <w:numPr>
          <w:ilvl w:val="0"/>
          <w:numId w:val="4"/>
        </w:numPr>
        <w:spacing w:after="120" w:line="276" w:lineRule="auto"/>
        <w:jc w:val="both"/>
        <w:rPr>
          <w:rFonts w:eastAsia="Calibri"/>
          <w:color w:val="000000" w:themeColor="text1"/>
          <w:lang w:val="en-GB"/>
        </w:rPr>
      </w:pPr>
      <w:r w:rsidRPr="0FF86A82">
        <w:rPr>
          <w:rFonts w:eastAsia="Arial" w:cs="Arial"/>
          <w:color w:val="000000" w:themeColor="text1"/>
        </w:rPr>
        <w:t xml:space="preserve">The information from </w:t>
      </w:r>
      <w:r w:rsidR="0505ECCF" w:rsidRPr="0FF86A82">
        <w:rPr>
          <w:rFonts w:eastAsia="Arial" w:cs="Arial"/>
          <w:color w:val="000000" w:themeColor="text1"/>
        </w:rPr>
        <w:t>your self</w:t>
      </w:r>
      <w:r w:rsidR="5888F6B0" w:rsidRPr="0FF86A82">
        <w:rPr>
          <w:rFonts w:eastAsia="Arial" w:cs="Arial"/>
          <w:color w:val="000000" w:themeColor="text1"/>
        </w:rPr>
        <w:t>-</w:t>
      </w:r>
      <w:r w:rsidR="0505ECCF" w:rsidRPr="0FF86A82">
        <w:rPr>
          <w:rFonts w:eastAsia="Arial" w:cs="Arial"/>
          <w:color w:val="000000" w:themeColor="text1"/>
        </w:rPr>
        <w:t xml:space="preserve">review, </w:t>
      </w:r>
      <w:r w:rsidRPr="0FF86A82">
        <w:rPr>
          <w:rFonts w:eastAsia="Arial" w:cs="Arial"/>
          <w:color w:val="000000" w:themeColor="text1"/>
        </w:rPr>
        <w:t>feedback from stakeholder</w:t>
      </w:r>
      <w:r w:rsidR="12B7521B" w:rsidRPr="0FF86A82">
        <w:rPr>
          <w:rFonts w:eastAsia="Arial" w:cs="Arial"/>
          <w:color w:val="000000" w:themeColor="text1"/>
        </w:rPr>
        <w:t>s</w:t>
      </w:r>
      <w:r w:rsidR="63587822" w:rsidRPr="0FF86A82">
        <w:rPr>
          <w:rFonts w:eastAsia="Arial" w:cs="Arial"/>
          <w:color w:val="000000" w:themeColor="text1"/>
        </w:rPr>
        <w:t>,</w:t>
      </w:r>
      <w:r w:rsidRPr="0FF86A82">
        <w:rPr>
          <w:rFonts w:eastAsia="Arial" w:cs="Arial"/>
          <w:color w:val="000000" w:themeColor="text1"/>
        </w:rPr>
        <w:t xml:space="preserve"> and your background evidence should identify follow up actions to include in an Annual Action Plan. Remember</w:t>
      </w:r>
      <w:r w:rsidR="55B6110B" w:rsidRPr="0FF86A82">
        <w:rPr>
          <w:rFonts w:eastAsia="Arial" w:cs="Arial"/>
          <w:color w:val="000000" w:themeColor="text1"/>
        </w:rPr>
        <w:t>,</w:t>
      </w:r>
      <w:r w:rsidRPr="0FF86A82">
        <w:rPr>
          <w:rFonts w:eastAsia="Arial" w:cs="Arial"/>
          <w:color w:val="000000" w:themeColor="text1"/>
        </w:rPr>
        <w:t xml:space="preserve"> no service or practitioner is perfect, so there should always be service improvements to work on, focused on the quality of your service and increasing the number of jobs you get for disab</w:t>
      </w:r>
      <w:r w:rsidRPr="0FF86A82">
        <w:rPr>
          <w:rFonts w:eastAsia="Arial" w:cs="Arial"/>
        </w:rPr>
        <w:t xml:space="preserve">led </w:t>
      </w:r>
      <w:r w:rsidR="5343813C" w:rsidRPr="0FF86A82">
        <w:rPr>
          <w:rFonts w:eastAsia="Arial" w:cs="Arial"/>
        </w:rPr>
        <w:t>jobseekers</w:t>
      </w:r>
      <w:r w:rsidRPr="0FF86A82">
        <w:rPr>
          <w:rFonts w:eastAsia="Arial" w:cs="Arial"/>
        </w:rPr>
        <w:t>.</w:t>
      </w:r>
    </w:p>
    <w:p w14:paraId="0BF037A6" w14:textId="48929136" w:rsidR="631BC73A" w:rsidRDefault="631BC73A" w:rsidP="00473C44">
      <w:pPr>
        <w:pStyle w:val="ListParagraph"/>
        <w:numPr>
          <w:ilvl w:val="0"/>
          <w:numId w:val="4"/>
        </w:numPr>
        <w:spacing w:after="0" w:line="276" w:lineRule="auto"/>
        <w:jc w:val="both"/>
        <w:rPr>
          <w:rFonts w:eastAsia="Arial" w:cs="Arial"/>
        </w:rPr>
      </w:pPr>
      <w:r w:rsidRPr="0FF86A82">
        <w:rPr>
          <w:rFonts w:eastAsia="Arial" w:cs="Arial"/>
        </w:rPr>
        <w:t>Your organisation may also have other information including policies, procedures, processes</w:t>
      </w:r>
      <w:r w:rsidR="085EC09D" w:rsidRPr="0FF86A82">
        <w:rPr>
          <w:rFonts w:eastAsia="Arial" w:cs="Arial"/>
        </w:rPr>
        <w:t>,</w:t>
      </w:r>
      <w:r w:rsidRPr="0FF86A82">
        <w:rPr>
          <w:rFonts w:eastAsia="Arial" w:cs="Arial"/>
        </w:rPr>
        <w:t xml:space="preserve"> or systems related to a specific practice guideline</w:t>
      </w:r>
      <w:r w:rsidR="75000B81" w:rsidRPr="0FF86A82">
        <w:rPr>
          <w:rFonts w:eastAsia="Arial" w:cs="Arial"/>
        </w:rPr>
        <w:t>,</w:t>
      </w:r>
      <w:r w:rsidRPr="0FF86A82">
        <w:rPr>
          <w:rFonts w:eastAsia="Arial" w:cs="Arial"/>
        </w:rPr>
        <w:t xml:space="preserve"> which may help you to decide where you are at with meeting a guideline.</w:t>
      </w:r>
    </w:p>
    <w:p w14:paraId="59782504" w14:textId="394BA2FF" w:rsidR="0FF86A82" w:rsidRDefault="0FF86A82" w:rsidP="0FF86A82">
      <w:pPr>
        <w:spacing w:line="276" w:lineRule="auto"/>
      </w:pPr>
      <w:r>
        <w:br w:type="page"/>
      </w:r>
    </w:p>
    <w:p w14:paraId="40F3429F" w14:textId="10C44014" w:rsidR="5CE57881" w:rsidRDefault="738BF36E" w:rsidP="00473C44">
      <w:pPr>
        <w:spacing w:after="0" w:line="276" w:lineRule="auto"/>
        <w:jc w:val="both"/>
        <w:rPr>
          <w:rFonts w:eastAsia="Arial" w:cs="Arial"/>
        </w:rPr>
      </w:pPr>
      <w:r w:rsidRPr="0FF86A82">
        <w:rPr>
          <w:rFonts w:eastAsia="Arial" w:cs="Arial"/>
        </w:rPr>
        <w:lastRenderedPageBreak/>
        <w:t>Be honest with your review of this feedback and systems. Look for the gaps, service barriers</w:t>
      </w:r>
      <w:r w:rsidR="3F74FEA0" w:rsidRPr="0FF86A82">
        <w:rPr>
          <w:rFonts w:eastAsia="Arial" w:cs="Arial"/>
        </w:rPr>
        <w:t>,</w:t>
      </w:r>
      <w:r w:rsidRPr="0FF86A82">
        <w:rPr>
          <w:rFonts w:eastAsia="Arial" w:cs="Arial"/>
        </w:rPr>
        <w:t xml:space="preserve"> and where you can make service improvements.</w:t>
      </w:r>
    </w:p>
    <w:p w14:paraId="064CC0C5" w14:textId="2B98C40A" w:rsidR="0FF86A82" w:rsidRDefault="0FF86A82" w:rsidP="00473C44">
      <w:pPr>
        <w:spacing w:after="0"/>
        <w:jc w:val="both"/>
        <w:rPr>
          <w:rFonts w:eastAsia="Arial" w:cs="Arial"/>
          <w:b/>
          <w:bCs/>
          <w:color w:val="B12471"/>
          <w:sz w:val="22"/>
          <w:szCs w:val="22"/>
        </w:rPr>
      </w:pPr>
    </w:p>
    <w:p w14:paraId="6D2C9039" w14:textId="285ECEB7" w:rsidR="5CE57881" w:rsidRDefault="3992DCC3" w:rsidP="0FF86A82">
      <w:pPr>
        <w:pStyle w:val="Heading3"/>
        <w:rPr>
          <w:rFonts w:eastAsia="Arial" w:cs="Arial"/>
          <w:b/>
          <w:bCs/>
        </w:rPr>
      </w:pPr>
      <w:bookmarkStart w:id="94" w:name="_Toc1567395655"/>
      <w:bookmarkStart w:id="95" w:name="_Toc164364874"/>
      <w:r w:rsidRPr="20C6D1B2">
        <w:rPr>
          <w:b/>
          <w:bCs/>
        </w:rPr>
        <w:t>Critical Implementation Steps</w:t>
      </w:r>
      <w:bookmarkEnd w:id="94"/>
      <w:bookmarkEnd w:id="95"/>
    </w:p>
    <w:p w14:paraId="32AFCAAD" w14:textId="525EF195" w:rsidR="1F1EE13A" w:rsidRDefault="1453ABC9" w:rsidP="00473C44">
      <w:pPr>
        <w:pStyle w:val="ListParagraph"/>
        <w:numPr>
          <w:ilvl w:val="0"/>
          <w:numId w:val="2"/>
        </w:numPr>
        <w:tabs>
          <w:tab w:val="left" w:pos="720"/>
        </w:tabs>
        <w:spacing w:before="120" w:after="240" w:line="276" w:lineRule="auto"/>
        <w:jc w:val="both"/>
        <w:rPr>
          <w:rFonts w:eastAsia="Calibri"/>
          <w:color w:val="000000" w:themeColor="text1"/>
        </w:rPr>
      </w:pPr>
      <w:r w:rsidRPr="0FF86A82">
        <w:rPr>
          <w:rFonts w:eastAsia="Arial" w:cs="Arial"/>
          <w:color w:val="000000" w:themeColor="text1"/>
        </w:rPr>
        <w:t>A senior staff member is chosen to drive and promote the review of the practice guidelines</w:t>
      </w:r>
      <w:r w:rsidR="0052085C">
        <w:rPr>
          <w:rFonts w:eastAsia="Arial" w:cs="Arial"/>
          <w:color w:val="000000" w:themeColor="text1"/>
        </w:rPr>
        <w:t xml:space="preserve"> at both a practitioner and organisational level</w:t>
      </w:r>
      <w:r w:rsidRPr="0FF86A82">
        <w:rPr>
          <w:rFonts w:eastAsia="Arial" w:cs="Arial"/>
          <w:color w:val="000000" w:themeColor="text1"/>
        </w:rPr>
        <w:t>.</w:t>
      </w:r>
    </w:p>
    <w:p w14:paraId="6C7C9A48" w14:textId="631AC589" w:rsidR="00F37BFE" w:rsidRDefault="00F37BFE" w:rsidP="00F37BFE">
      <w:pPr>
        <w:pStyle w:val="ListParagraph"/>
        <w:numPr>
          <w:ilvl w:val="0"/>
          <w:numId w:val="2"/>
        </w:numPr>
        <w:tabs>
          <w:tab w:val="left" w:pos="720"/>
        </w:tabs>
        <w:spacing w:before="120" w:after="120" w:line="276" w:lineRule="auto"/>
        <w:jc w:val="both"/>
        <w:rPr>
          <w:rFonts w:eastAsia="Arial" w:cs="Arial"/>
          <w:color w:val="000000" w:themeColor="text1"/>
        </w:rPr>
      </w:pPr>
      <w:r w:rsidRPr="0FF86A82">
        <w:rPr>
          <w:rFonts w:eastAsia="Arial" w:cs="Arial"/>
          <w:color w:val="000000" w:themeColor="text1"/>
        </w:rPr>
        <w:t>A reference group of key staff, disabled jobseekers, family/whānau, employers, and other allies is established to review the service against the practice guidelines.</w:t>
      </w:r>
    </w:p>
    <w:p w14:paraId="0337C042" w14:textId="787691EE" w:rsidR="00F37BFE" w:rsidRDefault="00F37BFE" w:rsidP="00F37BFE">
      <w:pPr>
        <w:spacing w:before="120" w:after="240" w:line="276" w:lineRule="auto"/>
        <w:ind w:left="340"/>
        <w:jc w:val="both"/>
        <w:rPr>
          <w:rFonts w:eastAsia="Arial" w:cs="Arial"/>
          <w:color w:val="000000" w:themeColor="text1"/>
        </w:rPr>
      </w:pPr>
      <w:r w:rsidRPr="0FF86A82">
        <w:rPr>
          <w:rFonts w:eastAsia="Arial" w:cs="Arial"/>
          <w:color w:val="000000" w:themeColor="text1"/>
        </w:rPr>
        <w:t xml:space="preserve">If you are an individual practitioner reviewing your own practice against the guidelines, think how you will get feedback from stakeholders to enable a more objective view of your practice. </w:t>
      </w:r>
      <w:r>
        <w:rPr>
          <w:rFonts w:eastAsia="Arial" w:cs="Arial"/>
          <w:color w:val="000000" w:themeColor="text1"/>
        </w:rPr>
        <w:t xml:space="preserve">As part of your review process, you will also need to ask </w:t>
      </w:r>
      <w:r w:rsidR="008339C1">
        <w:rPr>
          <w:rFonts w:eastAsia="Arial" w:cs="Arial"/>
          <w:color w:val="000000" w:themeColor="text1"/>
        </w:rPr>
        <w:t xml:space="preserve">a </w:t>
      </w:r>
      <w:r>
        <w:rPr>
          <w:rFonts w:eastAsia="Arial" w:cs="Arial"/>
          <w:color w:val="000000" w:themeColor="text1"/>
        </w:rPr>
        <w:t>colleague to peer-review your practice against the practice guidelines.</w:t>
      </w:r>
    </w:p>
    <w:p w14:paraId="0560E8E6" w14:textId="2FD5FA3B" w:rsidR="003478C2" w:rsidRDefault="003478C2" w:rsidP="003478C2">
      <w:pPr>
        <w:pStyle w:val="ListParagraph"/>
        <w:numPr>
          <w:ilvl w:val="0"/>
          <w:numId w:val="2"/>
        </w:numPr>
        <w:spacing w:before="120" w:after="240" w:line="276" w:lineRule="auto"/>
        <w:jc w:val="both"/>
        <w:rPr>
          <w:rFonts w:eastAsia="Arial" w:cs="Arial"/>
          <w:color w:val="000000" w:themeColor="text1"/>
        </w:rPr>
      </w:pPr>
      <w:r w:rsidRPr="0FF86A82">
        <w:rPr>
          <w:rFonts w:eastAsia="Arial" w:cs="Arial"/>
        </w:rPr>
        <w:t>Collect your evidence</w:t>
      </w:r>
      <w:r>
        <w:rPr>
          <w:rFonts w:eastAsia="Arial" w:cs="Arial"/>
        </w:rPr>
        <w:t xml:space="preserve"> including feedback from jobseekers, </w:t>
      </w:r>
      <w:r w:rsidRPr="0FF86A82">
        <w:rPr>
          <w:rFonts w:eastAsia="Arial" w:cs="Arial"/>
          <w:color w:val="000000" w:themeColor="text1"/>
        </w:rPr>
        <w:t>family/whānau, employers</w:t>
      </w:r>
      <w:r>
        <w:rPr>
          <w:rFonts w:eastAsia="Arial" w:cs="Arial"/>
        </w:rPr>
        <w:t xml:space="preserve">, </w:t>
      </w:r>
      <w:r w:rsidRPr="0FF86A82">
        <w:rPr>
          <w:rFonts w:eastAsia="Arial" w:cs="Arial"/>
        </w:rPr>
        <w:t xml:space="preserve">policies, procedures, processes, or systems, related to a specific practice guideline to support your decision making on each guideline. </w:t>
      </w:r>
    </w:p>
    <w:p w14:paraId="2A40BEF5" w14:textId="45280DF7" w:rsidR="1F1EE13A" w:rsidRPr="003478C2" w:rsidRDefault="1453ABC9" w:rsidP="003B4945">
      <w:pPr>
        <w:pStyle w:val="ListParagraph"/>
        <w:numPr>
          <w:ilvl w:val="0"/>
          <w:numId w:val="2"/>
        </w:numPr>
        <w:tabs>
          <w:tab w:val="left" w:pos="720"/>
        </w:tabs>
        <w:spacing w:before="120" w:after="240" w:line="276" w:lineRule="auto"/>
        <w:jc w:val="both"/>
        <w:rPr>
          <w:rFonts w:eastAsia="Arial" w:cs="Arial"/>
          <w:color w:val="000000" w:themeColor="text1"/>
        </w:rPr>
      </w:pPr>
      <w:r w:rsidRPr="003478C2">
        <w:rPr>
          <w:rFonts w:eastAsia="Arial" w:cs="Arial"/>
          <w:color w:val="000000" w:themeColor="text1"/>
        </w:rPr>
        <w:t>Us</w:t>
      </w:r>
      <w:r w:rsidR="00394D83">
        <w:rPr>
          <w:rFonts w:eastAsia="Arial" w:cs="Arial"/>
          <w:color w:val="000000" w:themeColor="text1"/>
        </w:rPr>
        <w:t xml:space="preserve">e </w:t>
      </w:r>
      <w:r w:rsidRPr="003478C2">
        <w:rPr>
          <w:rFonts w:eastAsia="Arial" w:cs="Arial"/>
          <w:color w:val="000000" w:themeColor="text1"/>
        </w:rPr>
        <w:t xml:space="preserve">the </w:t>
      </w:r>
      <w:r w:rsidR="008833D1">
        <w:rPr>
          <w:rFonts w:eastAsia="Arial" w:cs="Arial"/>
          <w:color w:val="000000" w:themeColor="text1"/>
        </w:rPr>
        <w:t xml:space="preserve">appropriate </w:t>
      </w:r>
      <w:r w:rsidRPr="003478C2">
        <w:rPr>
          <w:rFonts w:eastAsia="Arial" w:cs="Arial"/>
          <w:color w:val="000000" w:themeColor="text1"/>
        </w:rPr>
        <w:t xml:space="preserve">Self-Review Practice Guideline template, </w:t>
      </w:r>
      <w:r w:rsidR="008833D1">
        <w:rPr>
          <w:rFonts w:eastAsia="Arial" w:cs="Arial"/>
          <w:color w:val="000000" w:themeColor="text1"/>
        </w:rPr>
        <w:t xml:space="preserve">there is one </w:t>
      </w:r>
      <w:r w:rsidR="00C6652D">
        <w:rPr>
          <w:rFonts w:eastAsia="Arial" w:cs="Arial"/>
          <w:color w:val="000000" w:themeColor="text1"/>
        </w:rPr>
        <w:t>for providers and another for pract</w:t>
      </w:r>
      <w:r w:rsidR="008339C1">
        <w:rPr>
          <w:rFonts w:eastAsia="Arial" w:cs="Arial"/>
          <w:color w:val="000000" w:themeColor="text1"/>
        </w:rPr>
        <w:t xml:space="preserve">itioners. </w:t>
      </w:r>
      <w:r w:rsidR="00EE0BDC">
        <w:rPr>
          <w:rFonts w:eastAsia="Arial" w:cs="Arial"/>
          <w:color w:val="000000" w:themeColor="text1"/>
        </w:rPr>
        <w:t>T</w:t>
      </w:r>
      <w:r w:rsidRPr="003478C2">
        <w:rPr>
          <w:rFonts w:eastAsia="Arial" w:cs="Arial"/>
          <w:color w:val="000000" w:themeColor="text1"/>
        </w:rPr>
        <w:t>he reference group or practitioner then reviews their practice looking for successes, gaps, barriers, and improvements.</w:t>
      </w:r>
    </w:p>
    <w:p w14:paraId="7BB6A009" w14:textId="50769DC8" w:rsidR="1F1EE13A" w:rsidRDefault="1453ABC9" w:rsidP="00473C44">
      <w:pPr>
        <w:tabs>
          <w:tab w:val="left" w:pos="720"/>
        </w:tabs>
        <w:spacing w:before="120" w:after="240"/>
        <w:ind w:left="340"/>
        <w:jc w:val="both"/>
        <w:rPr>
          <w:rFonts w:eastAsia="Calibri" w:cs="Arial"/>
          <w:color w:val="000000" w:themeColor="text1"/>
        </w:rPr>
      </w:pPr>
      <w:r w:rsidRPr="0FF86A82">
        <w:rPr>
          <w:rFonts w:eastAsia="Arial" w:cs="Arial"/>
          <w:color w:val="000000" w:themeColor="text1"/>
        </w:rPr>
        <w:t xml:space="preserve">Get some quick wins. Most people know where the greatest barriers for disabled jobseekers, family/whānau, and employers are, so start there. </w:t>
      </w:r>
    </w:p>
    <w:p w14:paraId="59E71172" w14:textId="21C7DDC5" w:rsidR="1F1EE13A" w:rsidRDefault="1453ABC9" w:rsidP="00473C44">
      <w:pPr>
        <w:spacing w:before="120" w:after="240"/>
        <w:ind w:left="340"/>
        <w:jc w:val="both"/>
        <w:rPr>
          <w:rFonts w:eastAsia="Calibri" w:cs="Arial"/>
          <w:color w:val="000000" w:themeColor="text1"/>
        </w:rPr>
      </w:pPr>
      <w:r w:rsidRPr="0FF86A82">
        <w:rPr>
          <w:rFonts w:eastAsia="Arial" w:cs="Arial"/>
          <w:color w:val="000000" w:themeColor="text1"/>
        </w:rPr>
        <w:t>There may be some simple things that would make a real difference for them. Ask what would make the biggest difference for them; do some brainstorming about barriers within the service, or with your practice, and possible solutions.</w:t>
      </w:r>
    </w:p>
    <w:p w14:paraId="303D7894" w14:textId="1184CCFF" w:rsidR="1F1EE13A" w:rsidRDefault="1453ABC9" w:rsidP="00473C44">
      <w:pPr>
        <w:spacing w:before="120" w:after="240"/>
        <w:ind w:left="340"/>
        <w:jc w:val="both"/>
        <w:rPr>
          <w:rFonts w:eastAsia="Calibri" w:cs="Arial"/>
          <w:color w:val="000000" w:themeColor="text1"/>
        </w:rPr>
      </w:pPr>
      <w:r w:rsidRPr="0FF86A82">
        <w:rPr>
          <w:rFonts w:eastAsia="Arial" w:cs="Arial"/>
          <w:color w:val="000000" w:themeColor="text1"/>
        </w:rPr>
        <w:t>Another option is those responsible for completing the self-review of the practice guidelines delegate parts of the guidelines to other staff responsible for specific activities and they report back to the reference group.</w:t>
      </w:r>
    </w:p>
    <w:p w14:paraId="3396993F" w14:textId="06555594" w:rsidR="1F1EE13A" w:rsidRDefault="1453ABC9" w:rsidP="00473C44">
      <w:pPr>
        <w:pStyle w:val="ListParagraph"/>
        <w:numPr>
          <w:ilvl w:val="0"/>
          <w:numId w:val="2"/>
        </w:numPr>
        <w:spacing w:before="120" w:after="240" w:line="276" w:lineRule="auto"/>
        <w:jc w:val="both"/>
        <w:rPr>
          <w:rFonts w:eastAsia="Arial" w:cs="Arial"/>
          <w:color w:val="000000" w:themeColor="text1"/>
        </w:rPr>
      </w:pPr>
      <w:r w:rsidRPr="0FF86A82">
        <w:rPr>
          <w:rFonts w:eastAsia="Arial" w:cs="Arial"/>
          <w:color w:val="000000" w:themeColor="text1"/>
        </w:rPr>
        <w:t xml:space="preserve">A provider or practitioner then develops </w:t>
      </w:r>
      <w:r w:rsidR="00E70ED9">
        <w:rPr>
          <w:rFonts w:eastAsia="Arial" w:cs="Arial"/>
          <w:color w:val="000000" w:themeColor="text1"/>
        </w:rPr>
        <w:t>their action plan with clear objectives and timeframes.</w:t>
      </w:r>
      <w:r w:rsidRPr="0FF86A82">
        <w:rPr>
          <w:rFonts w:eastAsia="Arial" w:cs="Arial"/>
          <w:color w:val="000000" w:themeColor="text1"/>
        </w:rPr>
        <w:t xml:space="preserve"> Remember, you do not have to do everything in the first 12 months. Prioritise which areas you will do each year.</w:t>
      </w:r>
    </w:p>
    <w:p w14:paraId="53258B3F" w14:textId="47AC3971" w:rsidR="1F1EE13A" w:rsidRDefault="1453ABC9" w:rsidP="00473C44">
      <w:pPr>
        <w:pStyle w:val="ListParagraph"/>
        <w:numPr>
          <w:ilvl w:val="0"/>
          <w:numId w:val="2"/>
        </w:numPr>
        <w:spacing w:before="120" w:after="240" w:line="276" w:lineRule="auto"/>
        <w:jc w:val="both"/>
        <w:rPr>
          <w:rFonts w:eastAsia="Calibri" w:cs="Arial"/>
          <w:color w:val="000000" w:themeColor="text1"/>
        </w:rPr>
      </w:pPr>
      <w:r w:rsidRPr="0FF86A82">
        <w:rPr>
          <w:rFonts w:eastAsia="Arial" w:cs="Arial"/>
          <w:color w:val="000000" w:themeColor="text1"/>
        </w:rPr>
        <w:t xml:space="preserve">The reference group reports back to board and senior/leadership team recommending </w:t>
      </w:r>
      <w:r w:rsidR="006B4D1A" w:rsidRPr="0FF86A82">
        <w:rPr>
          <w:rFonts w:eastAsia="Arial" w:cs="Arial"/>
          <w:color w:val="000000" w:themeColor="text1"/>
        </w:rPr>
        <w:t xml:space="preserve">the </w:t>
      </w:r>
      <w:r w:rsidR="006B4D1A">
        <w:rPr>
          <w:rFonts w:eastAsia="Arial" w:cs="Arial"/>
          <w:color w:val="000000" w:themeColor="text1"/>
        </w:rPr>
        <w:t>organisations a</w:t>
      </w:r>
      <w:r w:rsidR="006B4D1A" w:rsidRPr="0FF86A82">
        <w:rPr>
          <w:rFonts w:eastAsia="Arial" w:cs="Arial"/>
          <w:color w:val="000000" w:themeColor="text1"/>
        </w:rPr>
        <w:t xml:space="preserve">ction </w:t>
      </w:r>
      <w:r w:rsidR="006B4D1A">
        <w:rPr>
          <w:rFonts w:eastAsia="Arial" w:cs="Arial"/>
          <w:color w:val="000000" w:themeColor="text1"/>
        </w:rPr>
        <w:t>p</w:t>
      </w:r>
      <w:r w:rsidR="006B4D1A" w:rsidRPr="0FF86A82">
        <w:rPr>
          <w:rFonts w:eastAsia="Arial" w:cs="Arial"/>
          <w:color w:val="000000" w:themeColor="text1"/>
        </w:rPr>
        <w:t>lan</w:t>
      </w:r>
      <w:r w:rsidRPr="0FF86A82">
        <w:rPr>
          <w:rFonts w:eastAsia="Arial" w:cs="Arial"/>
          <w:color w:val="000000" w:themeColor="text1"/>
        </w:rPr>
        <w:t xml:space="preserve"> for the following year.</w:t>
      </w:r>
    </w:p>
    <w:p w14:paraId="70D8472C" w14:textId="07838F63" w:rsidR="1F1EE13A" w:rsidRDefault="00B24CB5" w:rsidP="00473C44">
      <w:pPr>
        <w:pStyle w:val="ListParagraph"/>
        <w:numPr>
          <w:ilvl w:val="0"/>
          <w:numId w:val="2"/>
        </w:numPr>
        <w:spacing w:before="120" w:after="240" w:line="276" w:lineRule="auto"/>
        <w:jc w:val="both"/>
        <w:rPr>
          <w:rFonts w:eastAsia="Arial" w:cs="Arial"/>
          <w:color w:val="000000" w:themeColor="text1"/>
        </w:rPr>
      </w:pPr>
      <w:r>
        <w:rPr>
          <w:rFonts w:eastAsia="Arial" w:cs="Arial"/>
          <w:color w:val="000000" w:themeColor="text1"/>
        </w:rPr>
        <w:t>I</w:t>
      </w:r>
      <w:r w:rsidR="1453ABC9" w:rsidRPr="0FF86A82">
        <w:rPr>
          <w:rFonts w:eastAsia="Arial" w:cs="Arial"/>
          <w:color w:val="000000" w:themeColor="text1"/>
        </w:rPr>
        <w:t>ndividual practitioners</w:t>
      </w:r>
      <w:r>
        <w:rPr>
          <w:rFonts w:eastAsia="Arial" w:cs="Arial"/>
          <w:color w:val="000000" w:themeColor="text1"/>
        </w:rPr>
        <w:t xml:space="preserve"> should </w:t>
      </w:r>
      <w:r w:rsidR="1453ABC9" w:rsidRPr="0FF86A82">
        <w:rPr>
          <w:rFonts w:eastAsia="Arial" w:cs="Arial"/>
          <w:color w:val="000000" w:themeColor="text1"/>
        </w:rPr>
        <w:t>report back to their manager and even provide a summary of key findings to the jobseekers, family/whānau, employers, and other allies they work with. The provider could do the same to create a level of accountability back to those people using their service.</w:t>
      </w:r>
    </w:p>
    <w:p w14:paraId="3F12CE41" w14:textId="45ED9C02" w:rsidR="1F1EE13A" w:rsidRDefault="1C669D15" w:rsidP="00473C44">
      <w:pPr>
        <w:spacing w:before="240" w:after="0" w:line="276" w:lineRule="auto"/>
        <w:jc w:val="both"/>
        <w:rPr>
          <w:rFonts w:eastAsia="Arial" w:cs="Arial"/>
        </w:rPr>
      </w:pPr>
      <w:r w:rsidRPr="1511767C">
        <w:rPr>
          <w:rFonts w:eastAsia="Arial" w:cs="Arial"/>
        </w:rPr>
        <w:lastRenderedPageBreak/>
        <w:t xml:space="preserve">Remember: </w:t>
      </w:r>
    </w:p>
    <w:p w14:paraId="2BB98335" w14:textId="32399B2D" w:rsidR="1F1EE13A" w:rsidRDefault="1C669D15" w:rsidP="00473C44">
      <w:pPr>
        <w:pStyle w:val="ListParagraph"/>
        <w:numPr>
          <w:ilvl w:val="0"/>
          <w:numId w:val="3"/>
        </w:numPr>
        <w:spacing w:before="120" w:after="120" w:line="276" w:lineRule="auto"/>
        <w:jc w:val="both"/>
        <w:rPr>
          <w:rFonts w:eastAsia="Calibri" w:cs="Arial"/>
          <w:color w:val="000000" w:themeColor="text1"/>
        </w:rPr>
      </w:pPr>
      <w:r w:rsidRPr="1511767C">
        <w:rPr>
          <w:rFonts w:eastAsia="Arial" w:cs="Arial"/>
        </w:rPr>
        <w:t>It is essential that you get feedback from disabled jobseekers with different impairments, family/whānau, and employers using your services as part of your review process.</w:t>
      </w:r>
    </w:p>
    <w:p w14:paraId="12D346DF" w14:textId="4D253186" w:rsidR="1F1EE13A" w:rsidRDefault="1C669D15" w:rsidP="00473C44">
      <w:pPr>
        <w:pStyle w:val="ListParagraph"/>
        <w:numPr>
          <w:ilvl w:val="0"/>
          <w:numId w:val="3"/>
        </w:numPr>
        <w:spacing w:after="120" w:line="276" w:lineRule="auto"/>
        <w:jc w:val="both"/>
        <w:rPr>
          <w:rFonts w:eastAsia="Calibri" w:cs="Arial"/>
          <w:color w:val="000000" w:themeColor="text1"/>
        </w:rPr>
      </w:pPr>
      <w:r w:rsidRPr="1511767C">
        <w:rPr>
          <w:rFonts w:eastAsia="Arial" w:cs="Arial"/>
        </w:rPr>
        <w:t>Spend time identifying resources that provide evidence of you meeting the practice guidelines and where the gaps and barriers are.</w:t>
      </w:r>
    </w:p>
    <w:p w14:paraId="39E8D1E7" w14:textId="2F689F4F" w:rsidR="1F1EE13A" w:rsidRDefault="1C669D15" w:rsidP="00473C44">
      <w:pPr>
        <w:pStyle w:val="ListParagraph"/>
        <w:numPr>
          <w:ilvl w:val="0"/>
          <w:numId w:val="3"/>
        </w:numPr>
        <w:spacing w:after="120" w:line="276" w:lineRule="auto"/>
        <w:jc w:val="both"/>
        <w:rPr>
          <w:rFonts w:eastAsia="Calibri" w:cs="Arial"/>
          <w:b/>
          <w:bCs/>
          <w:color w:val="000000" w:themeColor="text1"/>
          <w:lang w:val="en-GB"/>
        </w:rPr>
      </w:pPr>
      <w:r w:rsidRPr="1511767C">
        <w:rPr>
          <w:rFonts w:eastAsia="Arial" w:cs="Arial"/>
        </w:rPr>
        <w:t>The Self-Review Practice Guideline template</w:t>
      </w:r>
      <w:r w:rsidR="00BD519E">
        <w:rPr>
          <w:rFonts w:eastAsia="Arial" w:cs="Arial"/>
        </w:rPr>
        <w:t xml:space="preserve">(s) </w:t>
      </w:r>
      <w:r w:rsidRPr="1511767C">
        <w:rPr>
          <w:rFonts w:eastAsia="Arial" w:cs="Arial"/>
        </w:rPr>
        <w:t xml:space="preserve">provide a process for employment support providers and practitioners to reflect and evaluate how effective their work is against the Practice Guidelines. </w:t>
      </w:r>
    </w:p>
    <w:p w14:paraId="71B2B618" w14:textId="6C577327" w:rsidR="1F1EE13A" w:rsidRDefault="5C3DBF58" w:rsidP="00473C44">
      <w:pPr>
        <w:pStyle w:val="ListParagraph"/>
        <w:numPr>
          <w:ilvl w:val="0"/>
          <w:numId w:val="3"/>
        </w:numPr>
        <w:spacing w:after="120" w:line="276" w:lineRule="auto"/>
        <w:jc w:val="both"/>
        <w:rPr>
          <w:rFonts w:eastAsia="Calibri" w:cs="Arial"/>
          <w:b/>
          <w:bCs/>
          <w:color w:val="000000" w:themeColor="text1"/>
          <w:lang w:val="en-GB"/>
        </w:rPr>
      </w:pPr>
      <w:r w:rsidRPr="1511767C">
        <w:rPr>
          <w:rFonts w:eastAsia="Arial" w:cs="Arial"/>
        </w:rPr>
        <w:t>It is intended that providers and practitioners will look for evidence from within their own experience, as well as their organisation to demonstrate how well they are aligning with the guidelines and what actions they need to improve the quality of their service and practice.</w:t>
      </w:r>
    </w:p>
    <w:p w14:paraId="4BB0AE05" w14:textId="1A57A003" w:rsidR="1F1EE13A" w:rsidRDefault="6162079E" w:rsidP="0402A95C">
      <w:pPr>
        <w:pStyle w:val="Heading3"/>
        <w:spacing w:before="240" w:after="240"/>
        <w:rPr>
          <w:rFonts w:ascii="Arial" w:eastAsia="Calibri" w:hAnsi="Arial" w:cs="Arial"/>
          <w:b/>
          <w:bCs/>
          <w:color w:val="000000" w:themeColor="text1"/>
          <w:lang w:val="en-GB"/>
        </w:rPr>
      </w:pPr>
      <w:bookmarkStart w:id="96" w:name="_Toc155013067"/>
      <w:bookmarkStart w:id="97" w:name="_Toc164364875"/>
      <w:r w:rsidRPr="20C6D1B2">
        <w:rPr>
          <w:b/>
          <w:bCs/>
        </w:rPr>
        <w:t>How to Start</w:t>
      </w:r>
      <w:bookmarkEnd w:id="96"/>
      <w:bookmarkEnd w:id="97"/>
    </w:p>
    <w:p w14:paraId="758BABD0" w14:textId="0C808004" w:rsidR="4E688050" w:rsidRDefault="4E688050" w:rsidP="59014CEA">
      <w:pPr>
        <w:spacing w:line="276" w:lineRule="auto"/>
      </w:pPr>
      <w:r w:rsidRPr="59014CEA">
        <w:rPr>
          <w:rFonts w:eastAsia="Arial" w:cs="Arial"/>
          <w:b/>
          <w:bCs/>
          <w:color w:val="000000" w:themeColor="text1"/>
          <w:u w:val="single"/>
        </w:rPr>
        <w:t>Step One: Preparation</w:t>
      </w:r>
    </w:p>
    <w:p w14:paraId="6070258E" w14:textId="00B4DC0A" w:rsidR="4E688050" w:rsidRDefault="4E688050" w:rsidP="00473C44">
      <w:pPr>
        <w:spacing w:after="240" w:line="276" w:lineRule="auto"/>
        <w:jc w:val="both"/>
      </w:pPr>
      <w:r w:rsidRPr="59014CEA">
        <w:rPr>
          <w:rFonts w:eastAsia="Arial" w:cs="Arial"/>
          <w:color w:val="000000" w:themeColor="text1"/>
        </w:rPr>
        <w:t>Set aside time to read these Practice Guidelines and the Companion Document.</w:t>
      </w:r>
    </w:p>
    <w:p w14:paraId="53D54B90" w14:textId="1C8E002F" w:rsidR="4E688050" w:rsidRDefault="4E688050" w:rsidP="59014CEA">
      <w:pPr>
        <w:spacing w:line="276" w:lineRule="auto"/>
      </w:pPr>
      <w:r w:rsidRPr="59014CEA">
        <w:rPr>
          <w:rFonts w:eastAsia="Arial" w:cs="Arial"/>
          <w:b/>
          <w:bCs/>
          <w:color w:val="000000" w:themeColor="text1"/>
          <w:u w:val="single"/>
        </w:rPr>
        <w:t>Step Two: Choose a Practice Guideline to Review</w:t>
      </w:r>
    </w:p>
    <w:p w14:paraId="0C7A39F9" w14:textId="0BC6CEB9" w:rsidR="4E688050" w:rsidRDefault="73A0D87F" w:rsidP="00473C44">
      <w:pPr>
        <w:spacing w:after="240" w:line="276" w:lineRule="auto"/>
        <w:jc w:val="both"/>
      </w:pPr>
      <w:r w:rsidRPr="5DC3F681">
        <w:rPr>
          <w:rFonts w:eastAsia="Arial" w:cs="Arial"/>
          <w:color w:val="000000" w:themeColor="text1"/>
        </w:rPr>
        <w:t>Review this and read the resources provided that set boundaries for meeting each guideline.</w:t>
      </w:r>
    </w:p>
    <w:p w14:paraId="2F7FCD3B" w14:textId="51CCA237" w:rsidR="4E688050" w:rsidRDefault="149CE003" w:rsidP="0FF86A82">
      <w:pPr>
        <w:spacing w:line="276" w:lineRule="auto"/>
        <w:rPr>
          <w:rFonts w:eastAsia="Arial" w:cs="Arial"/>
          <w:b/>
          <w:bCs/>
          <w:color w:val="000000" w:themeColor="text1"/>
          <w:u w:val="single"/>
        </w:rPr>
      </w:pPr>
      <w:r w:rsidRPr="0FF86A82">
        <w:rPr>
          <w:rFonts w:eastAsia="Arial" w:cs="Arial"/>
          <w:b/>
          <w:bCs/>
          <w:color w:val="000000" w:themeColor="text1"/>
          <w:u w:val="single"/>
        </w:rPr>
        <w:t xml:space="preserve">Step Three: Find Evidence </w:t>
      </w:r>
      <w:r w:rsidR="2E0DB72C" w:rsidRPr="0FF86A82">
        <w:rPr>
          <w:rFonts w:eastAsia="Arial" w:cs="Arial"/>
          <w:b/>
          <w:bCs/>
          <w:color w:val="000000" w:themeColor="text1"/>
          <w:u w:val="single"/>
        </w:rPr>
        <w:t xml:space="preserve">&amp; </w:t>
      </w:r>
      <w:r w:rsidR="2E5784E1" w:rsidRPr="0FF86A82">
        <w:rPr>
          <w:rFonts w:eastAsia="Arial" w:cs="Arial"/>
          <w:b/>
          <w:bCs/>
          <w:color w:val="000000" w:themeColor="text1"/>
          <w:u w:val="single"/>
        </w:rPr>
        <w:t xml:space="preserve">Choose </w:t>
      </w:r>
      <w:r w:rsidR="46FD6035" w:rsidRPr="0FF86A82">
        <w:rPr>
          <w:rFonts w:eastAsia="Arial" w:cs="Arial"/>
          <w:b/>
          <w:bCs/>
          <w:color w:val="000000" w:themeColor="text1"/>
          <w:u w:val="single"/>
        </w:rPr>
        <w:t xml:space="preserve">Partners </w:t>
      </w:r>
      <w:r w:rsidR="2FB7C134" w:rsidRPr="0FF86A82">
        <w:rPr>
          <w:rFonts w:eastAsia="Arial" w:cs="Arial"/>
          <w:b/>
          <w:bCs/>
          <w:color w:val="000000" w:themeColor="text1"/>
          <w:u w:val="single"/>
        </w:rPr>
        <w:t xml:space="preserve">to </w:t>
      </w:r>
      <w:r w:rsidR="46FD6035" w:rsidRPr="0FF86A82">
        <w:rPr>
          <w:rFonts w:eastAsia="Arial" w:cs="Arial"/>
          <w:b/>
          <w:bCs/>
          <w:color w:val="000000" w:themeColor="text1"/>
          <w:u w:val="single"/>
        </w:rPr>
        <w:t>Involve</w:t>
      </w:r>
    </w:p>
    <w:p w14:paraId="1DA13D33" w14:textId="09773329" w:rsidR="4E688050" w:rsidRDefault="73A0D87F" w:rsidP="00473C44">
      <w:pPr>
        <w:spacing w:line="276" w:lineRule="auto"/>
        <w:jc w:val="both"/>
      </w:pPr>
      <w:r w:rsidRPr="5DC3F681">
        <w:rPr>
          <w:rFonts w:eastAsia="Arial" w:cs="Arial"/>
          <w:color w:val="000000" w:themeColor="text1"/>
        </w:rPr>
        <w:t>Gather your evidence for meeting the practice guideline. Think about any aspect of practice that you</w:t>
      </w:r>
      <w:r w:rsidR="105408B9" w:rsidRPr="5DC3F681">
        <w:rPr>
          <w:rFonts w:eastAsia="Arial" w:cs="Arial"/>
          <w:color w:val="000000" w:themeColor="text1"/>
        </w:rPr>
        <w:t>’</w:t>
      </w:r>
      <w:r w:rsidRPr="5DC3F681">
        <w:rPr>
          <w:rFonts w:eastAsia="Arial" w:cs="Arial"/>
          <w:color w:val="000000" w:themeColor="text1"/>
        </w:rPr>
        <w:t>re unsure about and need more information</w:t>
      </w:r>
      <w:r w:rsidR="2FE86A41" w:rsidRPr="5DC3F681">
        <w:rPr>
          <w:rFonts w:eastAsia="Arial" w:cs="Arial"/>
          <w:color w:val="000000" w:themeColor="text1"/>
        </w:rPr>
        <w:t xml:space="preserve"> on</w:t>
      </w:r>
      <w:r w:rsidRPr="5DC3F681">
        <w:rPr>
          <w:rFonts w:eastAsia="Arial" w:cs="Arial"/>
          <w:color w:val="000000" w:themeColor="text1"/>
        </w:rPr>
        <w:t>.</w:t>
      </w:r>
      <w:r w:rsidR="7CF96C54" w:rsidRPr="5DC3F681">
        <w:rPr>
          <w:rFonts w:eastAsia="Arial" w:cs="Arial"/>
          <w:color w:val="000000" w:themeColor="text1"/>
        </w:rPr>
        <w:t xml:space="preserve"> </w:t>
      </w:r>
      <w:r w:rsidRPr="5DC3F681">
        <w:rPr>
          <w:rFonts w:eastAsia="Arial" w:cs="Arial"/>
          <w:color w:val="000000" w:themeColor="text1"/>
        </w:rPr>
        <w:t>You may have other evidence, policies, procedures</w:t>
      </w:r>
      <w:r w:rsidR="6AE723EA" w:rsidRPr="5DC3F681">
        <w:rPr>
          <w:rFonts w:eastAsia="Arial" w:cs="Arial"/>
          <w:color w:val="000000" w:themeColor="text1"/>
        </w:rPr>
        <w:t>,</w:t>
      </w:r>
      <w:r w:rsidRPr="5DC3F681">
        <w:rPr>
          <w:rFonts w:eastAsia="Arial" w:cs="Arial"/>
          <w:color w:val="000000" w:themeColor="text1"/>
        </w:rPr>
        <w:t xml:space="preserve"> or systems. </w:t>
      </w:r>
    </w:p>
    <w:p w14:paraId="3EE94BD4" w14:textId="76786A95" w:rsidR="4E688050" w:rsidRDefault="4DABD8D4" w:rsidP="00473C44">
      <w:pPr>
        <w:spacing w:after="240" w:line="276" w:lineRule="auto"/>
        <w:jc w:val="both"/>
      </w:pPr>
      <w:r w:rsidRPr="0FF86A82">
        <w:rPr>
          <w:rFonts w:eastAsia="Arial" w:cs="Arial"/>
          <w:color w:val="000000" w:themeColor="text1"/>
        </w:rPr>
        <w:t>Think about how you will build a partnership with disable</w:t>
      </w:r>
      <w:r w:rsidRPr="0FF86A82">
        <w:rPr>
          <w:rFonts w:eastAsia="Arial" w:cs="Arial"/>
        </w:rPr>
        <w:t xml:space="preserve">d </w:t>
      </w:r>
      <w:r w:rsidR="5BF58874" w:rsidRPr="0FF86A82">
        <w:rPr>
          <w:rFonts w:eastAsia="Arial" w:cs="Arial"/>
        </w:rPr>
        <w:t>jobseekers</w:t>
      </w:r>
      <w:r w:rsidRPr="0FF86A82">
        <w:rPr>
          <w:rFonts w:eastAsia="Arial" w:cs="Arial"/>
          <w:color w:val="000000" w:themeColor="text1"/>
        </w:rPr>
        <w:t>, family/</w:t>
      </w:r>
      <w:r w:rsidR="08223FD5" w:rsidRPr="0FF86A82">
        <w:rPr>
          <w:rFonts w:eastAsia="Arial" w:cs="Arial"/>
          <w:color w:val="000000" w:themeColor="text1"/>
        </w:rPr>
        <w:t>whānau</w:t>
      </w:r>
      <w:r w:rsidR="450643A2" w:rsidRPr="0FF86A82">
        <w:rPr>
          <w:rFonts w:eastAsia="Arial" w:cs="Arial"/>
          <w:color w:val="000000" w:themeColor="text1"/>
        </w:rPr>
        <w:t>,</w:t>
      </w:r>
      <w:r w:rsidRPr="0FF86A82">
        <w:rPr>
          <w:rFonts w:eastAsia="Arial" w:cs="Arial"/>
          <w:color w:val="000000" w:themeColor="text1"/>
        </w:rPr>
        <w:t xml:space="preserve"> employers</w:t>
      </w:r>
      <w:r w:rsidR="027B0016" w:rsidRPr="0FF86A82">
        <w:rPr>
          <w:rFonts w:eastAsia="Arial" w:cs="Arial"/>
          <w:color w:val="000000" w:themeColor="text1"/>
        </w:rPr>
        <w:t xml:space="preserve"> and other allies </w:t>
      </w:r>
      <w:r w:rsidRPr="0FF86A82">
        <w:rPr>
          <w:rFonts w:eastAsia="Arial" w:cs="Arial"/>
          <w:color w:val="000000" w:themeColor="text1"/>
        </w:rPr>
        <w:t xml:space="preserve">to review this practice </w:t>
      </w:r>
      <w:r w:rsidR="633D82C3" w:rsidRPr="0FF86A82">
        <w:rPr>
          <w:rFonts w:eastAsia="Arial" w:cs="Arial"/>
          <w:color w:val="000000" w:themeColor="text1"/>
        </w:rPr>
        <w:t xml:space="preserve">and other </w:t>
      </w:r>
      <w:r w:rsidRPr="0FF86A82">
        <w:rPr>
          <w:rFonts w:eastAsia="Arial" w:cs="Arial"/>
          <w:color w:val="000000" w:themeColor="text1"/>
        </w:rPr>
        <w:t>guideline</w:t>
      </w:r>
      <w:r w:rsidR="5B947AC9" w:rsidRPr="0FF86A82">
        <w:rPr>
          <w:rFonts w:eastAsia="Arial" w:cs="Arial"/>
          <w:color w:val="000000" w:themeColor="text1"/>
        </w:rPr>
        <w:t>s</w:t>
      </w:r>
      <w:r w:rsidRPr="0FF86A82">
        <w:rPr>
          <w:rFonts w:eastAsia="Arial" w:cs="Arial"/>
          <w:color w:val="000000" w:themeColor="text1"/>
        </w:rPr>
        <w:t>.</w:t>
      </w:r>
      <w:r w:rsidR="330D3B95" w:rsidRPr="0FF86A82">
        <w:rPr>
          <w:rFonts w:eastAsia="Arial" w:cs="Arial"/>
          <w:color w:val="000000" w:themeColor="text1"/>
        </w:rPr>
        <w:t xml:space="preserve"> </w:t>
      </w:r>
      <w:r w:rsidR="64AD6695" w:rsidRPr="0FF86A82">
        <w:rPr>
          <w:rFonts w:eastAsia="Arial" w:cs="Arial"/>
          <w:color w:val="000000" w:themeColor="text1"/>
        </w:rPr>
        <w:t>Also identify other staff you need to talk to about this.</w:t>
      </w:r>
    </w:p>
    <w:p w14:paraId="653BB670" w14:textId="1C29C525" w:rsidR="4E688050" w:rsidRDefault="64AD6695" w:rsidP="0FF86A82">
      <w:pPr>
        <w:spacing w:line="276" w:lineRule="auto"/>
        <w:rPr>
          <w:rFonts w:eastAsia="Arial" w:cs="Arial"/>
          <w:b/>
          <w:bCs/>
          <w:color w:val="000000" w:themeColor="text1"/>
          <w:u w:val="single"/>
        </w:rPr>
      </w:pPr>
      <w:r w:rsidRPr="0FF86A82">
        <w:rPr>
          <w:rFonts w:eastAsia="Arial" w:cs="Arial"/>
          <w:b/>
          <w:bCs/>
          <w:color w:val="000000" w:themeColor="text1"/>
          <w:u w:val="single"/>
        </w:rPr>
        <w:t xml:space="preserve">Step Four: Identify </w:t>
      </w:r>
      <w:r w:rsidR="1C173F32" w:rsidRPr="0FF86A82">
        <w:rPr>
          <w:rFonts w:eastAsia="Arial" w:cs="Arial"/>
          <w:b/>
          <w:bCs/>
          <w:color w:val="000000" w:themeColor="text1"/>
          <w:u w:val="single"/>
        </w:rPr>
        <w:t>Barriers and Solutions</w:t>
      </w:r>
    </w:p>
    <w:p w14:paraId="12FF5EA8" w14:textId="40E25CE5" w:rsidR="4E688050" w:rsidRDefault="19CA110B" w:rsidP="00473C44">
      <w:pPr>
        <w:spacing w:after="240" w:line="276" w:lineRule="auto"/>
        <w:jc w:val="both"/>
      </w:pPr>
      <w:r w:rsidRPr="0FF86A82">
        <w:rPr>
          <w:rFonts w:eastAsia="Arial" w:cs="Arial"/>
          <w:color w:val="000000" w:themeColor="text1"/>
        </w:rPr>
        <w:t xml:space="preserve">Highlight </w:t>
      </w:r>
      <w:r w:rsidR="35CEB3B2" w:rsidRPr="0FF86A82">
        <w:rPr>
          <w:rFonts w:eastAsia="Arial" w:cs="Arial"/>
          <w:color w:val="000000" w:themeColor="text1"/>
        </w:rPr>
        <w:t>any barriers that exist for disab</w:t>
      </w:r>
      <w:r w:rsidR="35CEB3B2" w:rsidRPr="0FF86A82">
        <w:rPr>
          <w:rFonts w:eastAsia="Arial" w:cs="Arial"/>
        </w:rPr>
        <w:t xml:space="preserve">led </w:t>
      </w:r>
      <w:r w:rsidR="1A94776E" w:rsidRPr="0FF86A82">
        <w:rPr>
          <w:rFonts w:eastAsia="Arial" w:cs="Arial"/>
        </w:rPr>
        <w:t>jobseekers</w:t>
      </w:r>
      <w:r w:rsidR="35CEB3B2" w:rsidRPr="0FF86A82">
        <w:rPr>
          <w:rFonts w:eastAsia="Arial" w:cs="Arial"/>
        </w:rPr>
        <w:t>,</w:t>
      </w:r>
      <w:r w:rsidR="35CEB3B2" w:rsidRPr="0FF86A82">
        <w:rPr>
          <w:rFonts w:eastAsia="Arial" w:cs="Arial"/>
          <w:color w:val="000000" w:themeColor="text1"/>
        </w:rPr>
        <w:t xml:space="preserve"> family/whānau</w:t>
      </w:r>
      <w:r w:rsidR="55517E2D" w:rsidRPr="0FF86A82">
        <w:rPr>
          <w:rFonts w:eastAsia="Arial" w:cs="Arial"/>
          <w:color w:val="000000" w:themeColor="text1"/>
        </w:rPr>
        <w:t>,</w:t>
      </w:r>
      <w:r w:rsidR="35CEB3B2" w:rsidRPr="0FF86A82">
        <w:rPr>
          <w:rFonts w:eastAsia="Arial" w:cs="Arial"/>
          <w:color w:val="000000" w:themeColor="text1"/>
        </w:rPr>
        <w:t xml:space="preserve"> and employers </w:t>
      </w:r>
      <w:r w:rsidR="0519438B" w:rsidRPr="0FF86A82">
        <w:rPr>
          <w:rFonts w:eastAsia="Arial" w:cs="Arial"/>
          <w:color w:val="000000" w:themeColor="text1"/>
        </w:rPr>
        <w:t>with your service</w:t>
      </w:r>
      <w:r w:rsidR="701F63E9" w:rsidRPr="0FF86A82">
        <w:rPr>
          <w:rFonts w:eastAsia="Arial" w:cs="Arial"/>
          <w:color w:val="000000" w:themeColor="text1"/>
        </w:rPr>
        <w:t xml:space="preserve">, </w:t>
      </w:r>
      <w:r w:rsidR="7A40ED0F" w:rsidRPr="0FF86A82">
        <w:rPr>
          <w:rFonts w:eastAsia="Arial" w:cs="Arial"/>
          <w:color w:val="000000" w:themeColor="text1"/>
        </w:rPr>
        <w:t xml:space="preserve">identified </w:t>
      </w:r>
      <w:r w:rsidR="45CDD757" w:rsidRPr="0FF86A82">
        <w:rPr>
          <w:rFonts w:eastAsia="Arial" w:cs="Arial"/>
          <w:color w:val="000000" w:themeColor="text1"/>
        </w:rPr>
        <w:t xml:space="preserve">by </w:t>
      </w:r>
      <w:r w:rsidR="35CEB3B2" w:rsidRPr="0FF86A82">
        <w:rPr>
          <w:rFonts w:eastAsia="Arial" w:cs="Arial"/>
          <w:color w:val="000000" w:themeColor="text1"/>
        </w:rPr>
        <w:t xml:space="preserve">the </w:t>
      </w:r>
      <w:r w:rsidR="354CA97A" w:rsidRPr="0FF86A82">
        <w:rPr>
          <w:rFonts w:eastAsia="Arial" w:cs="Arial"/>
          <w:color w:val="000000" w:themeColor="text1"/>
        </w:rPr>
        <w:t xml:space="preserve">review of the </w:t>
      </w:r>
      <w:r w:rsidR="35CEB3B2" w:rsidRPr="0FF86A82">
        <w:rPr>
          <w:rFonts w:eastAsia="Arial" w:cs="Arial"/>
          <w:color w:val="000000" w:themeColor="text1"/>
        </w:rPr>
        <w:t>practice guideline you have chosen</w:t>
      </w:r>
      <w:r w:rsidR="5875FCB0" w:rsidRPr="0FF86A82">
        <w:rPr>
          <w:rFonts w:eastAsia="Arial" w:cs="Arial"/>
          <w:color w:val="000000" w:themeColor="text1"/>
        </w:rPr>
        <w:t>,</w:t>
      </w:r>
      <w:r w:rsidR="35CEB3B2" w:rsidRPr="0FF86A82">
        <w:rPr>
          <w:rFonts w:eastAsia="Arial" w:cs="Arial"/>
          <w:color w:val="000000" w:themeColor="text1"/>
        </w:rPr>
        <w:t xml:space="preserve"> and </w:t>
      </w:r>
      <w:r w:rsidR="5B38E86C" w:rsidRPr="0FF86A82">
        <w:rPr>
          <w:rFonts w:eastAsia="Arial" w:cs="Arial"/>
          <w:color w:val="000000" w:themeColor="text1"/>
        </w:rPr>
        <w:t xml:space="preserve">find </w:t>
      </w:r>
      <w:r w:rsidR="35CEB3B2" w:rsidRPr="0FF86A82">
        <w:rPr>
          <w:rFonts w:eastAsia="Arial" w:cs="Arial"/>
          <w:color w:val="000000" w:themeColor="text1"/>
        </w:rPr>
        <w:t>solutions to resolve these barriers.</w:t>
      </w:r>
    </w:p>
    <w:p w14:paraId="0BEEB2E6" w14:textId="4BDB7A23" w:rsidR="4E688050" w:rsidRDefault="64AD6695" w:rsidP="0FF86A82">
      <w:pPr>
        <w:spacing w:line="276" w:lineRule="auto"/>
        <w:rPr>
          <w:rFonts w:eastAsia="Arial" w:cs="Arial"/>
          <w:b/>
          <w:bCs/>
          <w:color w:val="000000" w:themeColor="text1"/>
          <w:u w:val="single"/>
        </w:rPr>
      </w:pPr>
      <w:r w:rsidRPr="0FF86A82">
        <w:rPr>
          <w:rFonts w:eastAsia="Arial" w:cs="Arial"/>
          <w:b/>
          <w:bCs/>
          <w:color w:val="000000" w:themeColor="text1"/>
          <w:u w:val="single"/>
        </w:rPr>
        <w:t xml:space="preserve">Step </w:t>
      </w:r>
      <w:r w:rsidR="60404BAF" w:rsidRPr="0FF86A82">
        <w:rPr>
          <w:rFonts w:eastAsia="Arial" w:cs="Arial"/>
          <w:b/>
          <w:bCs/>
          <w:color w:val="000000" w:themeColor="text1"/>
          <w:u w:val="single"/>
        </w:rPr>
        <w:t>Five</w:t>
      </w:r>
      <w:r w:rsidRPr="0FF86A82">
        <w:rPr>
          <w:rFonts w:eastAsia="Arial" w:cs="Arial"/>
          <w:b/>
          <w:bCs/>
          <w:color w:val="000000" w:themeColor="text1"/>
          <w:u w:val="single"/>
        </w:rPr>
        <w:t>: Use the Practice Guideline Template to Record Your Findings</w:t>
      </w:r>
    </w:p>
    <w:p w14:paraId="0B8A6232" w14:textId="046A7FA3" w:rsidR="4E688050" w:rsidRDefault="518A9D28" w:rsidP="00473C44">
      <w:pPr>
        <w:spacing w:after="240" w:line="276" w:lineRule="auto"/>
        <w:jc w:val="both"/>
        <w:rPr>
          <w:rFonts w:eastAsia="Arial" w:cs="Arial"/>
          <w:color w:val="000000" w:themeColor="text1"/>
        </w:rPr>
      </w:pPr>
      <w:r w:rsidRPr="1511767C">
        <w:rPr>
          <w:rFonts w:eastAsia="Arial" w:cs="Arial"/>
          <w:color w:val="000000" w:themeColor="text1"/>
        </w:rPr>
        <w:t>Go to the template. Determine if you have met, partially met</w:t>
      </w:r>
      <w:r w:rsidR="3B240E9B" w:rsidRPr="1511767C">
        <w:rPr>
          <w:rFonts w:eastAsia="Arial" w:cs="Arial"/>
          <w:color w:val="000000" w:themeColor="text1"/>
        </w:rPr>
        <w:t>,</w:t>
      </w:r>
      <w:r w:rsidRPr="1511767C">
        <w:rPr>
          <w:rFonts w:eastAsia="Arial" w:cs="Arial"/>
          <w:color w:val="000000" w:themeColor="text1"/>
        </w:rPr>
        <w:t xml:space="preserve"> or not met the practice guideline you have decided to review. </w:t>
      </w:r>
    </w:p>
    <w:p w14:paraId="0E922E3F" w14:textId="62F19E07" w:rsidR="4E688050" w:rsidRDefault="647AB96A" w:rsidP="00473C44">
      <w:pPr>
        <w:spacing w:after="240" w:line="276" w:lineRule="auto"/>
        <w:jc w:val="both"/>
        <w:rPr>
          <w:rFonts w:eastAsia="Arial" w:cs="Arial"/>
          <w:color w:val="000000" w:themeColor="text1"/>
        </w:rPr>
      </w:pPr>
      <w:r w:rsidRPr="0FF86A82">
        <w:rPr>
          <w:rFonts w:eastAsia="Arial" w:cs="Arial"/>
          <w:color w:val="000000" w:themeColor="text1"/>
        </w:rPr>
        <w:lastRenderedPageBreak/>
        <w:t>To meet or partially meet a practice guideline</w:t>
      </w:r>
      <w:r w:rsidR="41BA25C9" w:rsidRPr="0FF86A82">
        <w:rPr>
          <w:rFonts w:eastAsia="Arial" w:cs="Arial"/>
          <w:color w:val="000000" w:themeColor="text1"/>
        </w:rPr>
        <w:t>,</w:t>
      </w:r>
      <w:r w:rsidR="64967D85" w:rsidRPr="0FF86A82">
        <w:rPr>
          <w:rFonts w:eastAsia="Arial" w:cs="Arial"/>
          <w:color w:val="000000" w:themeColor="text1"/>
        </w:rPr>
        <w:t xml:space="preserve"> you have to provide evidence </w:t>
      </w:r>
      <w:r w:rsidR="0B4AF9D5" w:rsidRPr="0FF86A82">
        <w:rPr>
          <w:rFonts w:eastAsia="Arial" w:cs="Arial"/>
          <w:color w:val="000000" w:themeColor="text1"/>
        </w:rPr>
        <w:t xml:space="preserve">that demonstrates completion of </w:t>
      </w:r>
      <w:r w:rsidR="32282521" w:rsidRPr="0FF86A82">
        <w:rPr>
          <w:rFonts w:eastAsia="Arial" w:cs="Arial"/>
          <w:color w:val="000000" w:themeColor="text1"/>
        </w:rPr>
        <w:t xml:space="preserve">the Quality Indicators for </w:t>
      </w:r>
      <w:r w:rsidR="54FF9D20" w:rsidRPr="0FF86A82">
        <w:rPr>
          <w:rFonts w:eastAsia="Arial" w:cs="Arial"/>
          <w:color w:val="000000" w:themeColor="text1"/>
        </w:rPr>
        <w:t>p</w:t>
      </w:r>
      <w:r w:rsidR="32282521" w:rsidRPr="0FF86A82">
        <w:rPr>
          <w:rFonts w:eastAsia="Arial" w:cs="Arial"/>
          <w:color w:val="000000" w:themeColor="text1"/>
        </w:rPr>
        <w:t xml:space="preserve">ractitioner and </w:t>
      </w:r>
      <w:r w:rsidR="4D47400A" w:rsidRPr="0FF86A82">
        <w:rPr>
          <w:rFonts w:eastAsia="Arial" w:cs="Arial"/>
          <w:color w:val="000000" w:themeColor="text1"/>
        </w:rPr>
        <w:t>p</w:t>
      </w:r>
      <w:r w:rsidR="32282521" w:rsidRPr="0FF86A82">
        <w:rPr>
          <w:rFonts w:eastAsia="Arial" w:cs="Arial"/>
          <w:color w:val="000000" w:themeColor="text1"/>
        </w:rPr>
        <w:t>roviders for that guideline</w:t>
      </w:r>
      <w:r w:rsidR="0B4AF9D5" w:rsidRPr="0FF86A82">
        <w:rPr>
          <w:rFonts w:eastAsia="Arial" w:cs="Arial"/>
          <w:color w:val="000000" w:themeColor="text1"/>
        </w:rPr>
        <w:t xml:space="preserve">. </w:t>
      </w:r>
    </w:p>
    <w:p w14:paraId="59D4A08E" w14:textId="02712BBC" w:rsidR="4E688050" w:rsidRDefault="64AD6695" w:rsidP="00473C44">
      <w:pPr>
        <w:spacing w:after="240" w:line="276" w:lineRule="auto"/>
        <w:jc w:val="both"/>
        <w:rPr>
          <w:rFonts w:eastAsia="Arial" w:cs="Arial"/>
          <w:color w:val="000000" w:themeColor="text1"/>
        </w:rPr>
      </w:pPr>
      <w:r w:rsidRPr="0FF86A82">
        <w:rPr>
          <w:rFonts w:eastAsia="Arial" w:cs="Arial"/>
          <w:color w:val="000000" w:themeColor="text1"/>
        </w:rPr>
        <w:t>Record any gaps or barriers to your services that you have identified and determine any actions are required to include in your follow up Action Plan.</w:t>
      </w:r>
    </w:p>
    <w:p w14:paraId="4DE259A7" w14:textId="43503360" w:rsidR="4E688050" w:rsidRDefault="64AD6695" w:rsidP="0FF86A82">
      <w:pPr>
        <w:spacing w:line="276" w:lineRule="auto"/>
        <w:rPr>
          <w:rFonts w:eastAsia="Arial" w:cs="Arial"/>
          <w:b/>
          <w:bCs/>
          <w:color w:val="000000" w:themeColor="text1"/>
          <w:u w:val="single"/>
        </w:rPr>
      </w:pPr>
      <w:r w:rsidRPr="0FF86A82">
        <w:rPr>
          <w:rFonts w:eastAsia="Arial" w:cs="Arial"/>
          <w:b/>
          <w:bCs/>
          <w:color w:val="000000" w:themeColor="text1"/>
          <w:u w:val="single"/>
        </w:rPr>
        <w:t xml:space="preserve">Step </w:t>
      </w:r>
      <w:r w:rsidR="36246F2C" w:rsidRPr="0FF86A82">
        <w:rPr>
          <w:rFonts w:eastAsia="Arial" w:cs="Arial"/>
          <w:b/>
          <w:bCs/>
          <w:color w:val="000000" w:themeColor="text1"/>
          <w:u w:val="single"/>
        </w:rPr>
        <w:t>Six</w:t>
      </w:r>
      <w:r w:rsidRPr="0FF86A82">
        <w:rPr>
          <w:rFonts w:eastAsia="Arial" w:cs="Arial"/>
          <w:b/>
          <w:bCs/>
          <w:color w:val="000000" w:themeColor="text1"/>
          <w:u w:val="single"/>
        </w:rPr>
        <w:t>: Peer Review of Your Thinking</w:t>
      </w:r>
    </w:p>
    <w:p w14:paraId="30B93BF3" w14:textId="77174419" w:rsidR="4E688050" w:rsidRDefault="330C961F" w:rsidP="00473C44">
      <w:pPr>
        <w:spacing w:after="240" w:line="276" w:lineRule="auto"/>
        <w:jc w:val="both"/>
      </w:pPr>
      <w:r w:rsidRPr="5DC3F681">
        <w:rPr>
          <w:rFonts w:eastAsia="Arial" w:cs="Arial"/>
          <w:color w:val="000000" w:themeColor="text1"/>
        </w:rPr>
        <w:t>Go back to the reference group, other staff, your manager</w:t>
      </w:r>
      <w:r w:rsidR="714DBA4E" w:rsidRPr="5DC3F681">
        <w:rPr>
          <w:rFonts w:eastAsia="Arial" w:cs="Arial"/>
          <w:color w:val="000000" w:themeColor="text1"/>
        </w:rPr>
        <w:t>,</w:t>
      </w:r>
      <w:r w:rsidRPr="5DC3F681">
        <w:rPr>
          <w:rFonts w:eastAsia="Arial" w:cs="Arial"/>
          <w:color w:val="000000" w:themeColor="text1"/>
        </w:rPr>
        <w:t xml:space="preserve"> or colleagues to peer review your findings. Remember to check with disable</w:t>
      </w:r>
      <w:r w:rsidRPr="5DC3F681">
        <w:rPr>
          <w:rFonts w:eastAsia="Arial" w:cs="Arial"/>
        </w:rPr>
        <w:t xml:space="preserve">d </w:t>
      </w:r>
      <w:r w:rsidR="42206219" w:rsidRPr="5DC3F681">
        <w:rPr>
          <w:rFonts w:eastAsia="Arial" w:cs="Arial"/>
        </w:rPr>
        <w:t>jobseekers</w:t>
      </w:r>
      <w:r w:rsidRPr="5DC3F681">
        <w:rPr>
          <w:rFonts w:eastAsia="Arial" w:cs="Arial"/>
        </w:rPr>
        <w:t>, fa</w:t>
      </w:r>
      <w:r w:rsidRPr="5DC3F681">
        <w:rPr>
          <w:rFonts w:eastAsia="Arial" w:cs="Arial"/>
          <w:color w:val="000000" w:themeColor="text1"/>
        </w:rPr>
        <w:t>mily/whānau</w:t>
      </w:r>
      <w:r w:rsidR="73F5B6D1" w:rsidRPr="5DC3F681">
        <w:rPr>
          <w:rFonts w:eastAsia="Arial" w:cs="Arial"/>
          <w:color w:val="000000" w:themeColor="text1"/>
        </w:rPr>
        <w:t>,</w:t>
      </w:r>
      <w:r w:rsidRPr="5DC3F681">
        <w:rPr>
          <w:rFonts w:eastAsia="Arial" w:cs="Arial"/>
          <w:color w:val="000000" w:themeColor="text1"/>
        </w:rPr>
        <w:t xml:space="preserve"> and employer reps about whether they agree with your findings. </w:t>
      </w:r>
    </w:p>
    <w:p w14:paraId="243E4F79" w14:textId="7B7E33CF" w:rsidR="4E688050" w:rsidRDefault="1059E3FD" w:rsidP="19017466">
      <w:pPr>
        <w:spacing w:line="276" w:lineRule="auto"/>
        <w:rPr>
          <w:rFonts w:eastAsia="Arial" w:cs="Arial"/>
          <w:b/>
          <w:bCs/>
          <w:color w:val="000000" w:themeColor="text1"/>
          <w:u w:val="single"/>
        </w:rPr>
      </w:pPr>
      <w:r w:rsidRPr="0FF86A82">
        <w:rPr>
          <w:rFonts w:eastAsia="Arial" w:cs="Arial"/>
          <w:b/>
          <w:bCs/>
          <w:color w:val="000000" w:themeColor="text1"/>
          <w:u w:val="single"/>
        </w:rPr>
        <w:t xml:space="preserve">Return to Step Two: Choose </w:t>
      </w:r>
      <w:r w:rsidR="34E7EB5E" w:rsidRPr="0FF86A82">
        <w:rPr>
          <w:rFonts w:eastAsia="Arial" w:cs="Arial"/>
          <w:b/>
          <w:bCs/>
          <w:color w:val="000000" w:themeColor="text1"/>
          <w:u w:val="single"/>
        </w:rPr>
        <w:t>A</w:t>
      </w:r>
      <w:r w:rsidRPr="0FF86A82">
        <w:rPr>
          <w:rFonts w:eastAsia="Arial" w:cs="Arial"/>
          <w:b/>
          <w:bCs/>
          <w:color w:val="000000" w:themeColor="text1"/>
          <w:u w:val="single"/>
        </w:rPr>
        <w:t xml:space="preserve">nother </w:t>
      </w:r>
      <w:r w:rsidR="0ECA2A34" w:rsidRPr="0FF86A82">
        <w:rPr>
          <w:rFonts w:eastAsia="Arial" w:cs="Arial"/>
          <w:b/>
          <w:bCs/>
          <w:color w:val="000000" w:themeColor="text1"/>
          <w:u w:val="single"/>
        </w:rPr>
        <w:t>P</w:t>
      </w:r>
      <w:r w:rsidRPr="0FF86A82">
        <w:rPr>
          <w:rFonts w:eastAsia="Arial" w:cs="Arial"/>
          <w:b/>
          <w:bCs/>
          <w:color w:val="000000" w:themeColor="text1"/>
          <w:u w:val="single"/>
        </w:rPr>
        <w:t xml:space="preserve">ractice </w:t>
      </w:r>
      <w:r w:rsidR="156FEE66" w:rsidRPr="0FF86A82">
        <w:rPr>
          <w:rFonts w:eastAsia="Arial" w:cs="Arial"/>
          <w:b/>
          <w:bCs/>
          <w:color w:val="000000" w:themeColor="text1"/>
          <w:u w:val="single"/>
        </w:rPr>
        <w:t>G</w:t>
      </w:r>
      <w:r w:rsidRPr="0FF86A82">
        <w:rPr>
          <w:rFonts w:eastAsia="Arial" w:cs="Arial"/>
          <w:b/>
          <w:bCs/>
          <w:color w:val="000000" w:themeColor="text1"/>
          <w:u w:val="single"/>
        </w:rPr>
        <w:t xml:space="preserve">uideline to </w:t>
      </w:r>
      <w:r w:rsidR="28582B90" w:rsidRPr="0FF86A82">
        <w:rPr>
          <w:rFonts w:eastAsia="Arial" w:cs="Arial"/>
          <w:b/>
          <w:bCs/>
          <w:color w:val="000000" w:themeColor="text1"/>
          <w:u w:val="single"/>
        </w:rPr>
        <w:t>R</w:t>
      </w:r>
      <w:r w:rsidRPr="0FF86A82">
        <w:rPr>
          <w:rFonts w:eastAsia="Arial" w:cs="Arial"/>
          <w:b/>
          <w:bCs/>
          <w:color w:val="000000" w:themeColor="text1"/>
          <w:u w:val="single"/>
        </w:rPr>
        <w:t>eview</w:t>
      </w:r>
    </w:p>
    <w:p w14:paraId="4FF68259" w14:textId="7182A676" w:rsidR="3D4CB67B" w:rsidRDefault="35CEB3B2" w:rsidP="00473C44">
      <w:pPr>
        <w:spacing w:line="276" w:lineRule="auto"/>
        <w:jc w:val="both"/>
      </w:pPr>
      <w:r w:rsidRPr="0FF86A82">
        <w:rPr>
          <w:rFonts w:eastAsia="Arial" w:cs="Arial"/>
          <w:color w:val="000000" w:themeColor="text1"/>
        </w:rPr>
        <w:t xml:space="preserve">The review of these practice guidelines should lead to </w:t>
      </w:r>
      <w:r w:rsidR="7CE3ACF9" w:rsidRPr="0FF86A82">
        <w:rPr>
          <w:rFonts w:eastAsia="Arial" w:cs="Arial"/>
          <w:color w:val="000000" w:themeColor="text1"/>
        </w:rPr>
        <w:t xml:space="preserve">the </w:t>
      </w:r>
      <w:r w:rsidRPr="0FF86A82">
        <w:rPr>
          <w:rFonts w:eastAsia="Arial" w:cs="Arial"/>
          <w:color w:val="000000" w:themeColor="text1"/>
        </w:rPr>
        <w:t xml:space="preserve">development of your Action </w:t>
      </w:r>
      <w:r w:rsidRPr="0FF86A82">
        <w:rPr>
          <w:rFonts w:eastAsia="Arial" w:cs="Arial"/>
        </w:rPr>
        <w:t xml:space="preserve">Plan. This should result in your service </w:t>
      </w:r>
      <w:r w:rsidR="1382B30E" w:rsidRPr="0FF86A82">
        <w:rPr>
          <w:rFonts w:eastAsia="Arial" w:cs="Arial"/>
          <w:color w:val="000000" w:themeColor="text1"/>
        </w:rPr>
        <w:t>acquiring</w:t>
      </w:r>
      <w:r w:rsidRPr="0FF86A82">
        <w:rPr>
          <w:rFonts w:eastAsia="Arial" w:cs="Arial"/>
        </w:rPr>
        <w:t xml:space="preserve"> more sustainable jobs for disabled </w:t>
      </w:r>
      <w:r w:rsidR="103C5205" w:rsidRPr="0FF86A82">
        <w:rPr>
          <w:rFonts w:eastAsia="Arial" w:cs="Arial"/>
        </w:rPr>
        <w:t>jobseekers</w:t>
      </w:r>
      <w:r w:rsidRPr="0FF86A82">
        <w:rPr>
          <w:rFonts w:eastAsia="Arial" w:cs="Arial"/>
        </w:rPr>
        <w:t xml:space="preserve"> yo</w:t>
      </w:r>
      <w:r w:rsidRPr="0FF86A82">
        <w:rPr>
          <w:rFonts w:eastAsia="Arial" w:cs="Arial"/>
          <w:color w:val="000000" w:themeColor="text1"/>
        </w:rPr>
        <w:t xml:space="preserve">u work with and more employers willing to provide these jobs. </w:t>
      </w:r>
      <w:r w:rsidR="001AF55F" w:rsidRPr="0FF86A82">
        <w:rPr>
          <w:rFonts w:eastAsia="Arial" w:cs="Arial"/>
          <w:color w:val="000000" w:themeColor="text1"/>
        </w:rPr>
        <w:t>Have some fun and be transformative!</w:t>
      </w:r>
    </w:p>
    <w:p w14:paraId="7D613CC6" w14:textId="08915EA9" w:rsidR="1DC4422A" w:rsidRDefault="1DC4422A">
      <w:r>
        <w:br w:type="page"/>
      </w:r>
    </w:p>
    <w:p w14:paraId="14CF0931" w14:textId="0A1BABE5" w:rsidR="6F107970" w:rsidRDefault="001A0B69" w:rsidP="0FF86A82">
      <w:pPr>
        <w:pStyle w:val="Heading1"/>
        <w:rPr>
          <w:lang w:val="en-US"/>
        </w:rPr>
      </w:pPr>
      <w:bookmarkStart w:id="98" w:name="_Toc1013933799"/>
      <w:bookmarkStart w:id="99" w:name="_Toc1181729697"/>
      <w:bookmarkStart w:id="100" w:name="_Toc164364876"/>
      <w:r>
        <w:lastRenderedPageBreak/>
        <w:t>Appen</w:t>
      </w:r>
      <w:r w:rsidR="00FE2EF5">
        <w:t xml:space="preserve">dix 1:  </w:t>
      </w:r>
      <w:r w:rsidR="7552ADA8">
        <w:t>Glossary</w:t>
      </w:r>
      <w:bookmarkEnd w:id="98"/>
      <w:bookmarkEnd w:id="99"/>
      <w:bookmarkEnd w:id="100"/>
    </w:p>
    <w:p w14:paraId="63BB214B" w14:textId="60157F64" w:rsidR="6F107970" w:rsidRDefault="203645A7" w:rsidP="00473C44">
      <w:pPr>
        <w:spacing w:before="240"/>
        <w:jc w:val="both"/>
        <w:rPr>
          <w:lang w:val="en-US"/>
        </w:rPr>
      </w:pPr>
      <w:r>
        <w:t>The following terms are used throughout this document, the Companion Document</w:t>
      </w:r>
      <w:r w:rsidR="23B15A07">
        <w:t>,</w:t>
      </w:r>
      <w:r>
        <w:t xml:space="preserve"> and the Self-Review Framework</w:t>
      </w:r>
      <w:r w:rsidR="58E8CC4F">
        <w:t>:</w:t>
      </w:r>
    </w:p>
    <w:p w14:paraId="590F1B8E" w14:textId="3C72FEE3" w:rsidR="1D0E4333" w:rsidRDefault="59C1E263" w:rsidP="00473C44">
      <w:pPr>
        <w:pStyle w:val="ListParagraph"/>
        <w:numPr>
          <w:ilvl w:val="0"/>
          <w:numId w:val="15"/>
        </w:numPr>
        <w:spacing w:after="120"/>
        <w:jc w:val="both"/>
        <w:rPr>
          <w:rFonts w:eastAsia="Calibri" w:cs="Arial"/>
          <w:lang w:val="en-US"/>
        </w:rPr>
      </w:pPr>
      <w:r w:rsidRPr="0FF86A82">
        <w:rPr>
          <w:rFonts w:eastAsia="Arial" w:cs="Arial"/>
          <w:b/>
          <w:bCs/>
          <w:lang w:val="en-US"/>
        </w:rPr>
        <w:t xml:space="preserve">Aiga </w:t>
      </w:r>
      <w:r w:rsidRPr="0FF86A82">
        <w:rPr>
          <w:rFonts w:eastAsia="Arial" w:cs="Arial"/>
          <w:color w:val="000000" w:themeColor="text1"/>
          <w:lang w:val="en-US"/>
        </w:rPr>
        <w:t xml:space="preserve">– </w:t>
      </w:r>
      <w:r w:rsidRPr="0FF86A82">
        <w:rPr>
          <w:rFonts w:eastAsia="Arial" w:cs="Arial"/>
          <w:lang w:val="en-US"/>
        </w:rPr>
        <w:t>family (Pasifika).</w:t>
      </w:r>
    </w:p>
    <w:p w14:paraId="3044E743" w14:textId="5EFC3FE3" w:rsidR="1D0E4333" w:rsidRDefault="59C1E263" w:rsidP="00473C44">
      <w:pPr>
        <w:pStyle w:val="ListParagraph"/>
        <w:numPr>
          <w:ilvl w:val="0"/>
          <w:numId w:val="15"/>
        </w:numPr>
        <w:spacing w:after="120"/>
        <w:jc w:val="both"/>
        <w:rPr>
          <w:rFonts w:eastAsia="Arial" w:cs="Arial"/>
          <w:color w:val="000000" w:themeColor="text1"/>
          <w:lang w:val="en-US"/>
        </w:rPr>
      </w:pPr>
      <w:r w:rsidRPr="0FF86A82">
        <w:rPr>
          <w:rFonts w:eastAsia="Arial" w:cs="Arial"/>
          <w:b/>
          <w:bCs/>
          <w:color w:val="000000" w:themeColor="text1"/>
          <w:lang w:val="en-US"/>
        </w:rPr>
        <w:t>Cultural model of disability</w:t>
      </w:r>
      <w:r w:rsidRPr="0FF86A82">
        <w:rPr>
          <w:rFonts w:eastAsia="Arial" w:cs="Arial"/>
          <w:color w:val="000000" w:themeColor="text1"/>
          <w:lang w:val="en-US"/>
        </w:rPr>
        <w:t xml:space="preserve"> – the cultural model values disability as human diversity and considers the specific needs of Māori and other cultural groups.</w:t>
      </w:r>
    </w:p>
    <w:p w14:paraId="72555933" w14:textId="16D713D8" w:rsidR="1C61701D" w:rsidRDefault="09A64AEE" w:rsidP="00473C44">
      <w:pPr>
        <w:pStyle w:val="ListParagraph"/>
        <w:numPr>
          <w:ilvl w:val="0"/>
          <w:numId w:val="15"/>
        </w:numPr>
        <w:spacing w:after="120"/>
        <w:jc w:val="both"/>
        <w:rPr>
          <w:lang w:val="en-US"/>
        </w:rPr>
      </w:pPr>
      <w:r w:rsidRPr="0FF86A82">
        <w:rPr>
          <w:b/>
          <w:bCs/>
        </w:rPr>
        <w:t xml:space="preserve">Employment </w:t>
      </w:r>
      <w:r w:rsidRPr="0FF86A82">
        <w:t xml:space="preserve">– work in the open labour market in a job not reserved for a disabled person and paid at or above the minimum </w:t>
      </w:r>
      <w:r w:rsidR="00D64F00" w:rsidRPr="0FF86A82">
        <w:t>wage or</w:t>
      </w:r>
      <w:r w:rsidRPr="0FF86A82">
        <w:t xml:space="preserve"> being self-employed </w:t>
      </w:r>
      <w:r w:rsidR="0F61A57A" w:rsidRPr="0FF86A82">
        <w:t>or creatin</w:t>
      </w:r>
      <w:r w:rsidR="3F022D9B" w:rsidRPr="0FF86A82">
        <w:t>g a small (micro) enterprise</w:t>
      </w:r>
      <w:r w:rsidR="52564349" w:rsidRPr="0FF86A82">
        <w:t>/business</w:t>
      </w:r>
      <w:r w:rsidR="02B08A0B" w:rsidRPr="0FF86A82">
        <w:t xml:space="preserve">. </w:t>
      </w:r>
    </w:p>
    <w:p w14:paraId="2745E534" w14:textId="29834E59" w:rsidR="165D4E4F" w:rsidRDefault="1A5BF2F3" w:rsidP="00473C44">
      <w:pPr>
        <w:pStyle w:val="ListParagraph"/>
        <w:numPr>
          <w:ilvl w:val="0"/>
          <w:numId w:val="15"/>
        </w:numPr>
        <w:spacing w:after="120"/>
        <w:jc w:val="both"/>
        <w:rPr>
          <w:rFonts w:eastAsia="Calibri" w:cs="Arial"/>
          <w:color w:val="000000" w:themeColor="text1"/>
          <w:lang w:val="en-US"/>
        </w:rPr>
      </w:pPr>
      <w:r w:rsidRPr="0FF86A82">
        <w:rPr>
          <w:rFonts w:eastAsia="Arial" w:cs="Arial"/>
          <w:b/>
          <w:bCs/>
          <w:color w:val="000000" w:themeColor="text1"/>
          <w:lang w:val="en-US"/>
        </w:rPr>
        <w:t xml:space="preserve">Disability community </w:t>
      </w:r>
      <w:r w:rsidRPr="0FF86A82">
        <w:rPr>
          <w:rFonts w:eastAsia="Arial" w:cs="Arial"/>
          <w:color w:val="000000" w:themeColor="text1"/>
          <w:lang w:val="en-US"/>
        </w:rPr>
        <w:t>– the disability community is a subset of the disability sector. It includes disabled people, partners, friends, families, relatives, unpaid support workers, and others directly involved in informal support as determined by disabled people. This includes advocacy/consumer organisations made up of and representing disabled people.</w:t>
      </w:r>
    </w:p>
    <w:p w14:paraId="0E89F555" w14:textId="39C71D0D" w:rsidR="6FECF0AB" w:rsidRDefault="683FDFD4" w:rsidP="00473C44">
      <w:pPr>
        <w:pStyle w:val="ListParagraph"/>
        <w:numPr>
          <w:ilvl w:val="0"/>
          <w:numId w:val="15"/>
        </w:numPr>
        <w:spacing w:after="120"/>
        <w:jc w:val="both"/>
        <w:rPr>
          <w:rFonts w:eastAsia="Calibri" w:cs="Arial"/>
          <w:b/>
          <w:bCs/>
          <w:color w:val="000000" w:themeColor="text1"/>
          <w:lang w:val="en-US"/>
        </w:rPr>
      </w:pPr>
      <w:r w:rsidRPr="0FF86A82">
        <w:rPr>
          <w:rFonts w:eastAsia="Arial" w:cs="Arial"/>
          <w:b/>
          <w:bCs/>
          <w:color w:val="000000" w:themeColor="text1"/>
          <w:lang w:val="en-US"/>
        </w:rPr>
        <w:t xml:space="preserve">Disability sector </w:t>
      </w:r>
      <w:r w:rsidRPr="0FF86A82">
        <w:rPr>
          <w:rFonts w:eastAsia="Arial" w:cs="Arial"/>
          <w:color w:val="000000" w:themeColor="text1"/>
          <w:lang w:val="en-US"/>
        </w:rPr>
        <w:t>– the disability sector includes organisations and people (disabled and non-disabled, professional, and lay people) who work in support of disabled people and disability issues.</w:t>
      </w:r>
    </w:p>
    <w:p w14:paraId="25477398" w14:textId="3825D4AD" w:rsidR="1C61701D" w:rsidRDefault="790ADB66" w:rsidP="00473C44">
      <w:pPr>
        <w:pStyle w:val="ListParagraph"/>
        <w:numPr>
          <w:ilvl w:val="0"/>
          <w:numId w:val="15"/>
        </w:numPr>
        <w:spacing w:after="120"/>
        <w:jc w:val="both"/>
        <w:rPr>
          <w:rFonts w:eastAsia="Calibri" w:cs="Arial"/>
          <w:lang w:val="en-US"/>
        </w:rPr>
      </w:pPr>
      <w:r w:rsidRPr="0FF86A82">
        <w:rPr>
          <w:b/>
          <w:bCs/>
        </w:rPr>
        <w:t>Disabled jobseekers</w:t>
      </w:r>
      <w:r w:rsidRPr="0FF86A82">
        <w:t xml:space="preserve"> – disabled people who are looking for work. </w:t>
      </w:r>
    </w:p>
    <w:p w14:paraId="59E59230" w14:textId="2E7CE560" w:rsidR="1C61701D" w:rsidRDefault="203645A7" w:rsidP="00473C44">
      <w:pPr>
        <w:pStyle w:val="ListParagraph"/>
        <w:numPr>
          <w:ilvl w:val="0"/>
          <w:numId w:val="15"/>
        </w:numPr>
        <w:spacing w:after="120"/>
        <w:jc w:val="both"/>
        <w:rPr>
          <w:rFonts w:eastAsia="Calibri" w:cs="Arial"/>
          <w:lang w:val="en-US"/>
        </w:rPr>
      </w:pPr>
      <w:r w:rsidRPr="0FF86A82">
        <w:rPr>
          <w:b/>
          <w:bCs/>
        </w:rPr>
        <w:t xml:space="preserve">Disabled </w:t>
      </w:r>
      <w:r w:rsidR="6E876384" w:rsidRPr="0FF86A82">
        <w:rPr>
          <w:b/>
          <w:bCs/>
        </w:rPr>
        <w:t>p</w:t>
      </w:r>
      <w:r w:rsidRPr="0FF86A82">
        <w:rPr>
          <w:b/>
          <w:bCs/>
        </w:rPr>
        <w:t xml:space="preserve">eople </w:t>
      </w:r>
      <w:r w:rsidRPr="0FF86A82">
        <w:t xml:space="preserve">– the term ‘disabled people’ </w:t>
      </w:r>
      <w:r w:rsidR="547ED8C7" w:rsidRPr="0FF86A82">
        <w:t xml:space="preserve">is </w:t>
      </w:r>
      <w:r w:rsidRPr="0FF86A82">
        <w:t>utilised in the NZ Disability Strategy</w:t>
      </w:r>
      <w:r w:rsidR="6D6B8D24" w:rsidRPr="0FF86A82">
        <w:t xml:space="preserve"> (NZDS</w:t>
      </w:r>
      <w:r w:rsidR="4B9BA477" w:rsidRPr="0FF86A82">
        <w:t xml:space="preserve"> and </w:t>
      </w:r>
      <w:r w:rsidRPr="0FF86A82">
        <w:t>UNCRPD</w:t>
      </w:r>
      <w:r w:rsidR="3C8A43FC" w:rsidRPr="0FF86A82">
        <w:t>)</w:t>
      </w:r>
      <w:r w:rsidR="608B8A37" w:rsidRPr="0FF86A82">
        <w:t>.</w:t>
      </w:r>
      <w:r w:rsidRPr="0FF86A82">
        <w:t xml:space="preserve"> </w:t>
      </w:r>
      <w:r w:rsidR="40C0DA4C" w:rsidRPr="0FF86A82">
        <w:t>The N</w:t>
      </w:r>
      <w:r w:rsidR="7EA7053D" w:rsidRPr="0FF86A82">
        <w:t xml:space="preserve">ZDS </w:t>
      </w:r>
      <w:r w:rsidR="40C0DA4C" w:rsidRPr="0FF86A82">
        <w:t>states that ‘disability is not something individuals have. Instead, disability is the process which happens when one group of people creates barriers by designing a world only for their way of living, taking no account of the impairments that other people have</w:t>
      </w:r>
      <w:r w:rsidRPr="0FF86A82">
        <w:t>.</w:t>
      </w:r>
      <w:r w:rsidR="504980F4" w:rsidRPr="0FF86A82">
        <w:t>’</w:t>
      </w:r>
      <w:r w:rsidRPr="0FF86A82">
        <w:t xml:space="preserve"> We do, however, recognise that many people prefer other terms including ‘people with disability’ or ‘people with lived experience of disability’. It is therefore important that people take the lead from the people they are supporting and use the terminology they are comfortable with</w:t>
      </w:r>
      <w:r w:rsidR="00E51674" w:rsidRPr="0FF86A82">
        <w:t>.</w:t>
      </w:r>
    </w:p>
    <w:p w14:paraId="5BFBB4A0" w14:textId="5CF56987" w:rsidR="1C61701D" w:rsidRDefault="0FADC975" w:rsidP="00473C44">
      <w:pPr>
        <w:pStyle w:val="ListParagraph"/>
        <w:numPr>
          <w:ilvl w:val="0"/>
          <w:numId w:val="15"/>
        </w:numPr>
        <w:spacing w:after="120"/>
        <w:jc w:val="both"/>
        <w:rPr>
          <w:rFonts w:eastAsia="Calibri" w:cs="Arial"/>
          <w:lang w:val="en-US"/>
        </w:rPr>
      </w:pPr>
      <w:r w:rsidRPr="0FF86A82">
        <w:rPr>
          <w:rFonts w:eastAsia="Calibri" w:cs="Arial"/>
          <w:b/>
          <w:bCs/>
          <w:lang w:val="en-US"/>
        </w:rPr>
        <w:t xml:space="preserve">Employers – </w:t>
      </w:r>
      <w:r w:rsidRPr="0FF86A82">
        <w:rPr>
          <w:rFonts w:eastAsia="Calibri" w:cs="Arial"/>
          <w:lang w:val="en-US"/>
        </w:rPr>
        <w:t>business owners or other organisations who employ disabled and non-disabled staff.</w:t>
      </w:r>
      <w:r w:rsidRPr="0FF86A82">
        <w:rPr>
          <w:b/>
          <w:bCs/>
        </w:rPr>
        <w:t xml:space="preserve"> </w:t>
      </w:r>
    </w:p>
    <w:p w14:paraId="1CBC014C" w14:textId="5DC74F68" w:rsidR="1C61701D" w:rsidRDefault="0FADC975" w:rsidP="00473C44">
      <w:pPr>
        <w:pStyle w:val="ListParagraph"/>
        <w:numPr>
          <w:ilvl w:val="0"/>
          <w:numId w:val="15"/>
        </w:numPr>
        <w:spacing w:after="120"/>
        <w:jc w:val="both"/>
        <w:rPr>
          <w:rFonts w:eastAsia="Calibri" w:cs="Arial"/>
          <w:lang w:val="en-US"/>
        </w:rPr>
      </w:pPr>
      <w:r w:rsidRPr="0FF86A82">
        <w:rPr>
          <w:rFonts w:eastAsia="Calibri"/>
          <w:b/>
          <w:bCs/>
        </w:rPr>
        <w:t xml:space="preserve">Employment consultants (practitioners) </w:t>
      </w:r>
      <w:r w:rsidRPr="0FF86A82">
        <w:rPr>
          <w:rFonts w:eastAsia="Arial" w:cs="Arial"/>
          <w:color w:val="000000" w:themeColor="text1"/>
        </w:rPr>
        <w:t xml:space="preserve">– </w:t>
      </w:r>
      <w:r w:rsidRPr="0FF86A82">
        <w:rPr>
          <w:rFonts w:eastAsia="Calibri"/>
        </w:rPr>
        <w:t>frontline practitioners directly assisting disabled jobseekers to look for, secure, and maintain work.</w:t>
      </w:r>
    </w:p>
    <w:p w14:paraId="7914E2B3" w14:textId="487EADA9" w:rsidR="1C61701D" w:rsidRDefault="0FADC975" w:rsidP="00473C44">
      <w:pPr>
        <w:pStyle w:val="ListParagraph"/>
        <w:numPr>
          <w:ilvl w:val="0"/>
          <w:numId w:val="15"/>
        </w:numPr>
        <w:spacing w:after="120"/>
        <w:jc w:val="both"/>
        <w:rPr>
          <w:rFonts w:eastAsia="Calibri" w:cs="Arial"/>
          <w:lang w:val="en-US"/>
        </w:rPr>
      </w:pPr>
      <w:r w:rsidRPr="0FF86A82">
        <w:rPr>
          <w:b/>
          <w:bCs/>
          <w:lang w:val="en-US"/>
        </w:rPr>
        <w:t>Employment support providers</w:t>
      </w:r>
      <w:r w:rsidRPr="0FF86A82">
        <w:rPr>
          <w:lang w:val="en-US"/>
        </w:rPr>
        <w:t xml:space="preserve"> – any government or non-government agency (provider) involved in the provision of employment support services to disabled people, </w:t>
      </w:r>
      <w:r w:rsidRPr="0FF86A82">
        <w:rPr>
          <w:rFonts w:eastAsia="Calibri"/>
        </w:rPr>
        <w:t xml:space="preserve">who also recruit, train, and deploy employment consultants (practitioners).  </w:t>
      </w:r>
    </w:p>
    <w:p w14:paraId="52738E58" w14:textId="470BA413" w:rsidR="1C61701D" w:rsidRDefault="4ECFFF27" w:rsidP="00473C44">
      <w:pPr>
        <w:pStyle w:val="ListParagraph"/>
        <w:numPr>
          <w:ilvl w:val="0"/>
          <w:numId w:val="15"/>
        </w:numPr>
        <w:spacing w:after="120"/>
        <w:jc w:val="both"/>
        <w:rPr>
          <w:rFonts w:eastAsia="Calibri" w:cs="Arial"/>
          <w:color w:val="000000" w:themeColor="text1"/>
          <w:lang w:val="en-US"/>
        </w:rPr>
      </w:pPr>
      <w:r w:rsidRPr="0FF86A82">
        <w:rPr>
          <w:rFonts w:eastAsia="Arial" w:cs="Arial"/>
          <w:b/>
          <w:bCs/>
          <w:color w:val="000000" w:themeColor="text1"/>
          <w:lang w:val="en-US"/>
        </w:rPr>
        <w:t xml:space="preserve">Enabling Good Lives approach </w:t>
      </w:r>
      <w:r w:rsidRPr="0FF86A82">
        <w:rPr>
          <w:rFonts w:eastAsia="Arial" w:cs="Arial"/>
          <w:color w:val="000000" w:themeColor="text1"/>
          <w:lang w:val="en-US"/>
        </w:rPr>
        <w:t xml:space="preserve">– the Enabling Good Lives approach includes a vision that </w:t>
      </w:r>
      <w:r w:rsidRPr="0FF86A82">
        <w:rPr>
          <w:rFonts w:eastAsia="Arial" w:cs="Arial"/>
          <w:lang w:val="en-US"/>
        </w:rPr>
        <w:t>disabled children</w:t>
      </w:r>
      <w:r w:rsidRPr="0FF86A82">
        <w:rPr>
          <w:rFonts w:eastAsia="Arial" w:cs="Arial"/>
          <w:b/>
          <w:bCs/>
          <w:color w:val="000000" w:themeColor="text1"/>
          <w:lang w:val="en-US"/>
        </w:rPr>
        <w:t>,</w:t>
      </w:r>
      <w:r w:rsidRPr="0FF86A82">
        <w:rPr>
          <w:rFonts w:eastAsia="Arial" w:cs="Arial"/>
          <w:lang w:val="en-US"/>
        </w:rPr>
        <w:t xml:space="preserve"> adults, and their families will have greater choice and control over their supports and lives and make more use of natural and universally available supports. A principles-based approach ensures that Enabling Good Lives stays on track to progress the vision</w:t>
      </w:r>
      <w:r w:rsidRPr="0FF86A82">
        <w:rPr>
          <w:rFonts w:eastAsia="Arial" w:cs="Arial"/>
          <w:color w:val="000000" w:themeColor="text1"/>
          <w:lang w:val="en-US"/>
        </w:rPr>
        <w:t>.</w:t>
      </w:r>
    </w:p>
    <w:p w14:paraId="293CC1EC" w14:textId="13C69B73" w:rsidR="1C61701D" w:rsidRDefault="4ECFFF27" w:rsidP="00473C44">
      <w:pPr>
        <w:pStyle w:val="ListParagraph"/>
        <w:numPr>
          <w:ilvl w:val="0"/>
          <w:numId w:val="15"/>
        </w:numPr>
        <w:spacing w:after="120"/>
        <w:jc w:val="both"/>
        <w:rPr>
          <w:rFonts w:eastAsia="Arial" w:cs="Arial"/>
          <w:color w:val="000000" w:themeColor="text1"/>
          <w:lang w:val="en-US"/>
        </w:rPr>
      </w:pPr>
      <w:r w:rsidRPr="0FF86A82">
        <w:rPr>
          <w:rFonts w:eastAsia="Arial" w:cs="Arial"/>
          <w:b/>
          <w:bCs/>
          <w:color w:val="000000" w:themeColor="text1"/>
          <w:lang w:val="en-US"/>
        </w:rPr>
        <w:lastRenderedPageBreak/>
        <w:t xml:space="preserve">Enabling Good Lives Principles </w:t>
      </w:r>
      <w:r w:rsidRPr="0FF86A82">
        <w:rPr>
          <w:rFonts w:eastAsia="Arial" w:cs="Arial"/>
          <w:color w:val="000000" w:themeColor="text1"/>
          <w:lang w:val="en-US"/>
        </w:rPr>
        <w:t xml:space="preserve">– the eight Enabling Good Lives principles are: Self-Determination, Beginning Early, Person </w:t>
      </w:r>
      <w:proofErr w:type="spellStart"/>
      <w:r w:rsidRPr="0FF86A82">
        <w:rPr>
          <w:rFonts w:eastAsia="Arial" w:cs="Arial"/>
          <w:color w:val="000000" w:themeColor="text1"/>
          <w:lang w:val="en-US"/>
        </w:rPr>
        <w:t>Centred</w:t>
      </w:r>
      <w:proofErr w:type="spellEnd"/>
      <w:r w:rsidRPr="0FF86A82">
        <w:rPr>
          <w:rFonts w:eastAsia="Arial" w:cs="Arial"/>
          <w:color w:val="000000" w:themeColor="text1"/>
          <w:lang w:val="en-US"/>
        </w:rPr>
        <w:t>, Ordinary Life Outcomes, Mainstream First, Mana Enhancing, Easy to Use, and Relationship Building.</w:t>
      </w:r>
    </w:p>
    <w:p w14:paraId="319248C8" w14:textId="521DA938" w:rsidR="1C61701D" w:rsidRDefault="638390BB" w:rsidP="00473C44">
      <w:pPr>
        <w:pStyle w:val="ListParagraph"/>
        <w:numPr>
          <w:ilvl w:val="0"/>
          <w:numId w:val="15"/>
        </w:numPr>
        <w:spacing w:after="120"/>
        <w:jc w:val="both"/>
        <w:rPr>
          <w:rFonts w:eastAsia="Calibri" w:cs="Arial"/>
          <w:color w:val="000000" w:themeColor="text1"/>
          <w:lang w:val="en-US"/>
        </w:rPr>
      </w:pPr>
      <w:r w:rsidRPr="1511767C">
        <w:rPr>
          <w:rFonts w:eastAsia="Arial" w:cs="Arial"/>
          <w:b/>
          <w:bCs/>
          <w:color w:val="000000" w:themeColor="text1"/>
          <w:lang w:val="en-US"/>
        </w:rPr>
        <w:t xml:space="preserve">Hauora </w:t>
      </w:r>
      <w:r w:rsidRPr="1511767C">
        <w:rPr>
          <w:rFonts w:eastAsia="Arial" w:cs="Arial"/>
          <w:color w:val="000000" w:themeColor="text1"/>
          <w:lang w:val="en-US"/>
        </w:rPr>
        <w:t xml:space="preserve">– </w:t>
      </w:r>
      <w:r w:rsidR="24FED4E2" w:rsidRPr="1511767C">
        <w:rPr>
          <w:rFonts w:eastAsia="Arial" w:cs="Arial"/>
          <w:color w:val="000000" w:themeColor="text1"/>
          <w:lang w:val="en-US"/>
        </w:rPr>
        <w:t>h</w:t>
      </w:r>
      <w:r w:rsidRPr="1511767C">
        <w:rPr>
          <w:rFonts w:eastAsia="Arial" w:cs="Arial"/>
          <w:color w:val="000000" w:themeColor="text1"/>
          <w:lang w:val="en-US"/>
        </w:rPr>
        <w:t>ealth.</w:t>
      </w:r>
    </w:p>
    <w:p w14:paraId="2BE1BD87" w14:textId="6B5477F7" w:rsidR="1AF42976" w:rsidRDefault="1AF42976" w:rsidP="00473C44">
      <w:pPr>
        <w:pStyle w:val="ListParagraph"/>
        <w:numPr>
          <w:ilvl w:val="0"/>
          <w:numId w:val="15"/>
        </w:numPr>
        <w:spacing w:after="120"/>
        <w:jc w:val="both"/>
        <w:rPr>
          <w:rFonts w:eastAsia="Calibri" w:cs="Arial"/>
          <w:lang w:val="en-US"/>
        </w:rPr>
      </w:pPr>
      <w:r w:rsidRPr="1511767C">
        <w:rPr>
          <w:b/>
          <w:bCs/>
        </w:rPr>
        <w:t xml:space="preserve">Impairment </w:t>
      </w:r>
      <w:r w:rsidRPr="1511767C">
        <w:t>– p</w:t>
      </w:r>
      <w:r w:rsidRPr="1511767C">
        <w:rPr>
          <w:rFonts w:eastAsia="Arial" w:cs="Arial"/>
        </w:rPr>
        <w:t>eople with impairments are often ‘disabled by their environment’, rather than inferring that they are ‘disabled’ themselves. According to the NZ Disability Strategy, disabled people include those with permanent impairments, those with impairments resulting from long or short-term injury or illness, the Deaf community, and those with learning disability, neurodiversity, mental health conditions, physical, sensory and hidden impairments, etc.</w:t>
      </w:r>
    </w:p>
    <w:p w14:paraId="2FB840F0" w14:textId="529900DB" w:rsidR="1C61701D" w:rsidRDefault="655F1092" w:rsidP="00473C44">
      <w:pPr>
        <w:spacing w:line="240" w:lineRule="auto"/>
        <w:ind w:left="346"/>
        <w:jc w:val="both"/>
        <w:rPr>
          <w:rFonts w:eastAsia="Calibri" w:cs="Arial"/>
          <w:lang w:val="en-US"/>
        </w:rPr>
      </w:pPr>
      <w:r>
        <w:t xml:space="preserve">These impairments often last for 6 months or more. </w:t>
      </w:r>
      <w:r w:rsidR="55281CB7" w:rsidRPr="0FF86A82">
        <w:rPr>
          <w:lang w:val="en-US"/>
        </w:rPr>
        <w:t xml:space="preserve">It is important to remember that disabled </w:t>
      </w:r>
      <w:r w:rsidR="263C9A4E">
        <w:t xml:space="preserve">people </w:t>
      </w:r>
      <w:r w:rsidR="55281CB7" w:rsidRPr="0FF86A82">
        <w:rPr>
          <w:lang w:val="en-US"/>
        </w:rPr>
        <w:t xml:space="preserve">are diverse like the rest of our community. They include </w:t>
      </w:r>
      <w:r w:rsidR="69D0A7C5" w:rsidRPr="0FF86A82">
        <w:rPr>
          <w:lang w:val="en-US"/>
        </w:rPr>
        <w:t>d</w:t>
      </w:r>
      <w:r w:rsidR="55281CB7" w:rsidRPr="0FF86A82">
        <w:rPr>
          <w:lang w:val="en-US"/>
        </w:rPr>
        <w:t>isabled Māori, people with different impairments, Pacific people</w:t>
      </w:r>
      <w:r w:rsidR="23985239" w:rsidRPr="0FF86A82">
        <w:rPr>
          <w:lang w:val="en-US"/>
        </w:rPr>
        <w:t>,</w:t>
      </w:r>
      <w:r w:rsidR="55281CB7" w:rsidRPr="0FF86A82">
        <w:rPr>
          <w:lang w:val="en-US"/>
        </w:rPr>
        <w:t xml:space="preserve"> and those from other cultural groups, women, LGBTQIA communities, migrants, at-risk youth</w:t>
      </w:r>
      <w:r w:rsidR="10991D99" w:rsidRPr="0FF86A82">
        <w:rPr>
          <w:lang w:val="en-US"/>
        </w:rPr>
        <w:t>,</w:t>
      </w:r>
      <w:r w:rsidR="55281CB7" w:rsidRPr="0FF86A82">
        <w:rPr>
          <w:lang w:val="en-US"/>
        </w:rPr>
        <w:t xml:space="preserve"> older people, etc.</w:t>
      </w:r>
    </w:p>
    <w:p w14:paraId="7D1FB565" w14:textId="1641B7CC" w:rsidR="1C61701D" w:rsidRPr="00473C44" w:rsidRDefault="1B642B87" w:rsidP="00473C44">
      <w:pPr>
        <w:pStyle w:val="ListParagraph"/>
        <w:numPr>
          <w:ilvl w:val="0"/>
          <w:numId w:val="15"/>
        </w:numPr>
        <w:spacing w:after="120"/>
        <w:jc w:val="both"/>
        <w:rPr>
          <w:rFonts w:eastAsia="Calibri" w:cs="Arial"/>
          <w:color w:val="000000" w:themeColor="text1"/>
          <w:lang w:val="pt-PT"/>
        </w:rPr>
      </w:pPr>
      <w:r w:rsidRPr="00473C44">
        <w:rPr>
          <w:rFonts w:eastAsia="Arial" w:cs="Arial"/>
          <w:b/>
          <w:bCs/>
          <w:color w:val="000000" w:themeColor="text1"/>
          <w:lang w:val="pt-PT"/>
        </w:rPr>
        <w:t>Kawa</w:t>
      </w:r>
      <w:r w:rsidRPr="00473C44">
        <w:rPr>
          <w:rFonts w:eastAsia="Arial" w:cs="Arial"/>
          <w:color w:val="000000" w:themeColor="text1"/>
          <w:lang w:val="pt-PT"/>
        </w:rPr>
        <w:t xml:space="preserve"> – Te Reo Māori for etiquette, protocol.</w:t>
      </w:r>
    </w:p>
    <w:p w14:paraId="3F653C99" w14:textId="14145E63" w:rsidR="1C61701D" w:rsidRDefault="1B642B87" w:rsidP="00473C44">
      <w:pPr>
        <w:pStyle w:val="ListParagraph"/>
        <w:numPr>
          <w:ilvl w:val="0"/>
          <w:numId w:val="15"/>
        </w:numPr>
        <w:spacing w:after="120"/>
        <w:jc w:val="both"/>
        <w:rPr>
          <w:rFonts w:eastAsia="Calibri" w:cs="Arial"/>
          <w:color w:val="000000" w:themeColor="text1"/>
          <w:lang w:val="en-US"/>
        </w:rPr>
      </w:pPr>
      <w:r w:rsidRPr="0FF86A82">
        <w:rPr>
          <w:rFonts w:eastAsia="Arial" w:cs="Arial"/>
          <w:b/>
          <w:bCs/>
          <w:color w:val="000000" w:themeColor="text1"/>
          <w:lang w:val="en-US"/>
        </w:rPr>
        <w:t xml:space="preserve">Mana </w:t>
      </w:r>
      <w:r w:rsidR="00D64F00" w:rsidRPr="0FF86A82">
        <w:rPr>
          <w:rFonts w:eastAsia="Arial" w:cs="Arial"/>
          <w:b/>
          <w:bCs/>
          <w:color w:val="000000" w:themeColor="text1"/>
          <w:lang w:val="en-US"/>
        </w:rPr>
        <w:t>Motuhake</w:t>
      </w:r>
      <w:r w:rsidRPr="0FF86A82">
        <w:rPr>
          <w:rFonts w:eastAsia="Arial" w:cs="Arial"/>
          <w:b/>
          <w:bCs/>
          <w:color w:val="000000" w:themeColor="text1"/>
          <w:lang w:val="en-US"/>
        </w:rPr>
        <w:t xml:space="preserve"> </w:t>
      </w:r>
      <w:r w:rsidRPr="0FF86A82">
        <w:rPr>
          <w:rFonts w:eastAsia="Arial" w:cs="Arial"/>
          <w:color w:val="000000" w:themeColor="text1"/>
          <w:lang w:val="en-US"/>
        </w:rPr>
        <w:t>– self-determination, autonomy.</w:t>
      </w:r>
    </w:p>
    <w:p w14:paraId="400069BF" w14:textId="2012FF97" w:rsidR="1C61701D" w:rsidRDefault="1B642B87" w:rsidP="00473C44">
      <w:pPr>
        <w:pStyle w:val="ListParagraph"/>
        <w:numPr>
          <w:ilvl w:val="0"/>
          <w:numId w:val="15"/>
        </w:numPr>
        <w:spacing w:after="120"/>
        <w:jc w:val="both"/>
        <w:rPr>
          <w:rFonts w:eastAsia="Calibri" w:cs="Arial"/>
          <w:color w:val="000000" w:themeColor="text1"/>
          <w:lang w:val="en-US"/>
        </w:rPr>
      </w:pPr>
      <w:r w:rsidRPr="0FF86A82">
        <w:rPr>
          <w:rFonts w:eastAsia="Arial" w:cs="Arial"/>
          <w:b/>
          <w:bCs/>
          <w:color w:val="000000" w:themeColor="text1"/>
          <w:lang w:val="en-US"/>
        </w:rPr>
        <w:t xml:space="preserve">Medical model </w:t>
      </w:r>
      <w:r w:rsidRPr="0FF86A82">
        <w:rPr>
          <w:rFonts w:eastAsia="Arial" w:cs="Arial"/>
          <w:color w:val="000000" w:themeColor="text1"/>
          <w:lang w:val="en-US"/>
        </w:rPr>
        <w:t>– the medical model holds that disability lies with the individual and that the disabled person needs to adapt or be cured to fit the environment and society.</w:t>
      </w:r>
    </w:p>
    <w:p w14:paraId="7C9BA4F1" w14:textId="78D4BCDC" w:rsidR="1C61701D" w:rsidRDefault="4779CCC3" w:rsidP="00473C44">
      <w:pPr>
        <w:pStyle w:val="ListParagraph"/>
        <w:numPr>
          <w:ilvl w:val="0"/>
          <w:numId w:val="15"/>
        </w:numPr>
        <w:spacing w:after="120"/>
        <w:jc w:val="both"/>
        <w:rPr>
          <w:rFonts w:eastAsia="Calibri" w:cs="Arial"/>
          <w:lang w:val="en"/>
        </w:rPr>
      </w:pPr>
      <w:r w:rsidRPr="0FF86A82">
        <w:rPr>
          <w:rFonts w:eastAsia="Arial" w:cs="Arial"/>
          <w:b/>
          <w:bCs/>
          <w:color w:val="000000" w:themeColor="text1"/>
          <w:lang w:val="en-US"/>
        </w:rPr>
        <w:t>Neurodiversity</w:t>
      </w:r>
      <w:r w:rsidR="6F107970">
        <w:tab/>
      </w:r>
      <w:r w:rsidRPr="0FF86A82">
        <w:rPr>
          <w:rFonts w:eastAsia="Arial" w:cs="Arial"/>
          <w:color w:val="000000" w:themeColor="text1"/>
          <w:lang w:val="en-US"/>
        </w:rPr>
        <w:t xml:space="preserve">– </w:t>
      </w:r>
      <w:r w:rsidRPr="0FF86A82">
        <w:rPr>
          <w:rFonts w:eastAsia="Arial" w:cs="Arial"/>
          <w:lang w:val="en"/>
        </w:rPr>
        <w:t>neuro-differences such as ADHD, Autism, Dyspraxia, and Dyslexia.</w:t>
      </w:r>
    </w:p>
    <w:p w14:paraId="7AA15EAF" w14:textId="2830AE2D" w:rsidR="1C61701D" w:rsidRDefault="4779CCC3" w:rsidP="00473C44">
      <w:pPr>
        <w:pStyle w:val="ListParagraph"/>
        <w:numPr>
          <w:ilvl w:val="0"/>
          <w:numId w:val="15"/>
        </w:numPr>
        <w:spacing w:after="120"/>
        <w:jc w:val="both"/>
        <w:rPr>
          <w:rFonts w:eastAsia="Calibri" w:cs="Arial"/>
          <w:color w:val="000000" w:themeColor="text1"/>
          <w:lang w:val="en-US"/>
        </w:rPr>
      </w:pPr>
      <w:r w:rsidRPr="0FF86A82">
        <w:rPr>
          <w:rFonts w:eastAsia="Arial" w:cs="Arial"/>
          <w:b/>
          <w:bCs/>
          <w:color w:val="000000" w:themeColor="text1"/>
          <w:lang w:val="en-US"/>
        </w:rPr>
        <w:t xml:space="preserve">NZDS </w:t>
      </w:r>
      <w:r w:rsidRPr="0FF86A82">
        <w:rPr>
          <w:rFonts w:eastAsia="Arial" w:cs="Arial"/>
          <w:color w:val="000000" w:themeColor="text1"/>
          <w:lang w:val="en-US"/>
        </w:rPr>
        <w:t>– New Zealand Disability Strategy.</w:t>
      </w:r>
    </w:p>
    <w:p w14:paraId="6C66D6F1" w14:textId="4F97C461" w:rsidR="59405728" w:rsidRDefault="59405728" w:rsidP="00473C44">
      <w:pPr>
        <w:pStyle w:val="ListParagraph"/>
        <w:numPr>
          <w:ilvl w:val="0"/>
          <w:numId w:val="15"/>
        </w:numPr>
        <w:spacing w:after="120"/>
        <w:jc w:val="both"/>
        <w:rPr>
          <w:rFonts w:eastAsia="Calibri" w:cs="Arial"/>
          <w:color w:val="000000" w:themeColor="text1"/>
          <w:lang w:val="en-US"/>
        </w:rPr>
      </w:pPr>
      <w:r w:rsidRPr="0FF86A82">
        <w:rPr>
          <w:rFonts w:eastAsia="Arial" w:cs="Arial"/>
          <w:b/>
          <w:bCs/>
          <w:color w:val="000000" w:themeColor="text1"/>
          <w:lang w:val="en-US"/>
        </w:rPr>
        <w:t xml:space="preserve">NZDSN </w:t>
      </w:r>
      <w:r w:rsidRPr="0FF86A82">
        <w:rPr>
          <w:rFonts w:eastAsia="Arial" w:cs="Arial"/>
          <w:color w:val="000000" w:themeColor="text1"/>
          <w:lang w:val="en-US"/>
        </w:rPr>
        <w:t>- New Zealand Disability Support Network.</w:t>
      </w:r>
    </w:p>
    <w:p w14:paraId="1862A6ED" w14:textId="5963A652" w:rsidR="1C61701D" w:rsidRDefault="1B642B87" w:rsidP="00473C44">
      <w:pPr>
        <w:pStyle w:val="ListParagraph"/>
        <w:numPr>
          <w:ilvl w:val="0"/>
          <w:numId w:val="15"/>
        </w:numPr>
        <w:spacing w:after="120"/>
        <w:jc w:val="both"/>
        <w:rPr>
          <w:rFonts w:eastAsia="Arial" w:cs="Arial"/>
          <w:color w:val="000000" w:themeColor="text1"/>
          <w:lang w:val="en-US"/>
        </w:rPr>
      </w:pPr>
      <w:r w:rsidRPr="0FF86A82">
        <w:rPr>
          <w:rFonts w:eastAsia="Arial" w:cs="Arial"/>
          <w:b/>
          <w:bCs/>
          <w:color w:val="000000" w:themeColor="text1"/>
          <w:lang w:val="en-US"/>
        </w:rPr>
        <w:t xml:space="preserve">Rangatiratanga </w:t>
      </w:r>
      <w:r w:rsidRPr="0FF86A82">
        <w:rPr>
          <w:rFonts w:eastAsia="Arial" w:cs="Arial"/>
          <w:color w:val="000000" w:themeColor="text1"/>
          <w:lang w:val="en-US"/>
        </w:rPr>
        <w:t>– authority, ownership, leadership.</w:t>
      </w:r>
    </w:p>
    <w:p w14:paraId="38FE23E2" w14:textId="70D81E23" w:rsidR="1C61701D" w:rsidRDefault="5920D2C9" w:rsidP="00473C44">
      <w:pPr>
        <w:pStyle w:val="ListParagraph"/>
        <w:numPr>
          <w:ilvl w:val="0"/>
          <w:numId w:val="15"/>
        </w:numPr>
        <w:spacing w:after="120"/>
        <w:jc w:val="both"/>
        <w:rPr>
          <w:rFonts w:eastAsia="Calibri" w:cs="Arial"/>
          <w:b/>
          <w:bCs/>
          <w:lang w:val="en-US"/>
        </w:rPr>
      </w:pPr>
      <w:r w:rsidRPr="0FF86A82">
        <w:rPr>
          <w:rFonts w:eastAsia="Arial" w:cs="Arial"/>
          <w:b/>
          <w:bCs/>
          <w:lang w:val="en-US"/>
        </w:rPr>
        <w:t xml:space="preserve">Rights holders and stakeholders </w:t>
      </w:r>
      <w:r w:rsidRPr="0FF86A82">
        <w:rPr>
          <w:rFonts w:eastAsia="Arial" w:cs="Arial"/>
          <w:color w:val="000000" w:themeColor="text1"/>
          <w:lang w:val="en-US"/>
        </w:rPr>
        <w:t xml:space="preserve">– </w:t>
      </w:r>
      <w:r w:rsidRPr="0FF86A82">
        <w:rPr>
          <w:rFonts w:eastAsia="Arial" w:cs="Arial"/>
          <w:lang w:val="en-US"/>
        </w:rPr>
        <w:t>a stakeholder is an individual or group with an interest in something, particularly a business, whereas indigenous peoples are rights-holders.</w:t>
      </w:r>
    </w:p>
    <w:p w14:paraId="02F138CA" w14:textId="4E5E9E23" w:rsidR="1C61701D" w:rsidRDefault="58931220" w:rsidP="00473C44">
      <w:pPr>
        <w:pStyle w:val="ListParagraph"/>
        <w:numPr>
          <w:ilvl w:val="0"/>
          <w:numId w:val="15"/>
        </w:numPr>
        <w:spacing w:after="120"/>
        <w:jc w:val="both"/>
        <w:rPr>
          <w:rFonts w:eastAsia="Calibri" w:cs="Arial"/>
          <w:lang w:val="en-US"/>
        </w:rPr>
      </w:pPr>
      <w:r w:rsidRPr="490301A0">
        <w:rPr>
          <w:rFonts w:eastAsia="Arial" w:cs="Arial"/>
          <w:b/>
          <w:bCs/>
          <w:color w:val="000000" w:themeColor="text1"/>
          <w:lang w:val="en-US"/>
        </w:rPr>
        <w:t xml:space="preserve">Social model </w:t>
      </w:r>
      <w:r w:rsidRPr="0FF86A82">
        <w:rPr>
          <w:rFonts w:eastAsia="Arial" w:cs="Arial"/>
          <w:color w:val="000000" w:themeColor="text1"/>
          <w:lang w:val="en-US"/>
        </w:rPr>
        <w:t>– T</w:t>
      </w:r>
      <w:r w:rsidRPr="490301A0">
        <w:rPr>
          <w:rFonts w:eastAsia="Arial" w:cs="Arial"/>
          <w:lang w:val="en-US"/>
        </w:rPr>
        <w:t>he social model holds that individuals have impairments, but rather than the impairment disabling a person, the barriers created by an inaccessible society are the disability.</w:t>
      </w:r>
    </w:p>
    <w:p w14:paraId="71AE59F1" w14:textId="4D4A8BD8" w:rsidR="7ACDEC4A" w:rsidRDefault="35918552" w:rsidP="00473C44">
      <w:pPr>
        <w:pStyle w:val="ListParagraph"/>
        <w:numPr>
          <w:ilvl w:val="0"/>
          <w:numId w:val="15"/>
        </w:numPr>
        <w:spacing w:after="120"/>
        <w:jc w:val="both"/>
        <w:rPr>
          <w:rFonts w:eastAsia="Calibri" w:cs="Arial"/>
          <w:color w:val="000000" w:themeColor="text1"/>
          <w:lang w:val="en-US"/>
        </w:rPr>
      </w:pPr>
      <w:r w:rsidRPr="0FF86A82">
        <w:rPr>
          <w:rFonts w:eastAsia="Arial" w:cs="Arial"/>
          <w:b/>
          <w:bCs/>
          <w:color w:val="000000" w:themeColor="text1"/>
          <w:lang w:val="en-US"/>
        </w:rPr>
        <w:t xml:space="preserve">Sustainable </w:t>
      </w:r>
      <w:r w:rsidR="3531B41B" w:rsidRPr="0FF86A82">
        <w:rPr>
          <w:rFonts w:eastAsia="Arial" w:cs="Arial"/>
          <w:b/>
          <w:bCs/>
          <w:color w:val="000000" w:themeColor="text1"/>
          <w:lang w:val="en-US"/>
        </w:rPr>
        <w:t>e</w:t>
      </w:r>
      <w:r w:rsidRPr="0FF86A82">
        <w:rPr>
          <w:rFonts w:eastAsia="Arial" w:cs="Arial"/>
          <w:b/>
          <w:bCs/>
          <w:color w:val="000000" w:themeColor="text1"/>
          <w:lang w:val="en-US"/>
        </w:rPr>
        <w:t xml:space="preserve">mployment – </w:t>
      </w:r>
      <w:r w:rsidRPr="0FF86A82">
        <w:rPr>
          <w:rFonts w:eastAsia="Arial" w:cs="Arial"/>
          <w:color w:val="000000" w:themeColor="text1"/>
          <w:lang w:val="en-US"/>
        </w:rPr>
        <w:t>disabled people maintaining empl</w:t>
      </w:r>
      <w:r w:rsidR="5E54666E" w:rsidRPr="0FF86A82">
        <w:rPr>
          <w:rFonts w:eastAsia="Arial" w:cs="Arial"/>
          <w:color w:val="000000" w:themeColor="text1"/>
          <w:lang w:val="en-US"/>
        </w:rPr>
        <w:t xml:space="preserve">oyment on an ongoing basis. </w:t>
      </w:r>
    </w:p>
    <w:p w14:paraId="63AE5372" w14:textId="074C4FBC" w:rsidR="37C94E50" w:rsidRDefault="4FD69C4C" w:rsidP="00473C44">
      <w:pPr>
        <w:pStyle w:val="ListParagraph"/>
        <w:numPr>
          <w:ilvl w:val="0"/>
          <w:numId w:val="15"/>
        </w:numPr>
        <w:spacing w:after="120"/>
        <w:jc w:val="both"/>
        <w:rPr>
          <w:rFonts w:eastAsia="Calibri" w:cs="Arial"/>
          <w:lang w:val="en-US"/>
        </w:rPr>
      </w:pPr>
      <w:r w:rsidRPr="0FF86A82">
        <w:rPr>
          <w:rFonts w:eastAsia="Arial" w:cs="Arial"/>
          <w:b/>
          <w:bCs/>
          <w:color w:val="000000" w:themeColor="text1"/>
          <w:lang w:val="en-US"/>
        </w:rPr>
        <w:t>T</w:t>
      </w:r>
      <w:r w:rsidRPr="0FF86A82">
        <w:rPr>
          <w:rFonts w:eastAsia="Arial" w:cs="Arial"/>
          <w:b/>
          <w:bCs/>
          <w:lang w:val="en-US"/>
        </w:rPr>
        <w:t>ā</w:t>
      </w:r>
      <w:r w:rsidRPr="0FF86A82">
        <w:rPr>
          <w:rFonts w:eastAsia="Arial" w:cs="Arial"/>
          <w:b/>
          <w:bCs/>
          <w:color w:val="000000" w:themeColor="text1"/>
          <w:lang w:val="en-US"/>
        </w:rPr>
        <w:t xml:space="preserve">ngata Whaikaha Māori </w:t>
      </w:r>
      <w:r w:rsidRPr="0FF86A82">
        <w:rPr>
          <w:rFonts w:eastAsia="Arial" w:cs="Arial"/>
          <w:color w:val="000000" w:themeColor="text1"/>
          <w:lang w:val="en-US"/>
        </w:rPr>
        <w:t xml:space="preserve">– </w:t>
      </w:r>
      <w:r w:rsidRPr="0FF86A82">
        <w:rPr>
          <w:rFonts w:eastAsia="Arial" w:cs="Arial"/>
          <w:lang w:val="en-US"/>
        </w:rPr>
        <w:t>tāngata whaikaha are Māori disabled people.</w:t>
      </w:r>
    </w:p>
    <w:p w14:paraId="56EF7D74" w14:textId="6E8AE0F0" w:rsidR="64C1E6DC" w:rsidRDefault="4FD69C4C" w:rsidP="00473C44">
      <w:pPr>
        <w:pStyle w:val="ListParagraph"/>
        <w:numPr>
          <w:ilvl w:val="0"/>
          <w:numId w:val="15"/>
        </w:numPr>
        <w:spacing w:after="120"/>
        <w:jc w:val="both"/>
        <w:rPr>
          <w:rFonts w:eastAsia="Arial" w:cs="Arial"/>
          <w:color w:val="000000" w:themeColor="text1"/>
          <w:lang w:val="en-US"/>
        </w:rPr>
      </w:pPr>
      <w:r w:rsidRPr="0FF86A82">
        <w:rPr>
          <w:rFonts w:eastAsia="Arial" w:cs="Arial"/>
          <w:b/>
          <w:bCs/>
          <w:color w:val="000000" w:themeColor="text1"/>
          <w:lang w:val="en-US"/>
        </w:rPr>
        <w:t>Tikanga</w:t>
      </w:r>
      <w:r w:rsidRPr="0FF86A82">
        <w:rPr>
          <w:rFonts w:eastAsia="Arial" w:cs="Arial"/>
          <w:color w:val="000000" w:themeColor="text1"/>
          <w:lang w:val="en-US"/>
        </w:rPr>
        <w:t xml:space="preserve"> – generally speaking, tikanga are Māori customary practices or </w:t>
      </w:r>
      <w:proofErr w:type="spellStart"/>
      <w:r w:rsidRPr="0FF86A82">
        <w:rPr>
          <w:rFonts w:eastAsia="Arial" w:cs="Arial"/>
          <w:color w:val="000000" w:themeColor="text1"/>
          <w:lang w:val="en-US"/>
        </w:rPr>
        <w:t>behaviours</w:t>
      </w:r>
      <w:proofErr w:type="spellEnd"/>
      <w:r w:rsidRPr="0FF86A82">
        <w:rPr>
          <w:rFonts w:eastAsia="Arial" w:cs="Arial"/>
          <w:color w:val="000000" w:themeColor="text1"/>
          <w:lang w:val="en-US"/>
        </w:rPr>
        <w:t>. The concept is derived from the Māori word 'tika' which means 'right' or 'correct', so, in Māori terms, to act in accordance with tikanga is to behave in a way that is culturally proper or appropriate.</w:t>
      </w:r>
    </w:p>
    <w:p w14:paraId="4BAF7937" w14:textId="26424301" w:rsidR="430B61F1" w:rsidRDefault="1DC7A09C" w:rsidP="00473C44">
      <w:pPr>
        <w:pStyle w:val="ListParagraph"/>
        <w:numPr>
          <w:ilvl w:val="0"/>
          <w:numId w:val="15"/>
        </w:numPr>
        <w:spacing w:after="120"/>
        <w:jc w:val="both"/>
        <w:rPr>
          <w:rFonts w:eastAsia="Arial" w:cs="Arial"/>
          <w:b/>
          <w:bCs/>
          <w:color w:val="000000" w:themeColor="text1"/>
          <w:lang w:val="en-US"/>
        </w:rPr>
      </w:pPr>
      <w:r w:rsidRPr="0FF86A82">
        <w:rPr>
          <w:rFonts w:eastAsia="Arial" w:cs="Arial"/>
          <w:b/>
          <w:bCs/>
          <w:lang w:val="en-US"/>
        </w:rPr>
        <w:t xml:space="preserve">UNCRPD </w:t>
      </w:r>
      <w:r w:rsidRPr="0FF86A82">
        <w:rPr>
          <w:rFonts w:eastAsia="Arial" w:cs="Arial"/>
          <w:color w:val="000000" w:themeColor="text1"/>
          <w:lang w:val="en-US"/>
        </w:rPr>
        <w:t xml:space="preserve">– </w:t>
      </w:r>
      <w:r w:rsidRPr="0FF86A82">
        <w:rPr>
          <w:rFonts w:eastAsia="Arial" w:cs="Arial"/>
          <w:lang w:val="en-US"/>
        </w:rPr>
        <w:t>United Nations Convention on the Rights of Persons with Disabilities.</w:t>
      </w:r>
    </w:p>
    <w:p w14:paraId="654621FE" w14:textId="397D4C86" w:rsidR="64C1E6DC" w:rsidRDefault="4FD69C4C" w:rsidP="00473C44">
      <w:pPr>
        <w:pStyle w:val="ListParagraph"/>
        <w:numPr>
          <w:ilvl w:val="0"/>
          <w:numId w:val="15"/>
        </w:numPr>
        <w:spacing w:after="120"/>
        <w:jc w:val="both"/>
        <w:rPr>
          <w:rFonts w:eastAsia="Calibri" w:cs="Arial"/>
          <w:color w:val="000000" w:themeColor="text1"/>
          <w:lang w:val="en-US"/>
        </w:rPr>
      </w:pPr>
      <w:r w:rsidRPr="0FF86A82">
        <w:rPr>
          <w:rFonts w:eastAsia="Arial" w:cs="Arial"/>
          <w:b/>
          <w:bCs/>
          <w:color w:val="000000" w:themeColor="text1"/>
          <w:lang w:val="en-US"/>
        </w:rPr>
        <w:lastRenderedPageBreak/>
        <w:t xml:space="preserve">Waka </w:t>
      </w:r>
      <w:r w:rsidRPr="0FF86A82">
        <w:rPr>
          <w:rFonts w:eastAsia="Arial" w:cs="Arial"/>
          <w:color w:val="000000" w:themeColor="text1"/>
          <w:lang w:val="en-US"/>
        </w:rPr>
        <w:t>– vehicle or mode of transport used to explain a physical and metaphorical journey.</w:t>
      </w:r>
    </w:p>
    <w:p w14:paraId="1A381180" w14:textId="06E9E49D" w:rsidR="64C1E6DC" w:rsidRDefault="4FD69C4C" w:rsidP="00473C44">
      <w:pPr>
        <w:pStyle w:val="ListParagraph"/>
        <w:numPr>
          <w:ilvl w:val="0"/>
          <w:numId w:val="15"/>
        </w:numPr>
        <w:spacing w:after="120"/>
        <w:jc w:val="both"/>
        <w:rPr>
          <w:rFonts w:eastAsia="Calibri" w:cs="Arial"/>
          <w:b/>
          <w:bCs/>
          <w:lang w:val="en-US"/>
        </w:rPr>
      </w:pPr>
      <w:r w:rsidRPr="0FF86A82">
        <w:rPr>
          <w:rFonts w:eastAsia="Arial" w:cs="Arial"/>
          <w:b/>
          <w:bCs/>
          <w:lang w:val="en-US"/>
        </w:rPr>
        <w:t xml:space="preserve">Whaikaha </w:t>
      </w:r>
      <w:r w:rsidRPr="0FF86A82">
        <w:rPr>
          <w:rFonts w:eastAsia="Arial" w:cs="Arial"/>
          <w:lang w:val="en-US"/>
        </w:rPr>
        <w:t>– Ministry of Disabled People.</w:t>
      </w:r>
    </w:p>
    <w:p w14:paraId="51975C1C" w14:textId="77843835" w:rsidR="64C1E6DC" w:rsidRDefault="4FD69C4C" w:rsidP="00473C44">
      <w:pPr>
        <w:pStyle w:val="ListParagraph"/>
        <w:numPr>
          <w:ilvl w:val="0"/>
          <w:numId w:val="15"/>
        </w:numPr>
        <w:spacing w:after="120"/>
        <w:jc w:val="both"/>
        <w:rPr>
          <w:rFonts w:eastAsia="Calibri" w:cs="Arial"/>
          <w:lang w:val="en-US"/>
        </w:rPr>
      </w:pPr>
      <w:r w:rsidRPr="0FF86A82">
        <w:rPr>
          <w:rFonts w:eastAsia="Arial" w:cs="Arial"/>
          <w:b/>
          <w:bCs/>
          <w:lang w:val="en-US"/>
        </w:rPr>
        <w:t xml:space="preserve">Whaikaha (verb) </w:t>
      </w:r>
      <w:r w:rsidRPr="0FF86A82">
        <w:rPr>
          <w:rFonts w:eastAsia="Arial" w:cs="Arial"/>
          <w:color w:val="000000" w:themeColor="text1"/>
          <w:lang w:val="en-US"/>
        </w:rPr>
        <w:t xml:space="preserve">– </w:t>
      </w:r>
      <w:r w:rsidRPr="0FF86A82">
        <w:rPr>
          <w:rFonts w:eastAsia="Arial" w:cs="Arial"/>
          <w:lang w:val="en-US"/>
        </w:rPr>
        <w:t xml:space="preserve">to have strength, be strong enough (modifier) disability.  </w:t>
      </w:r>
    </w:p>
    <w:p w14:paraId="10E63187" w14:textId="3D00D55D" w:rsidR="64C1E6DC" w:rsidRDefault="4FD69C4C" w:rsidP="00473C44">
      <w:pPr>
        <w:pStyle w:val="ListParagraph"/>
        <w:numPr>
          <w:ilvl w:val="0"/>
          <w:numId w:val="15"/>
        </w:numPr>
        <w:spacing w:after="120"/>
        <w:jc w:val="both"/>
        <w:rPr>
          <w:rFonts w:eastAsia="Calibri" w:cs="Arial"/>
          <w:lang w:val="en-US"/>
        </w:rPr>
      </w:pPr>
      <w:proofErr w:type="spellStart"/>
      <w:r w:rsidRPr="0FF86A82">
        <w:rPr>
          <w:rFonts w:eastAsia="Arial" w:cs="Arial"/>
          <w:b/>
          <w:bCs/>
          <w:color w:val="000000" w:themeColor="text1"/>
          <w:lang w:val="en-US"/>
        </w:rPr>
        <w:t>Whakataukī</w:t>
      </w:r>
      <w:proofErr w:type="spellEnd"/>
      <w:r w:rsidRPr="0FF86A82">
        <w:rPr>
          <w:rFonts w:eastAsia="Arial" w:cs="Arial"/>
          <w:b/>
          <w:bCs/>
          <w:color w:val="000000" w:themeColor="text1"/>
          <w:lang w:val="en-US"/>
        </w:rPr>
        <w:t xml:space="preserve"> </w:t>
      </w:r>
      <w:r w:rsidRPr="0FF86A82">
        <w:rPr>
          <w:rFonts w:eastAsia="Arial" w:cs="Arial"/>
          <w:color w:val="000000" w:themeColor="text1"/>
          <w:lang w:val="en-US"/>
        </w:rPr>
        <w:t>– proverb, significant saying.</w:t>
      </w:r>
    </w:p>
    <w:p w14:paraId="156D4FB0" w14:textId="18ADED8E" w:rsidR="64C1E6DC" w:rsidRDefault="4FD69C4C" w:rsidP="00473C44">
      <w:pPr>
        <w:pStyle w:val="ListParagraph"/>
        <w:numPr>
          <w:ilvl w:val="0"/>
          <w:numId w:val="15"/>
        </w:numPr>
        <w:spacing w:after="120"/>
        <w:jc w:val="both"/>
        <w:rPr>
          <w:rFonts w:eastAsia="Calibri" w:cs="Arial"/>
          <w:b/>
          <w:bCs/>
          <w:lang w:val="en-US"/>
        </w:rPr>
      </w:pPr>
      <w:r w:rsidRPr="0FF86A82">
        <w:rPr>
          <w:rFonts w:eastAsia="Arial" w:cs="Arial"/>
          <w:b/>
          <w:bCs/>
          <w:lang w:val="en-US"/>
        </w:rPr>
        <w:t xml:space="preserve">Whānau </w:t>
      </w:r>
      <w:r w:rsidRPr="0FF86A82">
        <w:rPr>
          <w:rFonts w:eastAsia="Arial" w:cs="Arial"/>
          <w:color w:val="000000" w:themeColor="text1"/>
          <w:lang w:val="en-US"/>
        </w:rPr>
        <w:t xml:space="preserve">– </w:t>
      </w:r>
      <w:r w:rsidRPr="0FF86A82">
        <w:rPr>
          <w:rFonts w:eastAsia="Arial" w:cs="Arial"/>
          <w:lang w:val="en-US"/>
        </w:rPr>
        <w:t>whānau is a widely used Māori word that may mean family, spouse/partner, close friends, welfare guardian, and advocates. Whānau should be defined by the person and who they consider them to be.</w:t>
      </w:r>
    </w:p>
    <w:p w14:paraId="2DBE814A" w14:textId="615BE8FB" w:rsidR="64C1E6DC" w:rsidRDefault="4FD69C4C" w:rsidP="00473C44">
      <w:pPr>
        <w:pStyle w:val="ListParagraph"/>
        <w:numPr>
          <w:ilvl w:val="0"/>
          <w:numId w:val="15"/>
        </w:numPr>
        <w:spacing w:after="120"/>
        <w:jc w:val="both"/>
        <w:rPr>
          <w:rFonts w:eastAsia="Calibri" w:cs="Arial"/>
          <w:lang w:val="en-US"/>
        </w:rPr>
      </w:pPr>
      <w:proofErr w:type="spellStart"/>
      <w:r w:rsidRPr="0FF86A82">
        <w:rPr>
          <w:rFonts w:eastAsia="Arial" w:cs="Arial"/>
          <w:b/>
          <w:bCs/>
          <w:lang w:val="en-US"/>
        </w:rPr>
        <w:t>Whānaungatanga</w:t>
      </w:r>
      <w:proofErr w:type="spellEnd"/>
      <w:r w:rsidRPr="0FF86A82">
        <w:rPr>
          <w:rFonts w:eastAsia="Arial" w:cs="Arial"/>
          <w:b/>
          <w:bCs/>
          <w:lang w:val="en-US"/>
        </w:rPr>
        <w:t xml:space="preserve"> </w:t>
      </w:r>
      <w:r w:rsidRPr="0FF86A82">
        <w:rPr>
          <w:rFonts w:eastAsia="Arial" w:cs="Arial"/>
          <w:color w:val="000000" w:themeColor="text1"/>
          <w:lang w:val="en-US"/>
        </w:rPr>
        <w:t>– t</w:t>
      </w:r>
      <w:r w:rsidRPr="0FF86A82">
        <w:rPr>
          <w:rFonts w:eastAsia="Arial" w:cs="Arial"/>
          <w:lang w:val="en-US"/>
        </w:rPr>
        <w:t xml:space="preserve">he interrelationship of Māori with their ancestors </w:t>
      </w:r>
      <w:r w:rsidRPr="0FF86A82">
        <w:rPr>
          <w:rFonts w:eastAsia="Arial" w:cs="Arial"/>
          <w:color w:val="000000" w:themeColor="text1"/>
          <w:lang w:val="en-US"/>
        </w:rPr>
        <w:t>–</w:t>
      </w:r>
      <w:r w:rsidRPr="0FF86A82">
        <w:rPr>
          <w:rFonts w:eastAsia="Arial" w:cs="Arial"/>
          <w:lang w:val="en-US"/>
        </w:rPr>
        <w:t xml:space="preserve"> relationship, kinship, sense of family connection.</w:t>
      </w:r>
    </w:p>
    <w:p w14:paraId="18692263" w14:textId="4464B4A8" w:rsidR="00FE2EF5" w:rsidRDefault="3B02A2C5" w:rsidP="00473C44">
      <w:pPr>
        <w:pStyle w:val="ListParagraph"/>
        <w:numPr>
          <w:ilvl w:val="0"/>
          <w:numId w:val="15"/>
        </w:numPr>
        <w:spacing w:after="120"/>
        <w:jc w:val="both"/>
        <w:rPr>
          <w:rFonts w:eastAsia="Arial" w:cs="Arial"/>
          <w:lang w:val="en-US"/>
        </w:rPr>
      </w:pPr>
      <w:r w:rsidRPr="0FF86A82">
        <w:rPr>
          <w:rFonts w:eastAsia="Arial" w:cs="Arial"/>
          <w:b/>
          <w:bCs/>
          <w:lang w:val="en-US"/>
        </w:rPr>
        <w:t xml:space="preserve">Whānau whaikaha </w:t>
      </w:r>
      <w:r w:rsidRPr="0FF86A82">
        <w:rPr>
          <w:rFonts w:eastAsia="Arial" w:cs="Arial"/>
          <w:color w:val="000000" w:themeColor="text1"/>
          <w:lang w:val="en-US"/>
        </w:rPr>
        <w:t xml:space="preserve">– </w:t>
      </w:r>
      <w:r w:rsidR="3C8EF1A8" w:rsidRPr="0FF86A82">
        <w:rPr>
          <w:rFonts w:eastAsia="Arial" w:cs="Arial"/>
          <w:color w:val="000000" w:themeColor="text1"/>
          <w:lang w:val="en-US"/>
        </w:rPr>
        <w:t>Māori</w:t>
      </w:r>
      <w:r w:rsidRPr="0FF86A82">
        <w:rPr>
          <w:rFonts w:eastAsia="Arial" w:cs="Arial"/>
          <w:lang w:val="en-US"/>
        </w:rPr>
        <w:t xml:space="preserve"> families who are living with disability.</w:t>
      </w:r>
    </w:p>
    <w:p w14:paraId="66737835" w14:textId="77777777" w:rsidR="00FE2EF5" w:rsidRDefault="00FE2EF5">
      <w:pPr>
        <w:spacing w:after="0" w:line="240" w:lineRule="auto"/>
        <w:rPr>
          <w:rFonts w:eastAsia="Arial" w:cs="Arial"/>
          <w:lang w:val="en-US"/>
        </w:rPr>
      </w:pPr>
      <w:r>
        <w:rPr>
          <w:rFonts w:eastAsia="Arial" w:cs="Arial"/>
          <w:lang w:val="en-US"/>
        </w:rPr>
        <w:br w:type="page"/>
      </w:r>
    </w:p>
    <w:p w14:paraId="76D767A9" w14:textId="165052D3" w:rsidR="00FE2EF5" w:rsidRDefault="00FE2EF5" w:rsidP="00FE2EF5">
      <w:pPr>
        <w:spacing w:after="0" w:line="240" w:lineRule="auto"/>
        <w:rPr>
          <w:lang w:val="en-US"/>
        </w:rPr>
      </w:pPr>
      <w:bookmarkStart w:id="101" w:name="_Toc164364877"/>
      <w:r>
        <w:rPr>
          <w:rStyle w:val="Heading1Char"/>
        </w:rPr>
        <w:lastRenderedPageBreak/>
        <w:t xml:space="preserve">Appendix 2: </w:t>
      </w:r>
      <w:r w:rsidR="009D7B99">
        <w:rPr>
          <w:rStyle w:val="Heading1Char"/>
        </w:rPr>
        <w:br/>
      </w:r>
      <w:r>
        <w:rPr>
          <w:rStyle w:val="Heading1Char"/>
        </w:rPr>
        <w:t>O</w:t>
      </w:r>
      <w:r w:rsidR="00B103C9">
        <w:rPr>
          <w:rStyle w:val="Heading1Char"/>
        </w:rPr>
        <w:t xml:space="preserve">ther Issues </w:t>
      </w:r>
      <w:r w:rsidR="00512990">
        <w:rPr>
          <w:rStyle w:val="Heading1Char"/>
        </w:rPr>
        <w:t>to Consider</w:t>
      </w:r>
      <w:bookmarkEnd w:id="101"/>
      <w:r w:rsidR="00512990">
        <w:rPr>
          <w:rStyle w:val="Heading1Char"/>
        </w:rPr>
        <w:t xml:space="preserve"> </w:t>
      </w:r>
    </w:p>
    <w:p w14:paraId="70FA0182" w14:textId="6C05D0E8" w:rsidR="00FE2EF5" w:rsidRPr="00D64F00" w:rsidRDefault="00396065" w:rsidP="00473C44">
      <w:pPr>
        <w:spacing w:before="120"/>
        <w:jc w:val="both"/>
        <w:rPr>
          <w:lang w:val="en-US"/>
        </w:rPr>
      </w:pPr>
      <w:r w:rsidRPr="00D64F00">
        <w:t>This review of the Practice Guidelines</w:t>
      </w:r>
      <w:r w:rsidR="00FE2EF5" w:rsidRPr="00D64F00">
        <w:t xml:space="preserve"> </w:t>
      </w:r>
      <w:r w:rsidR="00BC3757" w:rsidRPr="00D64F00">
        <w:t xml:space="preserve">highlighted </w:t>
      </w:r>
      <w:r w:rsidR="00FE2EF5" w:rsidRPr="00D64F00">
        <w:t xml:space="preserve">contrasting feedback from disabled people, their whānau, and employers about </w:t>
      </w:r>
      <w:r w:rsidR="00CC74EA" w:rsidRPr="00D64F00">
        <w:t>the employment support system</w:t>
      </w:r>
      <w:r w:rsidR="009D7B99" w:rsidRPr="00D64F00">
        <w:t xml:space="preserve"> for disabled people</w:t>
      </w:r>
      <w:r w:rsidR="00FE2EF5" w:rsidRPr="00D64F00">
        <w:t xml:space="preserve">. </w:t>
      </w:r>
    </w:p>
    <w:p w14:paraId="325471D2" w14:textId="7B267CA4" w:rsidR="003E6902" w:rsidRPr="00D64F00" w:rsidRDefault="00FE2EF5" w:rsidP="00473C44">
      <w:pPr>
        <w:spacing w:line="276" w:lineRule="auto"/>
        <w:jc w:val="both"/>
      </w:pPr>
      <w:r w:rsidRPr="00D64F00">
        <w:t>Many disabled people and whānau described an employment support system that is ‘broken’ and that can be ‘traumatising’ for some disabled jobseekers, particularly for those with high support needs</w:t>
      </w:r>
      <w:r w:rsidR="00BD4778" w:rsidRPr="00D64F00">
        <w:t xml:space="preserve">. </w:t>
      </w:r>
      <w:r w:rsidR="00DF348B" w:rsidRPr="00D64F00">
        <w:t>They felt t</w:t>
      </w:r>
      <w:r w:rsidR="003E6902" w:rsidRPr="00D64F00">
        <w:t>his trauma needs to be acknowledged in future policy development.</w:t>
      </w:r>
    </w:p>
    <w:p w14:paraId="5741BCDE" w14:textId="4244B29C" w:rsidR="00733D0F" w:rsidRPr="00D64F00" w:rsidRDefault="00FD5F6C" w:rsidP="00473C44">
      <w:pPr>
        <w:spacing w:line="276" w:lineRule="auto"/>
        <w:jc w:val="both"/>
      </w:pPr>
      <w:r w:rsidRPr="00D64F00">
        <w:t xml:space="preserve">Some </w:t>
      </w:r>
      <w:r w:rsidR="00A67DB9" w:rsidRPr="00D64F00">
        <w:t xml:space="preserve">said </w:t>
      </w:r>
      <w:r w:rsidR="00FE2EF5" w:rsidRPr="00D64F00">
        <w:t xml:space="preserve">they </w:t>
      </w:r>
      <w:r w:rsidRPr="00D64F00">
        <w:t xml:space="preserve">have </w:t>
      </w:r>
      <w:r w:rsidR="00FE2EF5" w:rsidRPr="00D64F00">
        <w:t xml:space="preserve">lost trust because of their experiences. </w:t>
      </w:r>
      <w:r w:rsidR="00867F0F" w:rsidRPr="00D64F00">
        <w:t xml:space="preserve">Some spoke </w:t>
      </w:r>
      <w:r w:rsidR="0074662E" w:rsidRPr="00D64F00">
        <w:t xml:space="preserve">of </w:t>
      </w:r>
      <w:r w:rsidR="00867F0F" w:rsidRPr="00D64F00">
        <w:t>the difficulty getting the workplace support that they require to get a job</w:t>
      </w:r>
      <w:r w:rsidR="0074662E" w:rsidRPr="00D64F00">
        <w:t xml:space="preserve"> </w:t>
      </w:r>
      <w:r w:rsidR="00D34713" w:rsidRPr="00D64F00">
        <w:t>–</w:t>
      </w:r>
      <w:r w:rsidR="0074662E" w:rsidRPr="00D64F00">
        <w:t xml:space="preserve"> </w:t>
      </w:r>
      <w:r w:rsidR="00B80D93" w:rsidRPr="00D64F00">
        <w:rPr>
          <w:i/>
          <w:iCs/>
        </w:rPr>
        <w:t>‘</w:t>
      </w:r>
      <w:r w:rsidR="00867F0F" w:rsidRPr="00D64F00">
        <w:rPr>
          <w:i/>
          <w:iCs/>
        </w:rPr>
        <w:t>the criteria for support funds is now too hard and not worth applying for.</w:t>
      </w:r>
      <w:r w:rsidR="00B80D93" w:rsidRPr="00D64F00">
        <w:rPr>
          <w:i/>
          <w:iCs/>
        </w:rPr>
        <w:t>’</w:t>
      </w:r>
      <w:r w:rsidR="00867F0F" w:rsidRPr="00D64F00">
        <w:t xml:space="preserve"> </w:t>
      </w:r>
      <w:r w:rsidR="00887440" w:rsidRPr="00D64F00">
        <w:t>D</w:t>
      </w:r>
      <w:r w:rsidR="00733D0F" w:rsidRPr="00D64F00">
        <w:t xml:space="preserve">isabled people (and also providers) felt that the MSD contracts were very rigid and encouraged the agencies to go for low hanging fruit.  </w:t>
      </w:r>
    </w:p>
    <w:p w14:paraId="4218CAF1" w14:textId="61E7AAFC" w:rsidR="00FE2EF5" w:rsidRPr="00D64F00" w:rsidRDefault="00FE2EF5" w:rsidP="00473C44">
      <w:pPr>
        <w:spacing w:line="276" w:lineRule="auto"/>
        <w:jc w:val="both"/>
      </w:pPr>
      <w:r w:rsidRPr="00D64F00">
        <w:t>These stories and experiences are very difficult to reconcile against the positive self-reports of providers and practitioners</w:t>
      </w:r>
      <w:r w:rsidR="00F8702C" w:rsidRPr="00D64F00">
        <w:t xml:space="preserve"> about their services</w:t>
      </w:r>
      <w:r w:rsidRPr="00D64F00">
        <w:t>.</w:t>
      </w:r>
    </w:p>
    <w:p w14:paraId="4C2E5CFC" w14:textId="4EF6E173" w:rsidR="00FE2EF5" w:rsidRPr="00D64F00" w:rsidRDefault="00AF61C9" w:rsidP="00473C44">
      <w:pPr>
        <w:spacing w:before="120" w:line="276" w:lineRule="auto"/>
        <w:jc w:val="both"/>
        <w:rPr>
          <w:lang w:val="en-US"/>
        </w:rPr>
      </w:pPr>
      <w:r w:rsidRPr="00D64F00">
        <w:t>P</w:t>
      </w:r>
      <w:r w:rsidR="00FE20F3" w:rsidRPr="00D64F00">
        <w:t xml:space="preserve">roviders </w:t>
      </w:r>
      <w:r w:rsidR="006D3A40" w:rsidRPr="00D64F00">
        <w:t xml:space="preserve">also </w:t>
      </w:r>
      <w:r w:rsidR="00FE20F3" w:rsidRPr="00D64F00">
        <w:t xml:space="preserve">spoke </w:t>
      </w:r>
      <w:r w:rsidR="00F8702C" w:rsidRPr="00D64F00">
        <w:t xml:space="preserve">about </w:t>
      </w:r>
      <w:r w:rsidR="00FE20F3" w:rsidRPr="00D64F00">
        <w:t xml:space="preserve">various issues with employment policy and contracting that negatively impacts on their ability to work to the spirit and intent of the Employment Support Practice Guidelines. </w:t>
      </w:r>
    </w:p>
    <w:p w14:paraId="29B21CCB" w14:textId="77777777" w:rsidR="00FE2EF5" w:rsidRPr="00D64F00" w:rsidRDefault="00FE2EF5" w:rsidP="00473C44">
      <w:pPr>
        <w:pStyle w:val="ListParagraph"/>
        <w:numPr>
          <w:ilvl w:val="0"/>
          <w:numId w:val="6"/>
        </w:numPr>
        <w:spacing w:after="120" w:line="276" w:lineRule="auto"/>
        <w:jc w:val="both"/>
        <w:rPr>
          <w:rFonts w:eastAsia="Calibri" w:cs="Arial"/>
          <w:lang w:val="en-US"/>
        </w:rPr>
      </w:pPr>
      <w:r w:rsidRPr="00D64F00">
        <w:t>There</w:t>
      </w:r>
      <w:r w:rsidRPr="00D64F00">
        <w:rPr>
          <w:rFonts w:eastAsia="Arial" w:cs="Arial"/>
        </w:rPr>
        <w:t xml:space="preserve"> are some unintended consequences and conflicting interpretation of the criteria for the MSD employment contracts and support funds which makes it more difficult for some disabled people to receive the services they require. </w:t>
      </w:r>
    </w:p>
    <w:p w14:paraId="270EB218" w14:textId="77777777" w:rsidR="00FE2EF5" w:rsidRPr="00D64F00" w:rsidRDefault="00FE2EF5" w:rsidP="00473C44">
      <w:pPr>
        <w:pStyle w:val="ListParagraph"/>
        <w:numPr>
          <w:ilvl w:val="0"/>
          <w:numId w:val="6"/>
        </w:numPr>
        <w:spacing w:after="120" w:line="276" w:lineRule="auto"/>
        <w:jc w:val="both"/>
        <w:rPr>
          <w:rFonts w:eastAsia="Calibri" w:cs="Arial"/>
          <w:lang w:val="en-US"/>
        </w:rPr>
      </w:pPr>
      <w:r w:rsidRPr="00D64F00">
        <w:rPr>
          <w:rFonts w:eastAsia="Arial" w:cs="Arial"/>
        </w:rPr>
        <w:t xml:space="preserve">Despite employment contracts trying to encourage employment agencies to work with disabled jobseekers who experience the greatest barriers to employment, various contract requirements inhibit this. One provider said, </w:t>
      </w:r>
      <w:r w:rsidRPr="00D64F00">
        <w:rPr>
          <w:rFonts w:eastAsia="Arial" w:cs="Arial"/>
          <w:i/>
          <w:iCs/>
        </w:rPr>
        <w:t>‘the contracts say that we must get quick outcomes.’</w:t>
      </w:r>
      <w:r w:rsidRPr="00D64F00">
        <w:rPr>
          <w:rFonts w:eastAsia="Arial" w:cs="Arial"/>
        </w:rPr>
        <w:t xml:space="preserve"> </w:t>
      </w:r>
    </w:p>
    <w:p w14:paraId="79D30A92" w14:textId="205E159C" w:rsidR="00FE2EF5" w:rsidRPr="00D64F00" w:rsidRDefault="00FE2EF5" w:rsidP="00473C44">
      <w:pPr>
        <w:pStyle w:val="ListParagraph"/>
        <w:numPr>
          <w:ilvl w:val="0"/>
          <w:numId w:val="5"/>
        </w:numPr>
        <w:spacing w:after="120" w:line="276" w:lineRule="auto"/>
        <w:jc w:val="both"/>
        <w:rPr>
          <w:rFonts w:eastAsia="Calibri" w:cs="Arial"/>
          <w:lang w:val="en-US"/>
        </w:rPr>
      </w:pPr>
      <w:r w:rsidRPr="00D64F00">
        <w:rPr>
          <w:rFonts w:eastAsia="Arial" w:cs="Arial"/>
        </w:rPr>
        <w:t xml:space="preserve">Many agencies believe that to be more successful at supporting disabled jobseekers with the greatest barriers to employment, contracts need to be less prescriptive, longer, more flexible, and include </w:t>
      </w:r>
      <w:r w:rsidR="00BA0C6B" w:rsidRPr="00D64F00">
        <w:rPr>
          <w:rFonts w:eastAsia="Arial" w:cs="Arial"/>
        </w:rPr>
        <w:t xml:space="preserve">a </w:t>
      </w:r>
      <w:r w:rsidRPr="00D64F00">
        <w:rPr>
          <w:rFonts w:eastAsia="Arial" w:cs="Arial"/>
        </w:rPr>
        <w:t xml:space="preserve">wide range </w:t>
      </w:r>
      <w:r w:rsidR="00D84F32" w:rsidRPr="00D64F00">
        <w:rPr>
          <w:rFonts w:eastAsia="Arial" w:cs="Arial"/>
        </w:rPr>
        <w:t xml:space="preserve">of </w:t>
      </w:r>
      <w:r w:rsidRPr="00D64F00">
        <w:rPr>
          <w:rFonts w:eastAsia="Arial" w:cs="Arial"/>
        </w:rPr>
        <w:t xml:space="preserve">employment options such as Self-Employment and Micro-business as legitimate outcomes.  </w:t>
      </w:r>
    </w:p>
    <w:p w14:paraId="30498AA9" w14:textId="77777777" w:rsidR="00FE2EF5" w:rsidRPr="00D64F00" w:rsidRDefault="00FE2EF5" w:rsidP="00473C44">
      <w:pPr>
        <w:pStyle w:val="ListParagraph"/>
        <w:numPr>
          <w:ilvl w:val="0"/>
          <w:numId w:val="5"/>
        </w:numPr>
        <w:spacing w:after="120" w:line="276" w:lineRule="auto"/>
        <w:jc w:val="both"/>
        <w:rPr>
          <w:rFonts w:eastAsia="Calibri" w:cs="Arial"/>
          <w:lang w:val="en-US"/>
        </w:rPr>
      </w:pPr>
      <w:r w:rsidRPr="00D64F00">
        <w:rPr>
          <w:rFonts w:eastAsia="Arial" w:cs="Arial"/>
        </w:rPr>
        <w:t xml:space="preserve">Having a funding incentive in MSD contracts to encourage employment agencies to assist those with the greatest barriers does not appear to work. </w:t>
      </w:r>
    </w:p>
    <w:p w14:paraId="1059468C" w14:textId="7300FD32" w:rsidR="00FE2EF5" w:rsidRPr="00D64F00" w:rsidRDefault="00FE2EF5" w:rsidP="0073493C">
      <w:pPr>
        <w:pStyle w:val="ListParagraph"/>
        <w:numPr>
          <w:ilvl w:val="0"/>
          <w:numId w:val="5"/>
        </w:numPr>
        <w:spacing w:after="0" w:line="276" w:lineRule="auto"/>
        <w:jc w:val="both"/>
      </w:pPr>
      <w:r w:rsidRPr="00D64F00">
        <w:rPr>
          <w:rFonts w:eastAsia="Arial" w:cs="Arial"/>
        </w:rPr>
        <w:t xml:space="preserve">One disabled person, who has also provided services, spoke about the inherent contradiction in the Social Security Act relation to employment for disabled people: </w:t>
      </w:r>
      <w:r w:rsidRPr="00D64F00">
        <w:rPr>
          <w:rFonts w:eastAsia="Arial" w:cs="Arial"/>
          <w:i/>
          <w:iCs/>
        </w:rPr>
        <w:t>‘this has a very deficit model focus where people don't have to work and there is a low expectation for employment of disabled people.</w:t>
      </w:r>
    </w:p>
    <w:sectPr w:rsidR="00FE2EF5" w:rsidRPr="00D64F00" w:rsidSect="00220573">
      <w:headerReference w:type="even" r:id="rId16"/>
      <w:headerReference w:type="default" r:id="rId17"/>
      <w:footerReference w:type="default" r:id="rId18"/>
      <w:headerReference w:type="first" r:id="rId19"/>
      <w:footerReference w:type="first" r:id="rId20"/>
      <w:pgSz w:w="11900" w:h="16840"/>
      <w:pgMar w:top="850" w:right="170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BCE9D" w14:textId="77777777" w:rsidR="002D2B75" w:rsidRDefault="002D2B75" w:rsidP="005441AD">
      <w:pPr>
        <w:spacing w:after="0"/>
      </w:pPr>
      <w:r>
        <w:separator/>
      </w:r>
    </w:p>
  </w:endnote>
  <w:endnote w:type="continuationSeparator" w:id="0">
    <w:p w14:paraId="7A8668AC" w14:textId="77777777" w:rsidR="002D2B75" w:rsidRDefault="002D2B75" w:rsidP="005441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Headings CS)">
    <w:altName w:val="Times New Roman"/>
    <w:charset w:val="00"/>
    <w:family w:val="roman"/>
    <w:pitch w:val="default"/>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0"/>
      <w:gridCol w:w="3000"/>
      <w:gridCol w:w="3000"/>
    </w:tblGrid>
    <w:tr w:rsidR="19017466" w14:paraId="3D093647" w14:textId="77777777" w:rsidTr="008D3FCC">
      <w:trPr>
        <w:trHeight w:val="300"/>
      </w:trPr>
      <w:tc>
        <w:tcPr>
          <w:tcW w:w="3000" w:type="dxa"/>
        </w:tcPr>
        <w:p w14:paraId="3F98788E" w14:textId="1CA5483D" w:rsidR="19017466" w:rsidRDefault="19017466" w:rsidP="008D3FCC">
          <w:pPr>
            <w:pStyle w:val="Header"/>
            <w:ind w:left="-115"/>
          </w:pPr>
        </w:p>
      </w:tc>
      <w:tc>
        <w:tcPr>
          <w:tcW w:w="3000" w:type="dxa"/>
        </w:tcPr>
        <w:p w14:paraId="6DBCDCC1" w14:textId="7C3B9300" w:rsidR="19017466" w:rsidRDefault="19017466" w:rsidP="008D3FCC">
          <w:pPr>
            <w:pStyle w:val="Header"/>
            <w:jc w:val="center"/>
          </w:pPr>
        </w:p>
      </w:tc>
      <w:tc>
        <w:tcPr>
          <w:tcW w:w="3000" w:type="dxa"/>
        </w:tcPr>
        <w:p w14:paraId="37F8EB02" w14:textId="092DF4E9" w:rsidR="19017466" w:rsidRDefault="19017466" w:rsidP="008D3FCC">
          <w:pPr>
            <w:pStyle w:val="Header"/>
            <w:ind w:right="-115"/>
            <w:jc w:val="right"/>
          </w:pPr>
        </w:p>
      </w:tc>
    </w:tr>
  </w:tbl>
  <w:p w14:paraId="24DB8796" w14:textId="387EE0F5" w:rsidR="19017466" w:rsidRDefault="19017466" w:rsidP="008D3F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1CD70" w14:textId="7D07176F" w:rsidR="19017466" w:rsidRDefault="19017466" w:rsidP="008D3F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DE2FB" w14:textId="48EC8B63" w:rsidR="19017466" w:rsidRDefault="19017466" w:rsidP="008D3F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835E2" w14:textId="77777777" w:rsidR="002D2B75" w:rsidRDefault="002D2B75" w:rsidP="005441AD">
      <w:pPr>
        <w:spacing w:after="0"/>
      </w:pPr>
      <w:r>
        <w:separator/>
      </w:r>
    </w:p>
  </w:footnote>
  <w:footnote w:type="continuationSeparator" w:id="0">
    <w:p w14:paraId="734569BC" w14:textId="77777777" w:rsidR="002D2B75" w:rsidRDefault="002D2B75" w:rsidP="005441AD">
      <w:pPr>
        <w:spacing w:after="0"/>
      </w:pPr>
      <w:r>
        <w:continuationSeparator/>
      </w:r>
    </w:p>
  </w:footnote>
  <w:footnote w:id="1">
    <w:p w14:paraId="16869EFA" w14:textId="1858AC6A" w:rsidR="0402A95C" w:rsidRDefault="0402A95C" w:rsidP="0402A95C">
      <w:pPr>
        <w:pStyle w:val="FootnoteText"/>
        <w:rPr>
          <w:rFonts w:eastAsia="Arial" w:cs="Arial"/>
          <w:noProof/>
          <w:sz w:val="16"/>
          <w:szCs w:val="16"/>
          <w:lang w:val="en-US"/>
        </w:rPr>
      </w:pPr>
      <w:r w:rsidRPr="0402A95C">
        <w:rPr>
          <w:rStyle w:val="FootnoteReference"/>
        </w:rPr>
        <w:footnoteRef/>
      </w:r>
      <w:r>
        <w:t xml:space="preserve"> </w:t>
      </w:r>
      <w:r w:rsidRPr="0402A95C">
        <w:rPr>
          <w:rFonts w:eastAsia="Arial" w:cs="Arial"/>
          <w:color w:val="000000" w:themeColor="text1"/>
          <w:sz w:val="16"/>
          <w:szCs w:val="16"/>
          <w:lang w:val="en-GB"/>
        </w:rPr>
        <w:t xml:space="preserve">2013/2018 New Zealand Disability Surveys, </w:t>
      </w:r>
      <w:r w:rsidRPr="0402A95C">
        <w:rPr>
          <w:rFonts w:eastAsia="Arial" w:cs="Arial"/>
          <w:noProof/>
          <w:sz w:val="16"/>
          <w:szCs w:val="16"/>
          <w:lang w:val="en-US"/>
        </w:rPr>
        <w:t xml:space="preserve">2017 Household Labour Force Survey, Ministry of Social Development, 2020. </w:t>
      </w:r>
    </w:p>
  </w:footnote>
  <w:footnote w:id="2">
    <w:p w14:paraId="253127D5" w14:textId="7419EBCD" w:rsidR="00656EF1" w:rsidRDefault="00656EF1" w:rsidP="00656EF1">
      <w:pPr>
        <w:pStyle w:val="FootnoteText"/>
      </w:pPr>
      <w:r w:rsidRPr="54FE834F">
        <w:rPr>
          <w:rStyle w:val="FootnoteReference"/>
        </w:rPr>
        <w:footnoteRef/>
      </w:r>
      <w:r>
        <w:t xml:space="preserve"> </w:t>
      </w:r>
      <w:r w:rsidRPr="54FE834F">
        <w:rPr>
          <w:sz w:val="16"/>
          <w:szCs w:val="16"/>
        </w:rPr>
        <w:t>Office for Disability Issues</w:t>
      </w:r>
      <w:r w:rsidR="002904E0">
        <w:rPr>
          <w:sz w:val="16"/>
          <w:szCs w:val="16"/>
        </w:rPr>
        <w:t xml:space="preserve"> website</w:t>
      </w:r>
      <w:r w:rsidRPr="54FE834F">
        <w:rPr>
          <w:sz w:val="16"/>
          <w:szCs w:val="16"/>
        </w:rPr>
        <w:t>, March 2020</w:t>
      </w:r>
      <w:r w:rsidR="00E25489">
        <w:rPr>
          <w:sz w:val="16"/>
          <w:szCs w:val="16"/>
        </w:rPr>
        <w:t xml:space="preserve"> and </w:t>
      </w:r>
      <w:r w:rsidR="0072448B" w:rsidRPr="0072448B">
        <w:rPr>
          <w:sz w:val="16"/>
          <w:szCs w:val="16"/>
        </w:rPr>
        <w:t xml:space="preserve">2023 </w:t>
      </w:r>
      <w:r w:rsidR="002904E0">
        <w:rPr>
          <w:sz w:val="16"/>
          <w:szCs w:val="16"/>
        </w:rPr>
        <w:t xml:space="preserve">Stats NZ </w:t>
      </w:r>
      <w:r w:rsidR="0072448B" w:rsidRPr="0072448B">
        <w:rPr>
          <w:sz w:val="16"/>
          <w:szCs w:val="16"/>
        </w:rPr>
        <w:t xml:space="preserve">Census data </w:t>
      </w:r>
      <w:hyperlink r:id="rId1" w:history="1">
        <w:r w:rsidR="00150BA2" w:rsidRPr="00150BA2">
          <w:rPr>
            <w:rStyle w:val="Hyperlink"/>
            <w:sz w:val="16"/>
            <w:szCs w:val="16"/>
          </w:rPr>
          <w:t>www.stats.govt.nz/information-releases/disability-statistics-2023</w:t>
        </w:r>
      </w:hyperlink>
      <w:r w:rsidRPr="54FE834F">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0"/>
      <w:gridCol w:w="3000"/>
      <w:gridCol w:w="3000"/>
    </w:tblGrid>
    <w:tr w:rsidR="19017466" w14:paraId="14EAF657" w14:textId="77777777" w:rsidTr="008D3FCC">
      <w:trPr>
        <w:trHeight w:val="300"/>
      </w:trPr>
      <w:tc>
        <w:tcPr>
          <w:tcW w:w="3000" w:type="dxa"/>
        </w:tcPr>
        <w:p w14:paraId="3F8C3CED" w14:textId="19715C64" w:rsidR="19017466" w:rsidRDefault="19017466" w:rsidP="008D3FCC">
          <w:pPr>
            <w:pStyle w:val="Header"/>
            <w:ind w:left="-115"/>
          </w:pPr>
        </w:p>
      </w:tc>
      <w:tc>
        <w:tcPr>
          <w:tcW w:w="3000" w:type="dxa"/>
        </w:tcPr>
        <w:p w14:paraId="7CDC9D7D" w14:textId="085B7860" w:rsidR="19017466" w:rsidRDefault="19017466" w:rsidP="008D3FCC">
          <w:pPr>
            <w:pStyle w:val="Header"/>
            <w:jc w:val="center"/>
          </w:pPr>
        </w:p>
      </w:tc>
      <w:tc>
        <w:tcPr>
          <w:tcW w:w="3000" w:type="dxa"/>
        </w:tcPr>
        <w:p w14:paraId="45B23015" w14:textId="36BD1C69" w:rsidR="19017466" w:rsidRDefault="19017466" w:rsidP="008D3FCC">
          <w:pPr>
            <w:pStyle w:val="Header"/>
            <w:ind w:right="-115"/>
            <w:jc w:val="right"/>
          </w:pPr>
        </w:p>
      </w:tc>
    </w:tr>
  </w:tbl>
  <w:p w14:paraId="5DBA9D73" w14:textId="5AEB00AB" w:rsidR="19017466" w:rsidRDefault="19017466" w:rsidP="008D3F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052BD" w14:textId="5D66E1CB" w:rsidR="00030E8C" w:rsidRDefault="00030E8C" w:rsidP="00BA41B8">
    <w:pPr>
      <w:pStyle w:val="Header"/>
      <w:framePr w:wrap="none" w:vAnchor="text" w:hAnchor="margin" w:y="1"/>
      <w:rPr>
        <w:rStyle w:val="PageNumber"/>
      </w:rPr>
    </w:pPr>
    <w:r w:rsidRPr="37ACA909">
      <w:rPr>
        <w:rStyle w:val="PageNumber"/>
      </w:rPr>
      <w:fldChar w:fldCharType="begin"/>
    </w:r>
    <w:r w:rsidRPr="37ACA909">
      <w:rPr>
        <w:rStyle w:val="PageNumber"/>
      </w:rPr>
      <w:instrText xml:space="preserve"> PAGE </w:instrText>
    </w:r>
    <w:r w:rsidRPr="37ACA909">
      <w:rPr>
        <w:rStyle w:val="PageNumber"/>
      </w:rPr>
      <w:fldChar w:fldCharType="end"/>
    </w:r>
  </w:p>
  <w:p w14:paraId="44D0C656" w14:textId="77777777" w:rsidR="00030E8C" w:rsidRDefault="00030E8C" w:rsidP="005441AD">
    <w:pPr>
      <w:pStyle w:val="Header"/>
      <w:ind w:firstLine="360"/>
    </w:pPr>
  </w:p>
  <w:p w14:paraId="4EE8EE86" w14:textId="77777777" w:rsidR="00030E8C" w:rsidRDefault="00030E8C"/>
  <w:p w14:paraId="1EBB6755" w14:textId="77777777" w:rsidR="00030E8C" w:rsidRDefault="00030E8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D7DFD" w14:textId="4CB3AE13" w:rsidR="00030E8C" w:rsidRDefault="005F111E" w:rsidP="005441AD">
    <w:pPr>
      <w:pStyle w:val="Header"/>
      <w:rPr>
        <w:lang w:val="mi-NZ"/>
      </w:rPr>
    </w:pPr>
    <w:sdt>
      <w:sdtPr>
        <w:rPr>
          <w:rStyle w:val="PageNumber"/>
        </w:rPr>
        <w:id w:val="1977951756"/>
        <w:docPartObj>
          <w:docPartGallery w:val="Page Numbers (Top of Page)"/>
          <w:docPartUnique/>
        </w:docPartObj>
      </w:sdtPr>
      <w:sdtEndPr>
        <w:rPr>
          <w:rStyle w:val="PageNumber"/>
        </w:rPr>
      </w:sdtEndPr>
      <w:sdtContent>
        <w:r w:rsidR="00267741" w:rsidRPr="1511767C">
          <w:rPr>
            <w:rStyle w:val="PageNumber"/>
          </w:rPr>
          <w:fldChar w:fldCharType="begin"/>
        </w:r>
        <w:r w:rsidR="00267741" w:rsidRPr="1511767C">
          <w:rPr>
            <w:rStyle w:val="PageNumber"/>
          </w:rPr>
          <w:instrText xml:space="preserve"> PAGE </w:instrText>
        </w:r>
        <w:r w:rsidR="00267741" w:rsidRPr="1511767C">
          <w:rPr>
            <w:rStyle w:val="PageNumber"/>
          </w:rPr>
          <w:fldChar w:fldCharType="separate"/>
        </w:r>
        <w:r w:rsidR="1511767C" w:rsidRPr="1511767C">
          <w:rPr>
            <w:rStyle w:val="PageNumber"/>
          </w:rPr>
          <w:t>23</w:t>
        </w:r>
        <w:r w:rsidR="00267741" w:rsidRPr="1511767C">
          <w:rPr>
            <w:rStyle w:val="PageNumber"/>
          </w:rPr>
          <w:fldChar w:fldCharType="end"/>
        </w:r>
      </w:sdtContent>
    </w:sdt>
    <w:r w:rsidR="1511767C" w:rsidRPr="1511767C">
      <w:rPr>
        <w:rStyle w:val="PageNumber"/>
      </w:rPr>
      <w:t xml:space="preserve">   </w:t>
    </w:r>
  </w:p>
  <w:p w14:paraId="5D40E314" w14:textId="4BC617F6" w:rsidR="00030E8C" w:rsidRPr="005441AD" w:rsidRDefault="00030E8C" w:rsidP="005441AD">
    <w:pPr>
      <w:pStyle w:val="Header"/>
    </w:pPr>
    <w:r>
      <w:rPr>
        <w:noProof/>
        <w:lang w:eastAsia="en-NZ"/>
      </w:rPr>
      <mc:AlternateContent>
        <mc:Choice Requires="wps">
          <w:drawing>
            <wp:anchor distT="0" distB="0" distL="114300" distR="114300" simplePos="0" relativeHeight="251659264" behindDoc="0" locked="0" layoutInCell="1" allowOverlap="1" wp14:anchorId="0992179B" wp14:editId="1D542AE1">
              <wp:simplePos x="0" y="0"/>
              <wp:positionH relativeFrom="margin">
                <wp:posOffset>0</wp:posOffset>
              </wp:positionH>
              <wp:positionV relativeFrom="page">
                <wp:posOffset>900430</wp:posOffset>
              </wp:positionV>
              <wp:extent cx="5764680" cy="12600"/>
              <wp:effectExtent l="19050" t="19050" r="26670" b="26035"/>
              <wp:wrapNone/>
              <wp:docPr id="2" name="Straight Connector 2"/>
              <wp:cNvGraphicFramePr/>
              <a:graphic xmlns:a="http://schemas.openxmlformats.org/drawingml/2006/main">
                <a:graphicData uri="http://schemas.microsoft.com/office/word/2010/wordprocessingShape">
                  <wps:wsp>
                    <wps:cNvCnPr/>
                    <wps:spPr>
                      <a:xfrm flipV="1">
                        <a:off x="0" y="0"/>
                        <a:ext cx="5764680" cy="12600"/>
                      </a:xfrm>
                      <a:prstGeom prst="line">
                        <a:avLst/>
                      </a:prstGeom>
                      <a:ln w="38100">
                        <a:solidFill>
                          <a:srgbClr val="B12471"/>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line w14:anchorId="1E38A02A"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0,70.9pt" to="453.9pt,7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" strokecolor="#b12471" strokeweight="3pt">
              <v:stroke joinstyle="miter"/>
              <w10:wrap anchorx="margin" anchory="page"/>
            </v:line>
          </w:pict>
        </mc:Fallback>
      </mc:AlternateContent>
    </w:r>
  </w:p>
  <w:p w14:paraId="0DF05A17" w14:textId="77777777" w:rsidR="00030E8C" w:rsidRDefault="00030E8C"/>
  <w:p w14:paraId="0F1AEC9A" w14:textId="77777777" w:rsidR="00030E8C" w:rsidRDefault="00030E8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D927D" w14:textId="4F82FB3B" w:rsidR="19017466" w:rsidRDefault="19017466" w:rsidP="4B63D742">
    <w:pPr>
      <w:pStyle w:val="Header"/>
    </w:pPr>
  </w:p>
</w:hdr>
</file>

<file path=word/intelligence2.xml><?xml version="1.0" encoding="utf-8"?>
<int2:intelligence xmlns:int2="http://schemas.microsoft.com/office/intelligence/2020/intelligence" xmlns:oel="http://schemas.microsoft.com/office/2019/extlst">
  <int2:observations>
    <int2:textHash int2:hashCode="W6SJU3rKRUfhQ/" int2:id="6dU3FDqD">
      <int2:state int2:value="Rejected" int2:type="AugLoop_Text_Critique"/>
    </int2:textHash>
    <int2:textHash int2:hashCode="RMzqbKbBuDMKyI" int2:id="LeXSJqfH">
      <int2:state int2:value="Rejected" int2:type="AugLoop_Text_Critique"/>
    </int2:textHash>
    <int2:textHash int2:hashCode="2wXhcSnUUBqwqj" int2:id="3OqGaXrf">
      <int2:state int2:value="Rejected" int2:type="AugLoop_Text_Critique"/>
    </int2:textHash>
    <int2:textHash int2:hashCode="HqSMzrpmTuttx5" int2:id="GxxJST2R">
      <int2:state int2:value="Rejected" int2:type="AugLoop_Text_Critique"/>
    </int2:textHash>
    <int2:textHash int2:hashCode="j7HNbEDt6i9+b3" int2:id="8NRigRHN">
      <int2:state int2:value="Rejected" int2:type="AugLoop_Text_Critique"/>
    </int2:textHash>
    <int2:textHash int2:hashCode="Dji+abMBs/wxDx" int2:id="t4Ar0XHb">
      <int2:state int2:value="Rejected" int2:type="AugLoop_Text_Critique"/>
    </int2:textHash>
    <int2:textHash int2:hashCode="xDwWE9ojbynPsw" int2:id="uwaNQRYm">
      <int2:state int2:value="Rejected" int2:type="AugLoop_Text_Critique"/>
    </int2:textHash>
    <int2:textHash int2:hashCode="J8fjuqzedwLx0J" int2:id="ElY4RAGE">
      <int2:state int2:value="Rejected" int2:type="AugLoop_Text_Critique"/>
    </int2:textHash>
    <int2:textHash int2:hashCode="qV0AGFIzAs5zxy" int2:id="LvKFQC9U">
      <int2:state int2:value="Rejected" int2:type="AugLoop_Text_Critique"/>
    </int2:textHash>
    <int2:textHash int2:hashCode="97tTfzYkDsN4GI" int2:id="Iay5d0kR">
      <int2:state int2:value="Rejected" int2:type="AugLoop_Text_Critique"/>
    </int2:textHash>
    <int2:textHash int2:hashCode="G4ggE9BOEmGG1Z" int2:id="FwnP7zJi">
      <int2:state int2:value="Rejected" int2:type="AugLoop_Text_Critique"/>
    </int2:textHash>
    <int2:textHash int2:hashCode="SlYFDncvjWIs3o" int2:id="DY7zYhsp">
      <int2:state int2:value="Rejected" int2:type="AugLoop_Text_Critique"/>
    </int2:textHash>
    <int2:textHash int2:hashCode="QRzTRe2PnPjF0T" int2:id="6brDMPPe">
      <int2:state int2:value="Rejected" int2:type="AugLoop_Text_Critique"/>
    </int2:textHash>
    <int2:textHash int2:hashCode="hN6B5b8f/AaH/i" int2:id="o5SWlwmg">
      <int2:state int2:value="Rejected" int2:type="AugLoop_Text_Critique"/>
    </int2:textHash>
    <int2:textHash int2:hashCode="kn7KmqV0SyPsf4" int2:id="GWu88NVy">
      <int2:state int2:value="Rejected" int2:type="AugLoop_Text_Critique"/>
    </int2:textHash>
    <int2:textHash int2:hashCode="BIsMsblDecdOfo" int2:id="o0XC6mBX">
      <int2:state int2:value="Rejected" int2:type="AugLoop_Text_Critique"/>
    </int2:textHash>
    <int2:textHash int2:hashCode="bL9oxQ9zyEZ4st" int2:id="955BYXKF">
      <int2:state int2:value="Rejected" int2:type="AugLoop_Text_Critique"/>
    </int2:textHash>
    <int2:textHash int2:hashCode="PJGVlq7/zSFjop" int2:id="RJfRPKsJ">
      <int2:state int2:value="Rejected" int2:type="AugLoop_Text_Critique"/>
    </int2:textHash>
    <int2:textHash int2:hashCode="k98rX0Gs2KXTNT" int2:id="6ru2uzH8">
      <int2:state int2:value="Rejected" int2:type="AugLoop_Text_Critique"/>
    </int2:textHash>
    <int2:textHash int2:hashCode="64ytgcQIUNbmnS" int2:id="xpJrIqqI">
      <int2:state int2:value="Rejected" int2:type="AugLoop_Text_Critique"/>
    </int2:textHash>
    <int2:textHash int2:hashCode="u8zfLvsztS5snQ" int2:id="3I08b1kY">
      <int2:state int2:value="Rejected" int2:type="AugLoop_Text_Critique"/>
    </int2:textHash>
    <int2:textHash int2:hashCode="4XZ092LEEJWLjh" int2:id="vBf8bzuw">
      <int2:state int2:value="Rejected" int2:type="AugLoop_Text_Critique"/>
    </int2:textHash>
    <int2:textHash int2:hashCode="bfHs+k09BNHCbG" int2:id="E1Jjwzj3">
      <int2:state int2:value="Rejected" int2:type="AugLoop_Text_Critique"/>
    </int2:textHash>
    <int2:textHash int2:hashCode="yLGa3PbIwIauAZ" int2:id="BUWUT0gc">
      <int2:state int2:value="Rejected" int2:type="AugLoop_Text_Critique"/>
    </int2:textHash>
    <int2:textHash int2:hashCode="kByidkXaRxGvMx" int2:id="AThvWny2">
      <int2:state int2:value="Rejected" int2:type="AugLoop_Text_Critique"/>
    </int2:textHash>
    <int2:textHash int2:hashCode="pzzM/wdk5szdhx" int2:id="exv6hVdP">
      <int2:state int2:value="Rejected" int2:type="AugLoop_Text_Critique"/>
    </int2:textHash>
    <int2:textHash int2:hashCode="Jgwc0pwBkXXZry" int2:id="o6XItbxU">
      <int2:state int2:value="Rejected" int2:type="AugLoop_Text_Critique"/>
    </int2:textHash>
    <int2:textHash int2:hashCode="kv4UVae7TQCfC0" int2:id="bVATH3Iw">
      <int2:state int2:value="Rejected" int2:type="AugLoop_Text_Critique"/>
    </int2:textHash>
    <int2:textHash int2:hashCode="m/C6mGJeQTWOW1" int2:id="hTkojLe8">
      <int2:state int2:value="Rejected" int2:type="AugLoop_Text_Critique"/>
    </int2:textHash>
    <int2:textHash int2:hashCode="xQy+KnIliT8rxm" int2:id="wgz0qNxQ">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471B"/>
    <w:multiLevelType w:val="hybridMultilevel"/>
    <w:tmpl w:val="FFFFFFFF"/>
    <w:lvl w:ilvl="0" w:tplc="FC9A2F0A">
      <w:start w:val="1"/>
      <w:numFmt w:val="bullet"/>
      <w:lvlText w:val=""/>
      <w:lvlJc w:val="left"/>
      <w:pPr>
        <w:ind w:left="360" w:hanging="360"/>
      </w:pPr>
      <w:rPr>
        <w:rFonts w:ascii="Symbol" w:hAnsi="Symbol" w:hint="default"/>
      </w:rPr>
    </w:lvl>
    <w:lvl w:ilvl="1" w:tplc="D8A016EC">
      <w:start w:val="1"/>
      <w:numFmt w:val="bullet"/>
      <w:lvlText w:val="o"/>
      <w:lvlJc w:val="left"/>
      <w:pPr>
        <w:ind w:left="1080" w:hanging="360"/>
      </w:pPr>
      <w:rPr>
        <w:rFonts w:ascii="Courier New" w:hAnsi="Courier New" w:hint="default"/>
      </w:rPr>
    </w:lvl>
    <w:lvl w:ilvl="2" w:tplc="DA92BA42">
      <w:start w:val="1"/>
      <w:numFmt w:val="bullet"/>
      <w:lvlText w:val=""/>
      <w:lvlJc w:val="left"/>
      <w:pPr>
        <w:ind w:left="1800" w:hanging="360"/>
      </w:pPr>
      <w:rPr>
        <w:rFonts w:ascii="Wingdings" w:hAnsi="Wingdings" w:hint="default"/>
      </w:rPr>
    </w:lvl>
    <w:lvl w:ilvl="3" w:tplc="FCC259DA">
      <w:start w:val="1"/>
      <w:numFmt w:val="bullet"/>
      <w:lvlText w:val=""/>
      <w:lvlJc w:val="left"/>
      <w:pPr>
        <w:ind w:left="2520" w:hanging="360"/>
      </w:pPr>
      <w:rPr>
        <w:rFonts w:ascii="Symbol" w:hAnsi="Symbol" w:hint="default"/>
      </w:rPr>
    </w:lvl>
    <w:lvl w:ilvl="4" w:tplc="70B0797E">
      <w:start w:val="1"/>
      <w:numFmt w:val="bullet"/>
      <w:lvlText w:val="o"/>
      <w:lvlJc w:val="left"/>
      <w:pPr>
        <w:ind w:left="3240" w:hanging="360"/>
      </w:pPr>
      <w:rPr>
        <w:rFonts w:ascii="Courier New" w:hAnsi="Courier New" w:hint="default"/>
      </w:rPr>
    </w:lvl>
    <w:lvl w:ilvl="5" w:tplc="75B2882E">
      <w:start w:val="1"/>
      <w:numFmt w:val="bullet"/>
      <w:lvlText w:val=""/>
      <w:lvlJc w:val="left"/>
      <w:pPr>
        <w:ind w:left="3960" w:hanging="360"/>
      </w:pPr>
      <w:rPr>
        <w:rFonts w:ascii="Wingdings" w:hAnsi="Wingdings" w:hint="default"/>
      </w:rPr>
    </w:lvl>
    <w:lvl w:ilvl="6" w:tplc="C5200FEA">
      <w:start w:val="1"/>
      <w:numFmt w:val="bullet"/>
      <w:lvlText w:val=""/>
      <w:lvlJc w:val="left"/>
      <w:pPr>
        <w:ind w:left="4680" w:hanging="360"/>
      </w:pPr>
      <w:rPr>
        <w:rFonts w:ascii="Symbol" w:hAnsi="Symbol" w:hint="default"/>
      </w:rPr>
    </w:lvl>
    <w:lvl w:ilvl="7" w:tplc="0A8AB2B2">
      <w:start w:val="1"/>
      <w:numFmt w:val="bullet"/>
      <w:lvlText w:val="o"/>
      <w:lvlJc w:val="left"/>
      <w:pPr>
        <w:ind w:left="5400" w:hanging="360"/>
      </w:pPr>
      <w:rPr>
        <w:rFonts w:ascii="Courier New" w:hAnsi="Courier New" w:hint="default"/>
      </w:rPr>
    </w:lvl>
    <w:lvl w:ilvl="8" w:tplc="C59806C4">
      <w:start w:val="1"/>
      <w:numFmt w:val="bullet"/>
      <w:lvlText w:val=""/>
      <w:lvlJc w:val="left"/>
      <w:pPr>
        <w:ind w:left="6120" w:hanging="360"/>
      </w:pPr>
      <w:rPr>
        <w:rFonts w:ascii="Wingdings" w:hAnsi="Wingdings" w:hint="default"/>
      </w:rPr>
    </w:lvl>
  </w:abstractNum>
  <w:abstractNum w:abstractNumId="1" w15:restartNumberingAfterBreak="0">
    <w:nsid w:val="08F9767E"/>
    <w:multiLevelType w:val="hybridMultilevel"/>
    <w:tmpl w:val="FFFFFFFF"/>
    <w:lvl w:ilvl="0" w:tplc="1C124028">
      <w:start w:val="1"/>
      <w:numFmt w:val="decimal"/>
      <w:lvlText w:val="%1."/>
      <w:lvlJc w:val="left"/>
      <w:pPr>
        <w:ind w:left="360" w:hanging="360"/>
      </w:pPr>
    </w:lvl>
    <w:lvl w:ilvl="1" w:tplc="C10A2720">
      <w:start w:val="1"/>
      <w:numFmt w:val="lowerLetter"/>
      <w:lvlText w:val="%2."/>
      <w:lvlJc w:val="left"/>
      <w:pPr>
        <w:ind w:left="1080" w:hanging="360"/>
      </w:pPr>
    </w:lvl>
    <w:lvl w:ilvl="2" w:tplc="8182EE8A">
      <w:start w:val="1"/>
      <w:numFmt w:val="lowerRoman"/>
      <w:lvlText w:val="%3."/>
      <w:lvlJc w:val="right"/>
      <w:pPr>
        <w:ind w:left="1800" w:hanging="180"/>
      </w:pPr>
    </w:lvl>
    <w:lvl w:ilvl="3" w:tplc="BFACBB88">
      <w:start w:val="1"/>
      <w:numFmt w:val="decimal"/>
      <w:lvlText w:val="%4."/>
      <w:lvlJc w:val="left"/>
      <w:pPr>
        <w:ind w:left="2520" w:hanging="360"/>
      </w:pPr>
    </w:lvl>
    <w:lvl w:ilvl="4" w:tplc="EDD464A4">
      <w:start w:val="1"/>
      <w:numFmt w:val="lowerLetter"/>
      <w:lvlText w:val="%5."/>
      <w:lvlJc w:val="left"/>
      <w:pPr>
        <w:ind w:left="3240" w:hanging="360"/>
      </w:pPr>
    </w:lvl>
    <w:lvl w:ilvl="5" w:tplc="75022F2A">
      <w:start w:val="1"/>
      <w:numFmt w:val="lowerRoman"/>
      <w:lvlText w:val="%6."/>
      <w:lvlJc w:val="right"/>
      <w:pPr>
        <w:ind w:left="3960" w:hanging="180"/>
      </w:pPr>
    </w:lvl>
    <w:lvl w:ilvl="6" w:tplc="CB004E4A">
      <w:start w:val="1"/>
      <w:numFmt w:val="decimal"/>
      <w:lvlText w:val="%7."/>
      <w:lvlJc w:val="left"/>
      <w:pPr>
        <w:ind w:left="4680" w:hanging="360"/>
      </w:pPr>
    </w:lvl>
    <w:lvl w:ilvl="7" w:tplc="EF541722">
      <w:start w:val="1"/>
      <w:numFmt w:val="lowerLetter"/>
      <w:lvlText w:val="%8."/>
      <w:lvlJc w:val="left"/>
      <w:pPr>
        <w:ind w:left="5400" w:hanging="360"/>
      </w:pPr>
    </w:lvl>
    <w:lvl w:ilvl="8" w:tplc="BC7A2CE2">
      <w:start w:val="1"/>
      <w:numFmt w:val="lowerRoman"/>
      <w:lvlText w:val="%9."/>
      <w:lvlJc w:val="right"/>
      <w:pPr>
        <w:ind w:left="6120" w:hanging="180"/>
      </w:pPr>
    </w:lvl>
  </w:abstractNum>
  <w:abstractNum w:abstractNumId="2" w15:restartNumberingAfterBreak="0">
    <w:nsid w:val="246E46AB"/>
    <w:multiLevelType w:val="hybridMultilevel"/>
    <w:tmpl w:val="CDC2492C"/>
    <w:lvl w:ilvl="0" w:tplc="DE04D7F8">
      <w:numFmt w:val="bullet"/>
      <w:pStyle w:val="ListParagraph"/>
      <w:lvlText w:val="•"/>
      <w:lvlJc w:val="left"/>
      <w:pPr>
        <w:ind w:left="340" w:hanging="34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050276"/>
    <w:multiLevelType w:val="hybridMultilevel"/>
    <w:tmpl w:val="FFFFFFFF"/>
    <w:lvl w:ilvl="0" w:tplc="277AC154">
      <w:start w:val="1"/>
      <w:numFmt w:val="bullet"/>
      <w:lvlText w:val="·"/>
      <w:lvlJc w:val="left"/>
      <w:pPr>
        <w:ind w:left="360" w:hanging="360"/>
      </w:pPr>
      <w:rPr>
        <w:rFonts w:ascii="Symbol" w:hAnsi="Symbol" w:hint="default"/>
      </w:rPr>
    </w:lvl>
    <w:lvl w:ilvl="1" w:tplc="3FB442DE">
      <w:start w:val="1"/>
      <w:numFmt w:val="bullet"/>
      <w:lvlText w:val="o"/>
      <w:lvlJc w:val="left"/>
      <w:pPr>
        <w:ind w:left="1080" w:hanging="360"/>
      </w:pPr>
      <w:rPr>
        <w:rFonts w:ascii="Courier New" w:hAnsi="Courier New" w:hint="default"/>
      </w:rPr>
    </w:lvl>
    <w:lvl w:ilvl="2" w:tplc="BA583FBE">
      <w:start w:val="1"/>
      <w:numFmt w:val="bullet"/>
      <w:lvlText w:val=""/>
      <w:lvlJc w:val="left"/>
      <w:pPr>
        <w:ind w:left="1800" w:hanging="360"/>
      </w:pPr>
      <w:rPr>
        <w:rFonts w:ascii="Wingdings" w:hAnsi="Wingdings" w:hint="default"/>
      </w:rPr>
    </w:lvl>
    <w:lvl w:ilvl="3" w:tplc="C888947E">
      <w:start w:val="1"/>
      <w:numFmt w:val="bullet"/>
      <w:lvlText w:val=""/>
      <w:lvlJc w:val="left"/>
      <w:pPr>
        <w:ind w:left="2520" w:hanging="360"/>
      </w:pPr>
      <w:rPr>
        <w:rFonts w:ascii="Symbol" w:hAnsi="Symbol" w:hint="default"/>
      </w:rPr>
    </w:lvl>
    <w:lvl w:ilvl="4" w:tplc="4E8A5968">
      <w:start w:val="1"/>
      <w:numFmt w:val="bullet"/>
      <w:lvlText w:val="o"/>
      <w:lvlJc w:val="left"/>
      <w:pPr>
        <w:ind w:left="3240" w:hanging="360"/>
      </w:pPr>
      <w:rPr>
        <w:rFonts w:ascii="Courier New" w:hAnsi="Courier New" w:hint="default"/>
      </w:rPr>
    </w:lvl>
    <w:lvl w:ilvl="5" w:tplc="62584690">
      <w:start w:val="1"/>
      <w:numFmt w:val="bullet"/>
      <w:lvlText w:val=""/>
      <w:lvlJc w:val="left"/>
      <w:pPr>
        <w:ind w:left="3960" w:hanging="360"/>
      </w:pPr>
      <w:rPr>
        <w:rFonts w:ascii="Wingdings" w:hAnsi="Wingdings" w:hint="default"/>
      </w:rPr>
    </w:lvl>
    <w:lvl w:ilvl="6" w:tplc="87FC715C">
      <w:start w:val="1"/>
      <w:numFmt w:val="bullet"/>
      <w:lvlText w:val=""/>
      <w:lvlJc w:val="left"/>
      <w:pPr>
        <w:ind w:left="4680" w:hanging="360"/>
      </w:pPr>
      <w:rPr>
        <w:rFonts w:ascii="Symbol" w:hAnsi="Symbol" w:hint="default"/>
      </w:rPr>
    </w:lvl>
    <w:lvl w:ilvl="7" w:tplc="485C7774">
      <w:start w:val="1"/>
      <w:numFmt w:val="bullet"/>
      <w:lvlText w:val="o"/>
      <w:lvlJc w:val="left"/>
      <w:pPr>
        <w:ind w:left="5400" w:hanging="360"/>
      </w:pPr>
      <w:rPr>
        <w:rFonts w:ascii="Courier New" w:hAnsi="Courier New" w:hint="default"/>
      </w:rPr>
    </w:lvl>
    <w:lvl w:ilvl="8" w:tplc="2326E480">
      <w:start w:val="1"/>
      <w:numFmt w:val="bullet"/>
      <w:lvlText w:val=""/>
      <w:lvlJc w:val="left"/>
      <w:pPr>
        <w:ind w:left="6120" w:hanging="360"/>
      </w:pPr>
      <w:rPr>
        <w:rFonts w:ascii="Wingdings" w:hAnsi="Wingdings" w:hint="default"/>
      </w:rPr>
    </w:lvl>
  </w:abstractNum>
  <w:abstractNum w:abstractNumId="4" w15:restartNumberingAfterBreak="0">
    <w:nsid w:val="4031822F"/>
    <w:multiLevelType w:val="hybridMultilevel"/>
    <w:tmpl w:val="FFFFFFFF"/>
    <w:lvl w:ilvl="0" w:tplc="F72AA652">
      <w:start w:val="1"/>
      <w:numFmt w:val="bullet"/>
      <w:lvlText w:val=""/>
      <w:lvlJc w:val="left"/>
      <w:pPr>
        <w:ind w:left="720" w:hanging="360"/>
      </w:pPr>
      <w:rPr>
        <w:rFonts w:ascii="Symbol" w:hAnsi="Symbol" w:hint="default"/>
      </w:rPr>
    </w:lvl>
    <w:lvl w:ilvl="1" w:tplc="2CFE894C">
      <w:start w:val="1"/>
      <w:numFmt w:val="bullet"/>
      <w:lvlText w:val="o"/>
      <w:lvlJc w:val="left"/>
      <w:pPr>
        <w:ind w:left="1440" w:hanging="360"/>
      </w:pPr>
      <w:rPr>
        <w:rFonts w:ascii="Courier New" w:hAnsi="Courier New" w:hint="default"/>
      </w:rPr>
    </w:lvl>
    <w:lvl w:ilvl="2" w:tplc="CFF8E7EC">
      <w:start w:val="1"/>
      <w:numFmt w:val="bullet"/>
      <w:lvlText w:val=""/>
      <w:lvlJc w:val="left"/>
      <w:pPr>
        <w:ind w:left="2160" w:hanging="360"/>
      </w:pPr>
      <w:rPr>
        <w:rFonts w:ascii="Wingdings" w:hAnsi="Wingdings" w:hint="default"/>
      </w:rPr>
    </w:lvl>
    <w:lvl w:ilvl="3" w:tplc="0176724E">
      <w:start w:val="1"/>
      <w:numFmt w:val="bullet"/>
      <w:lvlText w:val=""/>
      <w:lvlJc w:val="left"/>
      <w:pPr>
        <w:ind w:left="2880" w:hanging="360"/>
      </w:pPr>
      <w:rPr>
        <w:rFonts w:ascii="Symbol" w:hAnsi="Symbol" w:hint="default"/>
      </w:rPr>
    </w:lvl>
    <w:lvl w:ilvl="4" w:tplc="BA9C9B2E">
      <w:start w:val="1"/>
      <w:numFmt w:val="bullet"/>
      <w:lvlText w:val="o"/>
      <w:lvlJc w:val="left"/>
      <w:pPr>
        <w:ind w:left="3600" w:hanging="360"/>
      </w:pPr>
      <w:rPr>
        <w:rFonts w:ascii="Courier New" w:hAnsi="Courier New" w:hint="default"/>
      </w:rPr>
    </w:lvl>
    <w:lvl w:ilvl="5" w:tplc="D7B6FA30">
      <w:start w:val="1"/>
      <w:numFmt w:val="bullet"/>
      <w:lvlText w:val=""/>
      <w:lvlJc w:val="left"/>
      <w:pPr>
        <w:ind w:left="4320" w:hanging="360"/>
      </w:pPr>
      <w:rPr>
        <w:rFonts w:ascii="Wingdings" w:hAnsi="Wingdings" w:hint="default"/>
      </w:rPr>
    </w:lvl>
    <w:lvl w:ilvl="6" w:tplc="B13CEB42">
      <w:start w:val="1"/>
      <w:numFmt w:val="bullet"/>
      <w:lvlText w:val=""/>
      <w:lvlJc w:val="left"/>
      <w:pPr>
        <w:ind w:left="5040" w:hanging="360"/>
      </w:pPr>
      <w:rPr>
        <w:rFonts w:ascii="Symbol" w:hAnsi="Symbol" w:hint="default"/>
      </w:rPr>
    </w:lvl>
    <w:lvl w:ilvl="7" w:tplc="FF089DB4">
      <w:start w:val="1"/>
      <w:numFmt w:val="bullet"/>
      <w:lvlText w:val="o"/>
      <w:lvlJc w:val="left"/>
      <w:pPr>
        <w:ind w:left="5760" w:hanging="360"/>
      </w:pPr>
      <w:rPr>
        <w:rFonts w:ascii="Courier New" w:hAnsi="Courier New" w:hint="default"/>
      </w:rPr>
    </w:lvl>
    <w:lvl w:ilvl="8" w:tplc="88ACC262">
      <w:start w:val="1"/>
      <w:numFmt w:val="bullet"/>
      <w:lvlText w:val=""/>
      <w:lvlJc w:val="left"/>
      <w:pPr>
        <w:ind w:left="6480" w:hanging="360"/>
      </w:pPr>
      <w:rPr>
        <w:rFonts w:ascii="Wingdings" w:hAnsi="Wingdings" w:hint="default"/>
      </w:rPr>
    </w:lvl>
  </w:abstractNum>
  <w:abstractNum w:abstractNumId="5" w15:restartNumberingAfterBreak="0">
    <w:nsid w:val="449C8DC7"/>
    <w:multiLevelType w:val="hybridMultilevel"/>
    <w:tmpl w:val="FFFFFFFF"/>
    <w:lvl w:ilvl="0" w:tplc="583C71CE">
      <w:start w:val="1"/>
      <w:numFmt w:val="bullet"/>
      <w:lvlText w:val="·"/>
      <w:lvlJc w:val="left"/>
      <w:pPr>
        <w:ind w:left="360" w:hanging="360"/>
      </w:pPr>
      <w:rPr>
        <w:rFonts w:ascii="Symbol" w:hAnsi="Symbol" w:hint="default"/>
      </w:rPr>
    </w:lvl>
    <w:lvl w:ilvl="1" w:tplc="7CDA4292">
      <w:start w:val="1"/>
      <w:numFmt w:val="bullet"/>
      <w:lvlText w:val="o"/>
      <w:lvlJc w:val="left"/>
      <w:pPr>
        <w:ind w:left="1080" w:hanging="360"/>
      </w:pPr>
      <w:rPr>
        <w:rFonts w:ascii="Courier New" w:hAnsi="Courier New" w:hint="default"/>
      </w:rPr>
    </w:lvl>
    <w:lvl w:ilvl="2" w:tplc="43EE6FAC">
      <w:start w:val="1"/>
      <w:numFmt w:val="bullet"/>
      <w:lvlText w:val=""/>
      <w:lvlJc w:val="left"/>
      <w:pPr>
        <w:ind w:left="1800" w:hanging="360"/>
      </w:pPr>
      <w:rPr>
        <w:rFonts w:ascii="Wingdings" w:hAnsi="Wingdings" w:hint="default"/>
      </w:rPr>
    </w:lvl>
    <w:lvl w:ilvl="3" w:tplc="8B6C5126">
      <w:start w:val="1"/>
      <w:numFmt w:val="bullet"/>
      <w:lvlText w:val=""/>
      <w:lvlJc w:val="left"/>
      <w:pPr>
        <w:ind w:left="2520" w:hanging="360"/>
      </w:pPr>
      <w:rPr>
        <w:rFonts w:ascii="Symbol" w:hAnsi="Symbol" w:hint="default"/>
      </w:rPr>
    </w:lvl>
    <w:lvl w:ilvl="4" w:tplc="8626D684">
      <w:start w:val="1"/>
      <w:numFmt w:val="bullet"/>
      <w:lvlText w:val="o"/>
      <w:lvlJc w:val="left"/>
      <w:pPr>
        <w:ind w:left="3240" w:hanging="360"/>
      </w:pPr>
      <w:rPr>
        <w:rFonts w:ascii="Courier New" w:hAnsi="Courier New" w:hint="default"/>
      </w:rPr>
    </w:lvl>
    <w:lvl w:ilvl="5" w:tplc="48E4E602">
      <w:start w:val="1"/>
      <w:numFmt w:val="bullet"/>
      <w:lvlText w:val=""/>
      <w:lvlJc w:val="left"/>
      <w:pPr>
        <w:ind w:left="3960" w:hanging="360"/>
      </w:pPr>
      <w:rPr>
        <w:rFonts w:ascii="Wingdings" w:hAnsi="Wingdings" w:hint="default"/>
      </w:rPr>
    </w:lvl>
    <w:lvl w:ilvl="6" w:tplc="7A6AC8EC">
      <w:start w:val="1"/>
      <w:numFmt w:val="bullet"/>
      <w:lvlText w:val=""/>
      <w:lvlJc w:val="left"/>
      <w:pPr>
        <w:ind w:left="4680" w:hanging="360"/>
      </w:pPr>
      <w:rPr>
        <w:rFonts w:ascii="Symbol" w:hAnsi="Symbol" w:hint="default"/>
      </w:rPr>
    </w:lvl>
    <w:lvl w:ilvl="7" w:tplc="787232D4">
      <w:start w:val="1"/>
      <w:numFmt w:val="bullet"/>
      <w:lvlText w:val="o"/>
      <w:lvlJc w:val="left"/>
      <w:pPr>
        <w:ind w:left="5400" w:hanging="360"/>
      </w:pPr>
      <w:rPr>
        <w:rFonts w:ascii="Courier New" w:hAnsi="Courier New" w:hint="default"/>
      </w:rPr>
    </w:lvl>
    <w:lvl w:ilvl="8" w:tplc="7FCAECA0">
      <w:start w:val="1"/>
      <w:numFmt w:val="bullet"/>
      <w:lvlText w:val=""/>
      <w:lvlJc w:val="left"/>
      <w:pPr>
        <w:ind w:left="6120" w:hanging="360"/>
      </w:pPr>
      <w:rPr>
        <w:rFonts w:ascii="Wingdings" w:hAnsi="Wingdings" w:hint="default"/>
      </w:rPr>
    </w:lvl>
  </w:abstractNum>
  <w:abstractNum w:abstractNumId="6" w15:restartNumberingAfterBreak="0">
    <w:nsid w:val="4C358DA8"/>
    <w:multiLevelType w:val="hybridMultilevel"/>
    <w:tmpl w:val="FFFFFFFF"/>
    <w:lvl w:ilvl="0" w:tplc="357090B2">
      <w:start w:val="1"/>
      <w:numFmt w:val="bullet"/>
      <w:lvlText w:val="·"/>
      <w:lvlJc w:val="left"/>
      <w:pPr>
        <w:ind w:left="360" w:hanging="360"/>
      </w:pPr>
      <w:rPr>
        <w:rFonts w:ascii="Symbol" w:hAnsi="Symbol" w:hint="default"/>
      </w:rPr>
    </w:lvl>
    <w:lvl w:ilvl="1" w:tplc="7A8A937E">
      <w:start w:val="1"/>
      <w:numFmt w:val="bullet"/>
      <w:lvlText w:val="o"/>
      <w:lvlJc w:val="left"/>
      <w:pPr>
        <w:ind w:left="1080" w:hanging="360"/>
      </w:pPr>
      <w:rPr>
        <w:rFonts w:ascii="Courier New" w:hAnsi="Courier New" w:hint="default"/>
      </w:rPr>
    </w:lvl>
    <w:lvl w:ilvl="2" w:tplc="F5788826">
      <w:start w:val="1"/>
      <w:numFmt w:val="bullet"/>
      <w:lvlText w:val=""/>
      <w:lvlJc w:val="left"/>
      <w:pPr>
        <w:ind w:left="1800" w:hanging="360"/>
      </w:pPr>
      <w:rPr>
        <w:rFonts w:ascii="Wingdings" w:hAnsi="Wingdings" w:hint="default"/>
      </w:rPr>
    </w:lvl>
    <w:lvl w:ilvl="3" w:tplc="7C8693FE">
      <w:start w:val="1"/>
      <w:numFmt w:val="bullet"/>
      <w:lvlText w:val=""/>
      <w:lvlJc w:val="left"/>
      <w:pPr>
        <w:ind w:left="2520" w:hanging="360"/>
      </w:pPr>
      <w:rPr>
        <w:rFonts w:ascii="Symbol" w:hAnsi="Symbol" w:hint="default"/>
      </w:rPr>
    </w:lvl>
    <w:lvl w:ilvl="4" w:tplc="FFF6130A">
      <w:start w:val="1"/>
      <w:numFmt w:val="bullet"/>
      <w:lvlText w:val="o"/>
      <w:lvlJc w:val="left"/>
      <w:pPr>
        <w:ind w:left="3240" w:hanging="360"/>
      </w:pPr>
      <w:rPr>
        <w:rFonts w:ascii="Courier New" w:hAnsi="Courier New" w:hint="default"/>
      </w:rPr>
    </w:lvl>
    <w:lvl w:ilvl="5" w:tplc="D8DE57C0">
      <w:start w:val="1"/>
      <w:numFmt w:val="bullet"/>
      <w:lvlText w:val=""/>
      <w:lvlJc w:val="left"/>
      <w:pPr>
        <w:ind w:left="3960" w:hanging="360"/>
      </w:pPr>
      <w:rPr>
        <w:rFonts w:ascii="Wingdings" w:hAnsi="Wingdings" w:hint="default"/>
      </w:rPr>
    </w:lvl>
    <w:lvl w:ilvl="6" w:tplc="D86C57C4">
      <w:start w:val="1"/>
      <w:numFmt w:val="bullet"/>
      <w:lvlText w:val=""/>
      <w:lvlJc w:val="left"/>
      <w:pPr>
        <w:ind w:left="4680" w:hanging="360"/>
      </w:pPr>
      <w:rPr>
        <w:rFonts w:ascii="Symbol" w:hAnsi="Symbol" w:hint="default"/>
      </w:rPr>
    </w:lvl>
    <w:lvl w:ilvl="7" w:tplc="5CCC8D94">
      <w:start w:val="1"/>
      <w:numFmt w:val="bullet"/>
      <w:lvlText w:val="o"/>
      <w:lvlJc w:val="left"/>
      <w:pPr>
        <w:ind w:left="5400" w:hanging="360"/>
      </w:pPr>
      <w:rPr>
        <w:rFonts w:ascii="Courier New" w:hAnsi="Courier New" w:hint="default"/>
      </w:rPr>
    </w:lvl>
    <w:lvl w:ilvl="8" w:tplc="C7C2E8EC">
      <w:start w:val="1"/>
      <w:numFmt w:val="bullet"/>
      <w:lvlText w:val=""/>
      <w:lvlJc w:val="left"/>
      <w:pPr>
        <w:ind w:left="6120" w:hanging="360"/>
      </w:pPr>
      <w:rPr>
        <w:rFonts w:ascii="Wingdings" w:hAnsi="Wingdings" w:hint="default"/>
      </w:rPr>
    </w:lvl>
  </w:abstractNum>
  <w:abstractNum w:abstractNumId="7" w15:restartNumberingAfterBreak="0">
    <w:nsid w:val="4F3D197F"/>
    <w:multiLevelType w:val="hybridMultilevel"/>
    <w:tmpl w:val="FFFFFFFF"/>
    <w:lvl w:ilvl="0" w:tplc="28D84B98">
      <w:start w:val="1"/>
      <w:numFmt w:val="decimal"/>
      <w:lvlText w:val="%1."/>
      <w:lvlJc w:val="left"/>
      <w:pPr>
        <w:ind w:left="360" w:hanging="360"/>
      </w:pPr>
    </w:lvl>
    <w:lvl w:ilvl="1" w:tplc="976CA3E2">
      <w:start w:val="1"/>
      <w:numFmt w:val="lowerLetter"/>
      <w:lvlText w:val="%2."/>
      <w:lvlJc w:val="left"/>
      <w:pPr>
        <w:ind w:left="1080" w:hanging="360"/>
      </w:pPr>
    </w:lvl>
    <w:lvl w:ilvl="2" w:tplc="7E60B1C6">
      <w:start w:val="1"/>
      <w:numFmt w:val="lowerRoman"/>
      <w:lvlText w:val="%3."/>
      <w:lvlJc w:val="right"/>
      <w:pPr>
        <w:ind w:left="1800" w:hanging="180"/>
      </w:pPr>
    </w:lvl>
    <w:lvl w:ilvl="3" w:tplc="970C3792">
      <w:start w:val="1"/>
      <w:numFmt w:val="decimal"/>
      <w:lvlText w:val="%4."/>
      <w:lvlJc w:val="left"/>
      <w:pPr>
        <w:ind w:left="2520" w:hanging="360"/>
      </w:pPr>
    </w:lvl>
    <w:lvl w:ilvl="4" w:tplc="29DC2250">
      <w:start w:val="1"/>
      <w:numFmt w:val="lowerLetter"/>
      <w:lvlText w:val="%5."/>
      <w:lvlJc w:val="left"/>
      <w:pPr>
        <w:ind w:left="3240" w:hanging="360"/>
      </w:pPr>
    </w:lvl>
    <w:lvl w:ilvl="5" w:tplc="B5367D1E">
      <w:start w:val="1"/>
      <w:numFmt w:val="lowerRoman"/>
      <w:lvlText w:val="%6."/>
      <w:lvlJc w:val="right"/>
      <w:pPr>
        <w:ind w:left="3960" w:hanging="180"/>
      </w:pPr>
    </w:lvl>
    <w:lvl w:ilvl="6" w:tplc="5B8EAE4E">
      <w:start w:val="1"/>
      <w:numFmt w:val="decimal"/>
      <w:lvlText w:val="%7."/>
      <w:lvlJc w:val="left"/>
      <w:pPr>
        <w:ind w:left="4680" w:hanging="360"/>
      </w:pPr>
    </w:lvl>
    <w:lvl w:ilvl="7" w:tplc="984AC7A2">
      <w:start w:val="1"/>
      <w:numFmt w:val="lowerLetter"/>
      <w:lvlText w:val="%8."/>
      <w:lvlJc w:val="left"/>
      <w:pPr>
        <w:ind w:left="5400" w:hanging="360"/>
      </w:pPr>
    </w:lvl>
    <w:lvl w:ilvl="8" w:tplc="3DB21ECC">
      <w:start w:val="1"/>
      <w:numFmt w:val="lowerRoman"/>
      <w:lvlText w:val="%9."/>
      <w:lvlJc w:val="right"/>
      <w:pPr>
        <w:ind w:left="6120" w:hanging="180"/>
      </w:pPr>
    </w:lvl>
  </w:abstractNum>
  <w:abstractNum w:abstractNumId="8" w15:restartNumberingAfterBreak="0">
    <w:nsid w:val="502965CE"/>
    <w:multiLevelType w:val="hybridMultilevel"/>
    <w:tmpl w:val="FFFFFFFF"/>
    <w:lvl w:ilvl="0" w:tplc="0BFC2660">
      <w:start w:val="1"/>
      <w:numFmt w:val="decimal"/>
      <w:lvlText w:val="%1."/>
      <w:lvlJc w:val="left"/>
      <w:pPr>
        <w:ind w:left="360" w:hanging="360"/>
      </w:pPr>
    </w:lvl>
    <w:lvl w:ilvl="1" w:tplc="ABD6DEC2">
      <w:start w:val="1"/>
      <w:numFmt w:val="lowerLetter"/>
      <w:lvlText w:val="%2."/>
      <w:lvlJc w:val="left"/>
      <w:pPr>
        <w:ind w:left="1080" w:hanging="360"/>
      </w:pPr>
    </w:lvl>
    <w:lvl w:ilvl="2" w:tplc="577ED570">
      <w:start w:val="1"/>
      <w:numFmt w:val="lowerRoman"/>
      <w:lvlText w:val="%3."/>
      <w:lvlJc w:val="right"/>
      <w:pPr>
        <w:ind w:left="1800" w:hanging="180"/>
      </w:pPr>
    </w:lvl>
    <w:lvl w:ilvl="3" w:tplc="D8361A26">
      <w:start w:val="1"/>
      <w:numFmt w:val="decimal"/>
      <w:lvlText w:val="%4."/>
      <w:lvlJc w:val="left"/>
      <w:pPr>
        <w:ind w:left="2520" w:hanging="360"/>
      </w:pPr>
    </w:lvl>
    <w:lvl w:ilvl="4" w:tplc="9ADC7226">
      <w:start w:val="1"/>
      <w:numFmt w:val="lowerLetter"/>
      <w:lvlText w:val="%5."/>
      <w:lvlJc w:val="left"/>
      <w:pPr>
        <w:ind w:left="3240" w:hanging="360"/>
      </w:pPr>
    </w:lvl>
    <w:lvl w:ilvl="5" w:tplc="A58C6A58">
      <w:start w:val="1"/>
      <w:numFmt w:val="lowerRoman"/>
      <w:lvlText w:val="%6."/>
      <w:lvlJc w:val="right"/>
      <w:pPr>
        <w:ind w:left="3960" w:hanging="180"/>
      </w:pPr>
    </w:lvl>
    <w:lvl w:ilvl="6" w:tplc="0CCC2934">
      <w:start w:val="1"/>
      <w:numFmt w:val="decimal"/>
      <w:lvlText w:val="%7."/>
      <w:lvlJc w:val="left"/>
      <w:pPr>
        <w:ind w:left="4680" w:hanging="360"/>
      </w:pPr>
    </w:lvl>
    <w:lvl w:ilvl="7" w:tplc="00948898">
      <w:start w:val="1"/>
      <w:numFmt w:val="lowerLetter"/>
      <w:lvlText w:val="%8."/>
      <w:lvlJc w:val="left"/>
      <w:pPr>
        <w:ind w:left="5400" w:hanging="360"/>
      </w:pPr>
    </w:lvl>
    <w:lvl w:ilvl="8" w:tplc="9CE6D322">
      <w:start w:val="1"/>
      <w:numFmt w:val="lowerRoman"/>
      <w:lvlText w:val="%9."/>
      <w:lvlJc w:val="right"/>
      <w:pPr>
        <w:ind w:left="6120" w:hanging="180"/>
      </w:pPr>
    </w:lvl>
  </w:abstractNum>
  <w:abstractNum w:abstractNumId="9" w15:restartNumberingAfterBreak="0">
    <w:nsid w:val="529D1AC4"/>
    <w:multiLevelType w:val="hybridMultilevel"/>
    <w:tmpl w:val="F68298F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5E3A6518"/>
    <w:multiLevelType w:val="hybridMultilevel"/>
    <w:tmpl w:val="FFFFFFFF"/>
    <w:lvl w:ilvl="0" w:tplc="F6D61A3C">
      <w:start w:val="1"/>
      <w:numFmt w:val="bullet"/>
      <w:lvlText w:val=""/>
      <w:lvlJc w:val="left"/>
      <w:pPr>
        <w:ind w:left="360" w:hanging="360"/>
      </w:pPr>
      <w:rPr>
        <w:rFonts w:ascii="Symbol" w:hAnsi="Symbol" w:hint="default"/>
      </w:rPr>
    </w:lvl>
    <w:lvl w:ilvl="1" w:tplc="BB10C51E">
      <w:start w:val="1"/>
      <w:numFmt w:val="bullet"/>
      <w:lvlText w:val="o"/>
      <w:lvlJc w:val="left"/>
      <w:pPr>
        <w:ind w:left="1080" w:hanging="360"/>
      </w:pPr>
      <w:rPr>
        <w:rFonts w:ascii="Courier New" w:hAnsi="Courier New" w:hint="default"/>
      </w:rPr>
    </w:lvl>
    <w:lvl w:ilvl="2" w:tplc="BF603C98">
      <w:start w:val="1"/>
      <w:numFmt w:val="bullet"/>
      <w:lvlText w:val=""/>
      <w:lvlJc w:val="left"/>
      <w:pPr>
        <w:ind w:left="1800" w:hanging="360"/>
      </w:pPr>
      <w:rPr>
        <w:rFonts w:ascii="Wingdings" w:hAnsi="Wingdings" w:hint="default"/>
      </w:rPr>
    </w:lvl>
    <w:lvl w:ilvl="3" w:tplc="0A387B66">
      <w:start w:val="1"/>
      <w:numFmt w:val="bullet"/>
      <w:lvlText w:val=""/>
      <w:lvlJc w:val="left"/>
      <w:pPr>
        <w:ind w:left="2520" w:hanging="360"/>
      </w:pPr>
      <w:rPr>
        <w:rFonts w:ascii="Symbol" w:hAnsi="Symbol" w:hint="default"/>
      </w:rPr>
    </w:lvl>
    <w:lvl w:ilvl="4" w:tplc="6FA22B9A">
      <w:start w:val="1"/>
      <w:numFmt w:val="bullet"/>
      <w:lvlText w:val="o"/>
      <w:lvlJc w:val="left"/>
      <w:pPr>
        <w:ind w:left="3240" w:hanging="360"/>
      </w:pPr>
      <w:rPr>
        <w:rFonts w:ascii="Courier New" w:hAnsi="Courier New" w:hint="default"/>
      </w:rPr>
    </w:lvl>
    <w:lvl w:ilvl="5" w:tplc="FB06B928">
      <w:start w:val="1"/>
      <w:numFmt w:val="bullet"/>
      <w:lvlText w:val=""/>
      <w:lvlJc w:val="left"/>
      <w:pPr>
        <w:ind w:left="3960" w:hanging="360"/>
      </w:pPr>
      <w:rPr>
        <w:rFonts w:ascii="Wingdings" w:hAnsi="Wingdings" w:hint="default"/>
      </w:rPr>
    </w:lvl>
    <w:lvl w:ilvl="6" w:tplc="E65CDCE0">
      <w:start w:val="1"/>
      <w:numFmt w:val="bullet"/>
      <w:lvlText w:val=""/>
      <w:lvlJc w:val="left"/>
      <w:pPr>
        <w:ind w:left="4680" w:hanging="360"/>
      </w:pPr>
      <w:rPr>
        <w:rFonts w:ascii="Symbol" w:hAnsi="Symbol" w:hint="default"/>
      </w:rPr>
    </w:lvl>
    <w:lvl w:ilvl="7" w:tplc="3E8604A6">
      <w:start w:val="1"/>
      <w:numFmt w:val="bullet"/>
      <w:lvlText w:val="o"/>
      <w:lvlJc w:val="left"/>
      <w:pPr>
        <w:ind w:left="5400" w:hanging="360"/>
      </w:pPr>
      <w:rPr>
        <w:rFonts w:ascii="Courier New" w:hAnsi="Courier New" w:hint="default"/>
      </w:rPr>
    </w:lvl>
    <w:lvl w:ilvl="8" w:tplc="9858E45E">
      <w:start w:val="1"/>
      <w:numFmt w:val="bullet"/>
      <w:lvlText w:val=""/>
      <w:lvlJc w:val="left"/>
      <w:pPr>
        <w:ind w:left="6120" w:hanging="360"/>
      </w:pPr>
      <w:rPr>
        <w:rFonts w:ascii="Wingdings" w:hAnsi="Wingdings" w:hint="default"/>
      </w:rPr>
    </w:lvl>
  </w:abstractNum>
  <w:abstractNum w:abstractNumId="11" w15:restartNumberingAfterBreak="0">
    <w:nsid w:val="61C4AFD9"/>
    <w:multiLevelType w:val="hybridMultilevel"/>
    <w:tmpl w:val="FFFFFFFF"/>
    <w:lvl w:ilvl="0" w:tplc="0826D770">
      <w:start w:val="1"/>
      <w:numFmt w:val="bullet"/>
      <w:lvlText w:val=""/>
      <w:lvlJc w:val="left"/>
      <w:pPr>
        <w:ind w:left="360" w:hanging="360"/>
      </w:pPr>
      <w:rPr>
        <w:rFonts w:ascii="Symbol" w:hAnsi="Symbol" w:hint="default"/>
      </w:rPr>
    </w:lvl>
    <w:lvl w:ilvl="1" w:tplc="6678982C">
      <w:start w:val="1"/>
      <w:numFmt w:val="bullet"/>
      <w:lvlText w:val="o"/>
      <w:lvlJc w:val="left"/>
      <w:pPr>
        <w:ind w:left="1080" w:hanging="360"/>
      </w:pPr>
      <w:rPr>
        <w:rFonts w:ascii="Courier New" w:hAnsi="Courier New" w:hint="default"/>
      </w:rPr>
    </w:lvl>
    <w:lvl w:ilvl="2" w:tplc="6458214A">
      <w:start w:val="1"/>
      <w:numFmt w:val="bullet"/>
      <w:lvlText w:val=""/>
      <w:lvlJc w:val="left"/>
      <w:pPr>
        <w:ind w:left="1800" w:hanging="360"/>
      </w:pPr>
      <w:rPr>
        <w:rFonts w:ascii="Wingdings" w:hAnsi="Wingdings" w:hint="default"/>
      </w:rPr>
    </w:lvl>
    <w:lvl w:ilvl="3" w:tplc="72D27F80">
      <w:start w:val="1"/>
      <w:numFmt w:val="bullet"/>
      <w:lvlText w:val=""/>
      <w:lvlJc w:val="left"/>
      <w:pPr>
        <w:ind w:left="2520" w:hanging="360"/>
      </w:pPr>
      <w:rPr>
        <w:rFonts w:ascii="Symbol" w:hAnsi="Symbol" w:hint="default"/>
      </w:rPr>
    </w:lvl>
    <w:lvl w:ilvl="4" w:tplc="B8C272BA">
      <w:start w:val="1"/>
      <w:numFmt w:val="bullet"/>
      <w:lvlText w:val="o"/>
      <w:lvlJc w:val="left"/>
      <w:pPr>
        <w:ind w:left="3240" w:hanging="360"/>
      </w:pPr>
      <w:rPr>
        <w:rFonts w:ascii="Courier New" w:hAnsi="Courier New" w:hint="default"/>
      </w:rPr>
    </w:lvl>
    <w:lvl w:ilvl="5" w:tplc="B3A0B238">
      <w:start w:val="1"/>
      <w:numFmt w:val="bullet"/>
      <w:lvlText w:val=""/>
      <w:lvlJc w:val="left"/>
      <w:pPr>
        <w:ind w:left="3960" w:hanging="360"/>
      </w:pPr>
      <w:rPr>
        <w:rFonts w:ascii="Wingdings" w:hAnsi="Wingdings" w:hint="default"/>
      </w:rPr>
    </w:lvl>
    <w:lvl w:ilvl="6" w:tplc="BF5A75FA">
      <w:start w:val="1"/>
      <w:numFmt w:val="bullet"/>
      <w:lvlText w:val=""/>
      <w:lvlJc w:val="left"/>
      <w:pPr>
        <w:ind w:left="4680" w:hanging="360"/>
      </w:pPr>
      <w:rPr>
        <w:rFonts w:ascii="Symbol" w:hAnsi="Symbol" w:hint="default"/>
      </w:rPr>
    </w:lvl>
    <w:lvl w:ilvl="7" w:tplc="51AA4964">
      <w:start w:val="1"/>
      <w:numFmt w:val="bullet"/>
      <w:lvlText w:val="o"/>
      <w:lvlJc w:val="left"/>
      <w:pPr>
        <w:ind w:left="5400" w:hanging="360"/>
      </w:pPr>
      <w:rPr>
        <w:rFonts w:ascii="Courier New" w:hAnsi="Courier New" w:hint="default"/>
      </w:rPr>
    </w:lvl>
    <w:lvl w:ilvl="8" w:tplc="CF045B76">
      <w:start w:val="1"/>
      <w:numFmt w:val="bullet"/>
      <w:lvlText w:val=""/>
      <w:lvlJc w:val="left"/>
      <w:pPr>
        <w:ind w:left="6120" w:hanging="360"/>
      </w:pPr>
      <w:rPr>
        <w:rFonts w:ascii="Wingdings" w:hAnsi="Wingdings" w:hint="default"/>
      </w:rPr>
    </w:lvl>
  </w:abstractNum>
  <w:abstractNum w:abstractNumId="12" w15:restartNumberingAfterBreak="0">
    <w:nsid w:val="63F8A126"/>
    <w:multiLevelType w:val="hybridMultilevel"/>
    <w:tmpl w:val="FFFFFFFF"/>
    <w:lvl w:ilvl="0" w:tplc="4AA63816">
      <w:start w:val="1"/>
      <w:numFmt w:val="bullet"/>
      <w:lvlText w:val=""/>
      <w:lvlJc w:val="left"/>
      <w:pPr>
        <w:ind w:left="360" w:hanging="360"/>
      </w:pPr>
      <w:rPr>
        <w:rFonts w:ascii="Symbol" w:hAnsi="Symbol" w:hint="default"/>
      </w:rPr>
    </w:lvl>
    <w:lvl w:ilvl="1" w:tplc="13E0E61A">
      <w:start w:val="1"/>
      <w:numFmt w:val="bullet"/>
      <w:lvlText w:val="o"/>
      <w:lvlJc w:val="left"/>
      <w:pPr>
        <w:ind w:left="1080" w:hanging="360"/>
      </w:pPr>
      <w:rPr>
        <w:rFonts w:ascii="Courier New" w:hAnsi="Courier New" w:hint="default"/>
      </w:rPr>
    </w:lvl>
    <w:lvl w:ilvl="2" w:tplc="1E8C4862">
      <w:start w:val="1"/>
      <w:numFmt w:val="bullet"/>
      <w:lvlText w:val=""/>
      <w:lvlJc w:val="left"/>
      <w:pPr>
        <w:ind w:left="1800" w:hanging="360"/>
      </w:pPr>
      <w:rPr>
        <w:rFonts w:ascii="Wingdings" w:hAnsi="Wingdings" w:hint="default"/>
      </w:rPr>
    </w:lvl>
    <w:lvl w:ilvl="3" w:tplc="2A1A9D08">
      <w:start w:val="1"/>
      <w:numFmt w:val="bullet"/>
      <w:lvlText w:val=""/>
      <w:lvlJc w:val="left"/>
      <w:pPr>
        <w:ind w:left="2520" w:hanging="360"/>
      </w:pPr>
      <w:rPr>
        <w:rFonts w:ascii="Symbol" w:hAnsi="Symbol" w:hint="default"/>
      </w:rPr>
    </w:lvl>
    <w:lvl w:ilvl="4" w:tplc="D70442FA">
      <w:start w:val="1"/>
      <w:numFmt w:val="bullet"/>
      <w:lvlText w:val="o"/>
      <w:lvlJc w:val="left"/>
      <w:pPr>
        <w:ind w:left="3240" w:hanging="360"/>
      </w:pPr>
      <w:rPr>
        <w:rFonts w:ascii="Courier New" w:hAnsi="Courier New" w:hint="default"/>
      </w:rPr>
    </w:lvl>
    <w:lvl w:ilvl="5" w:tplc="FBB4EF8C">
      <w:start w:val="1"/>
      <w:numFmt w:val="bullet"/>
      <w:lvlText w:val=""/>
      <w:lvlJc w:val="left"/>
      <w:pPr>
        <w:ind w:left="3960" w:hanging="360"/>
      </w:pPr>
      <w:rPr>
        <w:rFonts w:ascii="Wingdings" w:hAnsi="Wingdings" w:hint="default"/>
      </w:rPr>
    </w:lvl>
    <w:lvl w:ilvl="6" w:tplc="6B6A394A">
      <w:start w:val="1"/>
      <w:numFmt w:val="bullet"/>
      <w:lvlText w:val=""/>
      <w:lvlJc w:val="left"/>
      <w:pPr>
        <w:ind w:left="4680" w:hanging="360"/>
      </w:pPr>
      <w:rPr>
        <w:rFonts w:ascii="Symbol" w:hAnsi="Symbol" w:hint="default"/>
      </w:rPr>
    </w:lvl>
    <w:lvl w:ilvl="7" w:tplc="28C6A738">
      <w:start w:val="1"/>
      <w:numFmt w:val="bullet"/>
      <w:lvlText w:val="o"/>
      <w:lvlJc w:val="left"/>
      <w:pPr>
        <w:ind w:left="5400" w:hanging="360"/>
      </w:pPr>
      <w:rPr>
        <w:rFonts w:ascii="Courier New" w:hAnsi="Courier New" w:hint="default"/>
      </w:rPr>
    </w:lvl>
    <w:lvl w:ilvl="8" w:tplc="82662BF2">
      <w:start w:val="1"/>
      <w:numFmt w:val="bullet"/>
      <w:lvlText w:val=""/>
      <w:lvlJc w:val="left"/>
      <w:pPr>
        <w:ind w:left="6120" w:hanging="360"/>
      </w:pPr>
      <w:rPr>
        <w:rFonts w:ascii="Wingdings" w:hAnsi="Wingdings" w:hint="default"/>
      </w:rPr>
    </w:lvl>
  </w:abstractNum>
  <w:abstractNum w:abstractNumId="13" w15:restartNumberingAfterBreak="0">
    <w:nsid w:val="68F138E6"/>
    <w:multiLevelType w:val="hybridMultilevel"/>
    <w:tmpl w:val="FFFFFFFF"/>
    <w:lvl w:ilvl="0" w:tplc="3E326736">
      <w:start w:val="1"/>
      <w:numFmt w:val="bullet"/>
      <w:lvlText w:val=""/>
      <w:lvlJc w:val="left"/>
      <w:pPr>
        <w:ind w:left="360" w:hanging="360"/>
      </w:pPr>
      <w:rPr>
        <w:rFonts w:ascii="Symbol" w:hAnsi="Symbol" w:hint="default"/>
      </w:rPr>
    </w:lvl>
    <w:lvl w:ilvl="1" w:tplc="E24052F0">
      <w:start w:val="1"/>
      <w:numFmt w:val="bullet"/>
      <w:lvlText w:val="o"/>
      <w:lvlJc w:val="left"/>
      <w:pPr>
        <w:ind w:left="1080" w:hanging="360"/>
      </w:pPr>
      <w:rPr>
        <w:rFonts w:ascii="Courier New" w:hAnsi="Courier New" w:hint="default"/>
      </w:rPr>
    </w:lvl>
    <w:lvl w:ilvl="2" w:tplc="5B229BA8">
      <w:start w:val="1"/>
      <w:numFmt w:val="bullet"/>
      <w:lvlText w:val=""/>
      <w:lvlJc w:val="left"/>
      <w:pPr>
        <w:ind w:left="1800" w:hanging="360"/>
      </w:pPr>
      <w:rPr>
        <w:rFonts w:ascii="Wingdings" w:hAnsi="Wingdings" w:hint="default"/>
      </w:rPr>
    </w:lvl>
    <w:lvl w:ilvl="3" w:tplc="FE56B77A">
      <w:start w:val="1"/>
      <w:numFmt w:val="bullet"/>
      <w:lvlText w:val=""/>
      <w:lvlJc w:val="left"/>
      <w:pPr>
        <w:ind w:left="2520" w:hanging="360"/>
      </w:pPr>
      <w:rPr>
        <w:rFonts w:ascii="Symbol" w:hAnsi="Symbol" w:hint="default"/>
      </w:rPr>
    </w:lvl>
    <w:lvl w:ilvl="4" w:tplc="47D08E2E">
      <w:start w:val="1"/>
      <w:numFmt w:val="bullet"/>
      <w:lvlText w:val="o"/>
      <w:lvlJc w:val="left"/>
      <w:pPr>
        <w:ind w:left="3240" w:hanging="360"/>
      </w:pPr>
      <w:rPr>
        <w:rFonts w:ascii="Courier New" w:hAnsi="Courier New" w:hint="default"/>
      </w:rPr>
    </w:lvl>
    <w:lvl w:ilvl="5" w:tplc="132CE712">
      <w:start w:val="1"/>
      <w:numFmt w:val="bullet"/>
      <w:lvlText w:val=""/>
      <w:lvlJc w:val="left"/>
      <w:pPr>
        <w:ind w:left="3960" w:hanging="360"/>
      </w:pPr>
      <w:rPr>
        <w:rFonts w:ascii="Wingdings" w:hAnsi="Wingdings" w:hint="default"/>
      </w:rPr>
    </w:lvl>
    <w:lvl w:ilvl="6" w:tplc="4370A6B6">
      <w:start w:val="1"/>
      <w:numFmt w:val="bullet"/>
      <w:lvlText w:val=""/>
      <w:lvlJc w:val="left"/>
      <w:pPr>
        <w:ind w:left="4680" w:hanging="360"/>
      </w:pPr>
      <w:rPr>
        <w:rFonts w:ascii="Symbol" w:hAnsi="Symbol" w:hint="default"/>
      </w:rPr>
    </w:lvl>
    <w:lvl w:ilvl="7" w:tplc="0792E520">
      <w:start w:val="1"/>
      <w:numFmt w:val="bullet"/>
      <w:lvlText w:val="o"/>
      <w:lvlJc w:val="left"/>
      <w:pPr>
        <w:ind w:left="5400" w:hanging="360"/>
      </w:pPr>
      <w:rPr>
        <w:rFonts w:ascii="Courier New" w:hAnsi="Courier New" w:hint="default"/>
      </w:rPr>
    </w:lvl>
    <w:lvl w:ilvl="8" w:tplc="7EA64D42">
      <w:start w:val="1"/>
      <w:numFmt w:val="bullet"/>
      <w:lvlText w:val=""/>
      <w:lvlJc w:val="left"/>
      <w:pPr>
        <w:ind w:left="6120" w:hanging="360"/>
      </w:pPr>
      <w:rPr>
        <w:rFonts w:ascii="Wingdings" w:hAnsi="Wingdings" w:hint="default"/>
      </w:rPr>
    </w:lvl>
  </w:abstractNum>
  <w:abstractNum w:abstractNumId="14" w15:restartNumberingAfterBreak="0">
    <w:nsid w:val="6B014BB9"/>
    <w:multiLevelType w:val="hybridMultilevel"/>
    <w:tmpl w:val="0F2EBA1A"/>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F724AA4"/>
    <w:multiLevelType w:val="hybridMultilevel"/>
    <w:tmpl w:val="D56ABE96"/>
    <w:lvl w:ilvl="0" w:tplc="1B90AECE">
      <w:start w:val="1"/>
      <w:numFmt w:val="decimal"/>
      <w:lvlText w:val="%1."/>
      <w:lvlJc w:val="left"/>
      <w:pPr>
        <w:ind w:left="360" w:hanging="360"/>
      </w:pPr>
    </w:lvl>
    <w:lvl w:ilvl="1" w:tplc="83F261F6">
      <w:start w:val="1"/>
      <w:numFmt w:val="lowerLetter"/>
      <w:lvlText w:val="%2."/>
      <w:lvlJc w:val="left"/>
      <w:pPr>
        <w:ind w:left="1080" w:hanging="360"/>
      </w:pPr>
    </w:lvl>
    <w:lvl w:ilvl="2" w:tplc="B66CF8D8">
      <w:start w:val="1"/>
      <w:numFmt w:val="lowerRoman"/>
      <w:lvlText w:val="%3."/>
      <w:lvlJc w:val="right"/>
      <w:pPr>
        <w:ind w:left="1800" w:hanging="180"/>
      </w:pPr>
    </w:lvl>
    <w:lvl w:ilvl="3" w:tplc="27BCE55C">
      <w:start w:val="1"/>
      <w:numFmt w:val="decimal"/>
      <w:lvlText w:val="%4."/>
      <w:lvlJc w:val="left"/>
      <w:pPr>
        <w:ind w:left="2520" w:hanging="360"/>
      </w:pPr>
    </w:lvl>
    <w:lvl w:ilvl="4" w:tplc="78E8B8FC">
      <w:start w:val="1"/>
      <w:numFmt w:val="lowerLetter"/>
      <w:lvlText w:val="%5."/>
      <w:lvlJc w:val="left"/>
      <w:pPr>
        <w:ind w:left="3240" w:hanging="360"/>
      </w:pPr>
    </w:lvl>
    <w:lvl w:ilvl="5" w:tplc="4684AC90">
      <w:start w:val="1"/>
      <w:numFmt w:val="lowerRoman"/>
      <w:lvlText w:val="%6."/>
      <w:lvlJc w:val="right"/>
      <w:pPr>
        <w:ind w:left="3960" w:hanging="180"/>
      </w:pPr>
    </w:lvl>
    <w:lvl w:ilvl="6" w:tplc="C2E675D6">
      <w:start w:val="1"/>
      <w:numFmt w:val="decimal"/>
      <w:lvlText w:val="%7."/>
      <w:lvlJc w:val="left"/>
      <w:pPr>
        <w:ind w:left="4680" w:hanging="360"/>
      </w:pPr>
    </w:lvl>
    <w:lvl w:ilvl="7" w:tplc="266A313C">
      <w:start w:val="1"/>
      <w:numFmt w:val="lowerLetter"/>
      <w:lvlText w:val="%8."/>
      <w:lvlJc w:val="left"/>
      <w:pPr>
        <w:ind w:left="5400" w:hanging="360"/>
      </w:pPr>
    </w:lvl>
    <w:lvl w:ilvl="8" w:tplc="3F481CF8">
      <w:start w:val="1"/>
      <w:numFmt w:val="lowerRoman"/>
      <w:lvlText w:val="%9."/>
      <w:lvlJc w:val="right"/>
      <w:pPr>
        <w:ind w:left="6120" w:hanging="180"/>
      </w:pPr>
    </w:lvl>
  </w:abstractNum>
  <w:num w:numId="1" w16cid:durableId="1220439763">
    <w:abstractNumId w:val="15"/>
  </w:num>
  <w:num w:numId="2" w16cid:durableId="1492482248">
    <w:abstractNumId w:val="1"/>
  </w:num>
  <w:num w:numId="3" w16cid:durableId="1839348463">
    <w:abstractNumId w:val="3"/>
  </w:num>
  <w:num w:numId="4" w16cid:durableId="371393159">
    <w:abstractNumId w:val="7"/>
  </w:num>
  <w:num w:numId="5" w16cid:durableId="1861778881">
    <w:abstractNumId w:val="13"/>
  </w:num>
  <w:num w:numId="6" w16cid:durableId="506481165">
    <w:abstractNumId w:val="10"/>
  </w:num>
  <w:num w:numId="7" w16cid:durableId="95054574">
    <w:abstractNumId w:val="8"/>
  </w:num>
  <w:num w:numId="8" w16cid:durableId="44256656">
    <w:abstractNumId w:val="0"/>
  </w:num>
  <w:num w:numId="9" w16cid:durableId="62220786">
    <w:abstractNumId w:val="11"/>
  </w:num>
  <w:num w:numId="10" w16cid:durableId="1175613610">
    <w:abstractNumId w:val="12"/>
  </w:num>
  <w:num w:numId="11" w16cid:durableId="218828123">
    <w:abstractNumId w:val="4"/>
  </w:num>
  <w:num w:numId="12" w16cid:durableId="1820000423">
    <w:abstractNumId w:val="6"/>
  </w:num>
  <w:num w:numId="13" w16cid:durableId="883638653">
    <w:abstractNumId w:val="5"/>
  </w:num>
  <w:num w:numId="14" w16cid:durableId="1711952258">
    <w:abstractNumId w:val="2"/>
  </w:num>
  <w:num w:numId="15" w16cid:durableId="620382559">
    <w:abstractNumId w:val="14"/>
  </w:num>
  <w:num w:numId="16" w16cid:durableId="1533879342">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1A9"/>
    <w:rsid w:val="0000266C"/>
    <w:rsid w:val="000064F4"/>
    <w:rsid w:val="00006E33"/>
    <w:rsid w:val="000074F8"/>
    <w:rsid w:val="00016A90"/>
    <w:rsid w:val="00016DC5"/>
    <w:rsid w:val="00024DB0"/>
    <w:rsid w:val="000265D6"/>
    <w:rsid w:val="00030E8C"/>
    <w:rsid w:val="00040D1F"/>
    <w:rsid w:val="00050DB9"/>
    <w:rsid w:val="000570FE"/>
    <w:rsid w:val="00058A5F"/>
    <w:rsid w:val="00059B86"/>
    <w:rsid w:val="0005A2FB"/>
    <w:rsid w:val="0005C219"/>
    <w:rsid w:val="000612E2"/>
    <w:rsid w:val="00063500"/>
    <w:rsid w:val="00076018"/>
    <w:rsid w:val="00084D8F"/>
    <w:rsid w:val="0008730E"/>
    <w:rsid w:val="00090245"/>
    <w:rsid w:val="00092551"/>
    <w:rsid w:val="0009559A"/>
    <w:rsid w:val="000A3D62"/>
    <w:rsid w:val="000A768E"/>
    <w:rsid w:val="000B0673"/>
    <w:rsid w:val="000B1F78"/>
    <w:rsid w:val="000B6DB8"/>
    <w:rsid w:val="000E639E"/>
    <w:rsid w:val="000E7896"/>
    <w:rsid w:val="000EE1E9"/>
    <w:rsid w:val="000F4C68"/>
    <w:rsid w:val="000F52BA"/>
    <w:rsid w:val="00100E3D"/>
    <w:rsid w:val="001032FF"/>
    <w:rsid w:val="00104304"/>
    <w:rsid w:val="00104984"/>
    <w:rsid w:val="00104E8D"/>
    <w:rsid w:val="00107AD8"/>
    <w:rsid w:val="00137436"/>
    <w:rsid w:val="00140783"/>
    <w:rsid w:val="00140F1B"/>
    <w:rsid w:val="00143092"/>
    <w:rsid w:val="00150BA2"/>
    <w:rsid w:val="001514C1"/>
    <w:rsid w:val="001602DC"/>
    <w:rsid w:val="00160E9F"/>
    <w:rsid w:val="00161EE4"/>
    <w:rsid w:val="001660FD"/>
    <w:rsid w:val="001663A8"/>
    <w:rsid w:val="00167010"/>
    <w:rsid w:val="0016F927"/>
    <w:rsid w:val="0017AD5E"/>
    <w:rsid w:val="0018005C"/>
    <w:rsid w:val="001915D6"/>
    <w:rsid w:val="00193D7C"/>
    <w:rsid w:val="001A0B69"/>
    <w:rsid w:val="001A31FE"/>
    <w:rsid w:val="001AF55F"/>
    <w:rsid w:val="001AFA35"/>
    <w:rsid w:val="001B718E"/>
    <w:rsid w:val="001BD901"/>
    <w:rsid w:val="001BFA14"/>
    <w:rsid w:val="001C0A8A"/>
    <w:rsid w:val="001D2604"/>
    <w:rsid w:val="001E49CC"/>
    <w:rsid w:val="001F1B27"/>
    <w:rsid w:val="001F32F3"/>
    <w:rsid w:val="001F5376"/>
    <w:rsid w:val="001F7683"/>
    <w:rsid w:val="002032C6"/>
    <w:rsid w:val="00212665"/>
    <w:rsid w:val="00216B73"/>
    <w:rsid w:val="00218F3B"/>
    <w:rsid w:val="00220573"/>
    <w:rsid w:val="00224722"/>
    <w:rsid w:val="00232B1F"/>
    <w:rsid w:val="0024258E"/>
    <w:rsid w:val="002447F8"/>
    <w:rsid w:val="00260F21"/>
    <w:rsid w:val="00267741"/>
    <w:rsid w:val="0026E3CA"/>
    <w:rsid w:val="002711A8"/>
    <w:rsid w:val="00275C27"/>
    <w:rsid w:val="002904E0"/>
    <w:rsid w:val="00293B4B"/>
    <w:rsid w:val="00299FD1"/>
    <w:rsid w:val="002A066F"/>
    <w:rsid w:val="002C6492"/>
    <w:rsid w:val="002C6944"/>
    <w:rsid w:val="002D2B75"/>
    <w:rsid w:val="002D4FC6"/>
    <w:rsid w:val="002F028E"/>
    <w:rsid w:val="002F126E"/>
    <w:rsid w:val="002F74D4"/>
    <w:rsid w:val="00302F4A"/>
    <w:rsid w:val="00316718"/>
    <w:rsid w:val="00331A98"/>
    <w:rsid w:val="00332360"/>
    <w:rsid w:val="0033423A"/>
    <w:rsid w:val="00345D6E"/>
    <w:rsid w:val="00347783"/>
    <w:rsid w:val="003478C2"/>
    <w:rsid w:val="00347B2A"/>
    <w:rsid w:val="00354F95"/>
    <w:rsid w:val="003667EF"/>
    <w:rsid w:val="0036726E"/>
    <w:rsid w:val="00376E66"/>
    <w:rsid w:val="003926D9"/>
    <w:rsid w:val="00393718"/>
    <w:rsid w:val="003939EB"/>
    <w:rsid w:val="00394D83"/>
    <w:rsid w:val="00396065"/>
    <w:rsid w:val="00396EA4"/>
    <w:rsid w:val="003A2514"/>
    <w:rsid w:val="003A64EE"/>
    <w:rsid w:val="003D4330"/>
    <w:rsid w:val="003E6902"/>
    <w:rsid w:val="003E76C8"/>
    <w:rsid w:val="003ED5CF"/>
    <w:rsid w:val="003F0C81"/>
    <w:rsid w:val="003FFCC4"/>
    <w:rsid w:val="00402BFE"/>
    <w:rsid w:val="00404623"/>
    <w:rsid w:val="0040B58F"/>
    <w:rsid w:val="0041073A"/>
    <w:rsid w:val="00410AAE"/>
    <w:rsid w:val="004128A1"/>
    <w:rsid w:val="00426897"/>
    <w:rsid w:val="00430426"/>
    <w:rsid w:val="0044132C"/>
    <w:rsid w:val="004442F9"/>
    <w:rsid w:val="0044ED9D"/>
    <w:rsid w:val="00472E83"/>
    <w:rsid w:val="00473C44"/>
    <w:rsid w:val="004840F9"/>
    <w:rsid w:val="0049781E"/>
    <w:rsid w:val="004A49A8"/>
    <w:rsid w:val="004B0281"/>
    <w:rsid w:val="004B78CE"/>
    <w:rsid w:val="004C1C5D"/>
    <w:rsid w:val="004C4BBD"/>
    <w:rsid w:val="004C7AFD"/>
    <w:rsid w:val="004C7D95"/>
    <w:rsid w:val="004D20E0"/>
    <w:rsid w:val="004D4A7A"/>
    <w:rsid w:val="004D4CA6"/>
    <w:rsid w:val="004E7566"/>
    <w:rsid w:val="004F1D3D"/>
    <w:rsid w:val="004F2B6D"/>
    <w:rsid w:val="00504507"/>
    <w:rsid w:val="00507CDE"/>
    <w:rsid w:val="00510387"/>
    <w:rsid w:val="00512990"/>
    <w:rsid w:val="0052085C"/>
    <w:rsid w:val="005441AD"/>
    <w:rsid w:val="00544C8B"/>
    <w:rsid w:val="00554D3D"/>
    <w:rsid w:val="00557607"/>
    <w:rsid w:val="00560A45"/>
    <w:rsid w:val="00583ED7"/>
    <w:rsid w:val="00590EEA"/>
    <w:rsid w:val="00592B15"/>
    <w:rsid w:val="005937BB"/>
    <w:rsid w:val="005A0557"/>
    <w:rsid w:val="005A61B1"/>
    <w:rsid w:val="005B21EA"/>
    <w:rsid w:val="005B362D"/>
    <w:rsid w:val="005C3C91"/>
    <w:rsid w:val="005CEB31"/>
    <w:rsid w:val="005E07A9"/>
    <w:rsid w:val="005E1E6B"/>
    <w:rsid w:val="005E5143"/>
    <w:rsid w:val="005E57AE"/>
    <w:rsid w:val="005F0D6F"/>
    <w:rsid w:val="005F111E"/>
    <w:rsid w:val="005F5DA7"/>
    <w:rsid w:val="005F78AF"/>
    <w:rsid w:val="005F7EA3"/>
    <w:rsid w:val="005FB3DA"/>
    <w:rsid w:val="0060090E"/>
    <w:rsid w:val="006060F2"/>
    <w:rsid w:val="00607140"/>
    <w:rsid w:val="006094E6"/>
    <w:rsid w:val="00614094"/>
    <w:rsid w:val="00621E47"/>
    <w:rsid w:val="00625624"/>
    <w:rsid w:val="0062C065"/>
    <w:rsid w:val="006532A8"/>
    <w:rsid w:val="00653C5E"/>
    <w:rsid w:val="00656EF1"/>
    <w:rsid w:val="00657BE4"/>
    <w:rsid w:val="006632D9"/>
    <w:rsid w:val="00671B42"/>
    <w:rsid w:val="006821E4"/>
    <w:rsid w:val="00685485"/>
    <w:rsid w:val="006874AF"/>
    <w:rsid w:val="00697A48"/>
    <w:rsid w:val="006A7DB8"/>
    <w:rsid w:val="006B00F8"/>
    <w:rsid w:val="006B2212"/>
    <w:rsid w:val="006B4D1A"/>
    <w:rsid w:val="006B54FD"/>
    <w:rsid w:val="006B5777"/>
    <w:rsid w:val="006B658B"/>
    <w:rsid w:val="006C7983"/>
    <w:rsid w:val="006D109C"/>
    <w:rsid w:val="006D1C6B"/>
    <w:rsid w:val="006D204F"/>
    <w:rsid w:val="006D23AC"/>
    <w:rsid w:val="006D3A40"/>
    <w:rsid w:val="006F5C7F"/>
    <w:rsid w:val="006F6F91"/>
    <w:rsid w:val="006F80C0"/>
    <w:rsid w:val="00701964"/>
    <w:rsid w:val="00701F43"/>
    <w:rsid w:val="00706F75"/>
    <w:rsid w:val="0071C67D"/>
    <w:rsid w:val="00722348"/>
    <w:rsid w:val="0072448B"/>
    <w:rsid w:val="0072B722"/>
    <w:rsid w:val="00733197"/>
    <w:rsid w:val="00733D0F"/>
    <w:rsid w:val="0073493C"/>
    <w:rsid w:val="00743B04"/>
    <w:rsid w:val="0074662E"/>
    <w:rsid w:val="0075138B"/>
    <w:rsid w:val="0075148D"/>
    <w:rsid w:val="00754FC0"/>
    <w:rsid w:val="0075531D"/>
    <w:rsid w:val="00766A7F"/>
    <w:rsid w:val="0076F3C2"/>
    <w:rsid w:val="0077260E"/>
    <w:rsid w:val="0077291D"/>
    <w:rsid w:val="00774546"/>
    <w:rsid w:val="007838ED"/>
    <w:rsid w:val="007877FA"/>
    <w:rsid w:val="007961D1"/>
    <w:rsid w:val="007A2889"/>
    <w:rsid w:val="007A4BD2"/>
    <w:rsid w:val="007ACA52"/>
    <w:rsid w:val="007B6E28"/>
    <w:rsid w:val="007C271A"/>
    <w:rsid w:val="007C3A86"/>
    <w:rsid w:val="007C5B45"/>
    <w:rsid w:val="007E0E42"/>
    <w:rsid w:val="007E46A8"/>
    <w:rsid w:val="008063E3"/>
    <w:rsid w:val="00807029"/>
    <w:rsid w:val="0081154F"/>
    <w:rsid w:val="00811D2A"/>
    <w:rsid w:val="00813A23"/>
    <w:rsid w:val="008179F8"/>
    <w:rsid w:val="00830009"/>
    <w:rsid w:val="00833851"/>
    <w:rsid w:val="008339C1"/>
    <w:rsid w:val="00843E6E"/>
    <w:rsid w:val="00844F1E"/>
    <w:rsid w:val="00845329"/>
    <w:rsid w:val="00846147"/>
    <w:rsid w:val="00846F89"/>
    <w:rsid w:val="00850DCD"/>
    <w:rsid w:val="008531C1"/>
    <w:rsid w:val="008545E7"/>
    <w:rsid w:val="00857EBE"/>
    <w:rsid w:val="00857F30"/>
    <w:rsid w:val="00867F0F"/>
    <w:rsid w:val="008705D6"/>
    <w:rsid w:val="0087320B"/>
    <w:rsid w:val="008745E3"/>
    <w:rsid w:val="008833D1"/>
    <w:rsid w:val="008842B9"/>
    <w:rsid w:val="00887440"/>
    <w:rsid w:val="008A6322"/>
    <w:rsid w:val="008B184D"/>
    <w:rsid w:val="008B1E07"/>
    <w:rsid w:val="008B4540"/>
    <w:rsid w:val="008B4B22"/>
    <w:rsid w:val="008BA66E"/>
    <w:rsid w:val="008C13B5"/>
    <w:rsid w:val="008D339A"/>
    <w:rsid w:val="008D3FCC"/>
    <w:rsid w:val="008E686E"/>
    <w:rsid w:val="008EE897"/>
    <w:rsid w:val="008F3AF0"/>
    <w:rsid w:val="008F4A62"/>
    <w:rsid w:val="008FAA16"/>
    <w:rsid w:val="0090A58A"/>
    <w:rsid w:val="009140A5"/>
    <w:rsid w:val="00916099"/>
    <w:rsid w:val="00916F49"/>
    <w:rsid w:val="00921E84"/>
    <w:rsid w:val="00925622"/>
    <w:rsid w:val="009266DF"/>
    <w:rsid w:val="00934574"/>
    <w:rsid w:val="00943FD0"/>
    <w:rsid w:val="00944077"/>
    <w:rsid w:val="0094E8B8"/>
    <w:rsid w:val="0094F11C"/>
    <w:rsid w:val="00950FB7"/>
    <w:rsid w:val="009618F5"/>
    <w:rsid w:val="00971971"/>
    <w:rsid w:val="0097B0C5"/>
    <w:rsid w:val="00982E16"/>
    <w:rsid w:val="00984982"/>
    <w:rsid w:val="00991284"/>
    <w:rsid w:val="00994889"/>
    <w:rsid w:val="00996277"/>
    <w:rsid w:val="009973B1"/>
    <w:rsid w:val="009A0185"/>
    <w:rsid w:val="009A593A"/>
    <w:rsid w:val="009A64BE"/>
    <w:rsid w:val="009B13A6"/>
    <w:rsid w:val="009B32AD"/>
    <w:rsid w:val="009B7AE7"/>
    <w:rsid w:val="009BEF9C"/>
    <w:rsid w:val="009D7AB9"/>
    <w:rsid w:val="009D7B99"/>
    <w:rsid w:val="009E50F0"/>
    <w:rsid w:val="009E570B"/>
    <w:rsid w:val="009E6030"/>
    <w:rsid w:val="009F4EE5"/>
    <w:rsid w:val="00A0027A"/>
    <w:rsid w:val="00A04899"/>
    <w:rsid w:val="00A04BDA"/>
    <w:rsid w:val="00A0EB3E"/>
    <w:rsid w:val="00A160C3"/>
    <w:rsid w:val="00A170AD"/>
    <w:rsid w:val="00A30A2C"/>
    <w:rsid w:val="00A30B9B"/>
    <w:rsid w:val="00A368DF"/>
    <w:rsid w:val="00A450C4"/>
    <w:rsid w:val="00A46D5C"/>
    <w:rsid w:val="00A55B1C"/>
    <w:rsid w:val="00A5E4B8"/>
    <w:rsid w:val="00A62226"/>
    <w:rsid w:val="00A64A72"/>
    <w:rsid w:val="00A67DB9"/>
    <w:rsid w:val="00A6B80D"/>
    <w:rsid w:val="00A6CEA3"/>
    <w:rsid w:val="00A80DB4"/>
    <w:rsid w:val="00A84103"/>
    <w:rsid w:val="00A95829"/>
    <w:rsid w:val="00AA6110"/>
    <w:rsid w:val="00AB4438"/>
    <w:rsid w:val="00AC3686"/>
    <w:rsid w:val="00AD2145"/>
    <w:rsid w:val="00AF1B8C"/>
    <w:rsid w:val="00AF44B6"/>
    <w:rsid w:val="00AF61C9"/>
    <w:rsid w:val="00B027C4"/>
    <w:rsid w:val="00B058E0"/>
    <w:rsid w:val="00B103C9"/>
    <w:rsid w:val="00B24CB5"/>
    <w:rsid w:val="00B24FAE"/>
    <w:rsid w:val="00B2611F"/>
    <w:rsid w:val="00B26537"/>
    <w:rsid w:val="00B332F3"/>
    <w:rsid w:val="00B47D59"/>
    <w:rsid w:val="00B56090"/>
    <w:rsid w:val="00B76E82"/>
    <w:rsid w:val="00B7F80A"/>
    <w:rsid w:val="00B802EA"/>
    <w:rsid w:val="00B80D93"/>
    <w:rsid w:val="00B8527C"/>
    <w:rsid w:val="00B96E55"/>
    <w:rsid w:val="00BA0C6B"/>
    <w:rsid w:val="00BA41B8"/>
    <w:rsid w:val="00BA44A8"/>
    <w:rsid w:val="00BB106B"/>
    <w:rsid w:val="00BB35FD"/>
    <w:rsid w:val="00BB503C"/>
    <w:rsid w:val="00BB66AB"/>
    <w:rsid w:val="00BC3757"/>
    <w:rsid w:val="00BC7F2D"/>
    <w:rsid w:val="00BD1F02"/>
    <w:rsid w:val="00BD2CB8"/>
    <w:rsid w:val="00BD4778"/>
    <w:rsid w:val="00BD519E"/>
    <w:rsid w:val="00C017FC"/>
    <w:rsid w:val="00C04022"/>
    <w:rsid w:val="00C2328B"/>
    <w:rsid w:val="00C2379E"/>
    <w:rsid w:val="00C23DFA"/>
    <w:rsid w:val="00C24BA7"/>
    <w:rsid w:val="00C357DC"/>
    <w:rsid w:val="00C50F6C"/>
    <w:rsid w:val="00C639E3"/>
    <w:rsid w:val="00C6652D"/>
    <w:rsid w:val="00C755F1"/>
    <w:rsid w:val="00C82EF1"/>
    <w:rsid w:val="00C951A6"/>
    <w:rsid w:val="00CA384D"/>
    <w:rsid w:val="00CA462B"/>
    <w:rsid w:val="00CA658B"/>
    <w:rsid w:val="00CA6F0A"/>
    <w:rsid w:val="00CB6289"/>
    <w:rsid w:val="00CC4313"/>
    <w:rsid w:val="00CC610D"/>
    <w:rsid w:val="00CC74EA"/>
    <w:rsid w:val="00CE55B8"/>
    <w:rsid w:val="00CE7B02"/>
    <w:rsid w:val="00CF2437"/>
    <w:rsid w:val="00CFB4DA"/>
    <w:rsid w:val="00D0015D"/>
    <w:rsid w:val="00D04A67"/>
    <w:rsid w:val="00D15560"/>
    <w:rsid w:val="00D254E5"/>
    <w:rsid w:val="00D30D3D"/>
    <w:rsid w:val="00D34713"/>
    <w:rsid w:val="00D36F82"/>
    <w:rsid w:val="00D541BB"/>
    <w:rsid w:val="00D64F00"/>
    <w:rsid w:val="00D651C5"/>
    <w:rsid w:val="00D75F2E"/>
    <w:rsid w:val="00D760E8"/>
    <w:rsid w:val="00D76F92"/>
    <w:rsid w:val="00D80B1B"/>
    <w:rsid w:val="00D84F32"/>
    <w:rsid w:val="00D86F29"/>
    <w:rsid w:val="00D937B4"/>
    <w:rsid w:val="00D97043"/>
    <w:rsid w:val="00DA71A9"/>
    <w:rsid w:val="00DB0E1A"/>
    <w:rsid w:val="00DB9038"/>
    <w:rsid w:val="00DC2851"/>
    <w:rsid w:val="00DC2BA8"/>
    <w:rsid w:val="00DD498C"/>
    <w:rsid w:val="00DD4F1C"/>
    <w:rsid w:val="00DD6C48"/>
    <w:rsid w:val="00DDA55C"/>
    <w:rsid w:val="00DE1F3C"/>
    <w:rsid w:val="00DE5C7B"/>
    <w:rsid w:val="00DE9835"/>
    <w:rsid w:val="00DF09FD"/>
    <w:rsid w:val="00DF348B"/>
    <w:rsid w:val="00DF4770"/>
    <w:rsid w:val="00DF6A76"/>
    <w:rsid w:val="00E02C09"/>
    <w:rsid w:val="00E05322"/>
    <w:rsid w:val="00E25489"/>
    <w:rsid w:val="00E27CF5"/>
    <w:rsid w:val="00E294E3"/>
    <w:rsid w:val="00E34806"/>
    <w:rsid w:val="00E3726E"/>
    <w:rsid w:val="00E430F7"/>
    <w:rsid w:val="00E51674"/>
    <w:rsid w:val="00E623CA"/>
    <w:rsid w:val="00E64203"/>
    <w:rsid w:val="00E64489"/>
    <w:rsid w:val="00E6C854"/>
    <w:rsid w:val="00E70ED9"/>
    <w:rsid w:val="00E7E30E"/>
    <w:rsid w:val="00E860FA"/>
    <w:rsid w:val="00E867FB"/>
    <w:rsid w:val="00E97752"/>
    <w:rsid w:val="00EA388F"/>
    <w:rsid w:val="00EA50C4"/>
    <w:rsid w:val="00EA7DDB"/>
    <w:rsid w:val="00EB142C"/>
    <w:rsid w:val="00EB7DDE"/>
    <w:rsid w:val="00EB93A8"/>
    <w:rsid w:val="00EC3086"/>
    <w:rsid w:val="00ECC2F9"/>
    <w:rsid w:val="00ED29BE"/>
    <w:rsid w:val="00ED5547"/>
    <w:rsid w:val="00EE0BDC"/>
    <w:rsid w:val="00EE3C08"/>
    <w:rsid w:val="00EF7148"/>
    <w:rsid w:val="00F0076D"/>
    <w:rsid w:val="00F045FA"/>
    <w:rsid w:val="00F17707"/>
    <w:rsid w:val="00F25EBD"/>
    <w:rsid w:val="00F37BFE"/>
    <w:rsid w:val="00F426CB"/>
    <w:rsid w:val="00F4E9A8"/>
    <w:rsid w:val="00F4EC27"/>
    <w:rsid w:val="00F6207B"/>
    <w:rsid w:val="00F634A6"/>
    <w:rsid w:val="00F71C94"/>
    <w:rsid w:val="00F77C0D"/>
    <w:rsid w:val="00F7EAA8"/>
    <w:rsid w:val="00F8120C"/>
    <w:rsid w:val="00F8702C"/>
    <w:rsid w:val="00F91EC1"/>
    <w:rsid w:val="00F937E5"/>
    <w:rsid w:val="00FA3583"/>
    <w:rsid w:val="00FA5089"/>
    <w:rsid w:val="00FAE56B"/>
    <w:rsid w:val="00FB34EB"/>
    <w:rsid w:val="00FB4B2D"/>
    <w:rsid w:val="00FB642F"/>
    <w:rsid w:val="00FC6DAC"/>
    <w:rsid w:val="00FCA46A"/>
    <w:rsid w:val="00FD5F6C"/>
    <w:rsid w:val="00FD7F9D"/>
    <w:rsid w:val="00FE144C"/>
    <w:rsid w:val="00FE20F3"/>
    <w:rsid w:val="00FE2EF5"/>
    <w:rsid w:val="00FE78A7"/>
    <w:rsid w:val="00FF09D2"/>
    <w:rsid w:val="00FF96B9"/>
    <w:rsid w:val="010B55B6"/>
    <w:rsid w:val="010D2E43"/>
    <w:rsid w:val="01195899"/>
    <w:rsid w:val="011DA2C8"/>
    <w:rsid w:val="011F2E38"/>
    <w:rsid w:val="01223C7F"/>
    <w:rsid w:val="01247ABB"/>
    <w:rsid w:val="0126A26C"/>
    <w:rsid w:val="0127A598"/>
    <w:rsid w:val="01287D97"/>
    <w:rsid w:val="012908D3"/>
    <w:rsid w:val="012BB361"/>
    <w:rsid w:val="012CE336"/>
    <w:rsid w:val="012DAB08"/>
    <w:rsid w:val="0136CDC4"/>
    <w:rsid w:val="01370097"/>
    <w:rsid w:val="0138E76A"/>
    <w:rsid w:val="013C3C06"/>
    <w:rsid w:val="013C7E62"/>
    <w:rsid w:val="013DF566"/>
    <w:rsid w:val="0142C300"/>
    <w:rsid w:val="01435ED6"/>
    <w:rsid w:val="0148F9F8"/>
    <w:rsid w:val="01493129"/>
    <w:rsid w:val="014A1614"/>
    <w:rsid w:val="014C5A87"/>
    <w:rsid w:val="014D573C"/>
    <w:rsid w:val="014DC944"/>
    <w:rsid w:val="015BD987"/>
    <w:rsid w:val="015D0CD0"/>
    <w:rsid w:val="0161F89A"/>
    <w:rsid w:val="0163BAB0"/>
    <w:rsid w:val="0169123B"/>
    <w:rsid w:val="016F58F7"/>
    <w:rsid w:val="01711EEC"/>
    <w:rsid w:val="01714908"/>
    <w:rsid w:val="017153CD"/>
    <w:rsid w:val="01741AD7"/>
    <w:rsid w:val="0177AAA9"/>
    <w:rsid w:val="017D8E8B"/>
    <w:rsid w:val="017F7110"/>
    <w:rsid w:val="01815C27"/>
    <w:rsid w:val="0182BF54"/>
    <w:rsid w:val="0183C8DB"/>
    <w:rsid w:val="018BC842"/>
    <w:rsid w:val="019D3AF1"/>
    <w:rsid w:val="019D7CDE"/>
    <w:rsid w:val="01A07F4E"/>
    <w:rsid w:val="01A34EB9"/>
    <w:rsid w:val="01A3B6CA"/>
    <w:rsid w:val="01A3FE80"/>
    <w:rsid w:val="01A5F856"/>
    <w:rsid w:val="01AC5B91"/>
    <w:rsid w:val="01B3441A"/>
    <w:rsid w:val="01B37DBF"/>
    <w:rsid w:val="01B82AD6"/>
    <w:rsid w:val="01B92037"/>
    <w:rsid w:val="01BA7AEB"/>
    <w:rsid w:val="01BDFCCE"/>
    <w:rsid w:val="01C0EF58"/>
    <w:rsid w:val="01C101C2"/>
    <w:rsid w:val="01C3157B"/>
    <w:rsid w:val="01C8CC85"/>
    <w:rsid w:val="01CB3278"/>
    <w:rsid w:val="01CEEF99"/>
    <w:rsid w:val="01D088D6"/>
    <w:rsid w:val="01D12E10"/>
    <w:rsid w:val="01D75E16"/>
    <w:rsid w:val="01DB5281"/>
    <w:rsid w:val="01DDCF3A"/>
    <w:rsid w:val="01DFFA82"/>
    <w:rsid w:val="01E212DB"/>
    <w:rsid w:val="01E7D7D6"/>
    <w:rsid w:val="01E7F6C0"/>
    <w:rsid w:val="01E9D5E1"/>
    <w:rsid w:val="01EE9F55"/>
    <w:rsid w:val="01EEDD66"/>
    <w:rsid w:val="01EF43BC"/>
    <w:rsid w:val="01EF5E77"/>
    <w:rsid w:val="01EF6991"/>
    <w:rsid w:val="01F0EBCF"/>
    <w:rsid w:val="01F5110B"/>
    <w:rsid w:val="01F59D08"/>
    <w:rsid w:val="01F7FA35"/>
    <w:rsid w:val="01F8DBB3"/>
    <w:rsid w:val="01FBBAD6"/>
    <w:rsid w:val="01FC5B45"/>
    <w:rsid w:val="01FEC135"/>
    <w:rsid w:val="01FF3F82"/>
    <w:rsid w:val="02013F18"/>
    <w:rsid w:val="020515EB"/>
    <w:rsid w:val="02061751"/>
    <w:rsid w:val="0207D278"/>
    <w:rsid w:val="020A66F4"/>
    <w:rsid w:val="020B5121"/>
    <w:rsid w:val="020EBD3F"/>
    <w:rsid w:val="020F8D7D"/>
    <w:rsid w:val="02114F80"/>
    <w:rsid w:val="021191A5"/>
    <w:rsid w:val="0212F023"/>
    <w:rsid w:val="02138D94"/>
    <w:rsid w:val="0214570D"/>
    <w:rsid w:val="021672CE"/>
    <w:rsid w:val="021ACE08"/>
    <w:rsid w:val="021B757A"/>
    <w:rsid w:val="021DFFA8"/>
    <w:rsid w:val="021F5C29"/>
    <w:rsid w:val="02205632"/>
    <w:rsid w:val="0221E19F"/>
    <w:rsid w:val="02223425"/>
    <w:rsid w:val="02263CA3"/>
    <w:rsid w:val="022820FE"/>
    <w:rsid w:val="022F8DE9"/>
    <w:rsid w:val="0232D3AA"/>
    <w:rsid w:val="023371DC"/>
    <w:rsid w:val="02339196"/>
    <w:rsid w:val="0234BB44"/>
    <w:rsid w:val="0238F56F"/>
    <w:rsid w:val="023A6789"/>
    <w:rsid w:val="023B1D95"/>
    <w:rsid w:val="02451712"/>
    <w:rsid w:val="0246CBE9"/>
    <w:rsid w:val="024CC852"/>
    <w:rsid w:val="02521106"/>
    <w:rsid w:val="025EE540"/>
    <w:rsid w:val="025F87EF"/>
    <w:rsid w:val="0262068F"/>
    <w:rsid w:val="026B6BB9"/>
    <w:rsid w:val="0271517E"/>
    <w:rsid w:val="027539CE"/>
    <w:rsid w:val="0277290C"/>
    <w:rsid w:val="027B0016"/>
    <w:rsid w:val="027FBCD9"/>
    <w:rsid w:val="028042A9"/>
    <w:rsid w:val="0283A2CF"/>
    <w:rsid w:val="028D2597"/>
    <w:rsid w:val="028EC763"/>
    <w:rsid w:val="028FB30C"/>
    <w:rsid w:val="02925F32"/>
    <w:rsid w:val="0299EDB5"/>
    <w:rsid w:val="0299F4DB"/>
    <w:rsid w:val="029B252D"/>
    <w:rsid w:val="029D93C8"/>
    <w:rsid w:val="029D983E"/>
    <w:rsid w:val="029E9F07"/>
    <w:rsid w:val="029F1BBB"/>
    <w:rsid w:val="029FBE8D"/>
    <w:rsid w:val="02A16280"/>
    <w:rsid w:val="02A1E207"/>
    <w:rsid w:val="02A5D40B"/>
    <w:rsid w:val="02A6D6A5"/>
    <w:rsid w:val="02A97428"/>
    <w:rsid w:val="02A987AF"/>
    <w:rsid w:val="02AA8A07"/>
    <w:rsid w:val="02AD19FA"/>
    <w:rsid w:val="02AD5A65"/>
    <w:rsid w:val="02B08A0B"/>
    <w:rsid w:val="02B25888"/>
    <w:rsid w:val="02B2B105"/>
    <w:rsid w:val="02B568BA"/>
    <w:rsid w:val="02B86AA8"/>
    <w:rsid w:val="02BA23A0"/>
    <w:rsid w:val="02BAD9B0"/>
    <w:rsid w:val="02BE4B7B"/>
    <w:rsid w:val="02BE99AB"/>
    <w:rsid w:val="02BEE30D"/>
    <w:rsid w:val="02C500B7"/>
    <w:rsid w:val="02C7E4ED"/>
    <w:rsid w:val="02CB01AA"/>
    <w:rsid w:val="02CCAEDA"/>
    <w:rsid w:val="02CFEFB4"/>
    <w:rsid w:val="02D7FE68"/>
    <w:rsid w:val="02DEBA41"/>
    <w:rsid w:val="02E310DE"/>
    <w:rsid w:val="02E3596A"/>
    <w:rsid w:val="02E38D57"/>
    <w:rsid w:val="02EAFA5C"/>
    <w:rsid w:val="02EEEE32"/>
    <w:rsid w:val="02F2EAB8"/>
    <w:rsid w:val="02F3435D"/>
    <w:rsid w:val="02F74951"/>
    <w:rsid w:val="02F88915"/>
    <w:rsid w:val="02F9BD67"/>
    <w:rsid w:val="02FAEFFB"/>
    <w:rsid w:val="02FB54C4"/>
    <w:rsid w:val="02FC2D08"/>
    <w:rsid w:val="02FD9A23"/>
    <w:rsid w:val="0304716C"/>
    <w:rsid w:val="0305D6AB"/>
    <w:rsid w:val="0305E59D"/>
    <w:rsid w:val="03064388"/>
    <w:rsid w:val="03075192"/>
    <w:rsid w:val="03098CBE"/>
    <w:rsid w:val="030C7FBF"/>
    <w:rsid w:val="030EAD4F"/>
    <w:rsid w:val="0318BCC3"/>
    <w:rsid w:val="031981BB"/>
    <w:rsid w:val="031B761A"/>
    <w:rsid w:val="031E5E7B"/>
    <w:rsid w:val="031FE019"/>
    <w:rsid w:val="0322002E"/>
    <w:rsid w:val="0329816C"/>
    <w:rsid w:val="032C06A6"/>
    <w:rsid w:val="032C540F"/>
    <w:rsid w:val="032DD0D0"/>
    <w:rsid w:val="032F257D"/>
    <w:rsid w:val="032FBBBD"/>
    <w:rsid w:val="03313453"/>
    <w:rsid w:val="033492B3"/>
    <w:rsid w:val="03350BDD"/>
    <w:rsid w:val="0335A9E2"/>
    <w:rsid w:val="0335CC63"/>
    <w:rsid w:val="0337F815"/>
    <w:rsid w:val="03386369"/>
    <w:rsid w:val="033C4FAF"/>
    <w:rsid w:val="033CBF67"/>
    <w:rsid w:val="033D511F"/>
    <w:rsid w:val="033F0416"/>
    <w:rsid w:val="03448817"/>
    <w:rsid w:val="0345CE28"/>
    <w:rsid w:val="03465DD6"/>
    <w:rsid w:val="0346C3BC"/>
    <w:rsid w:val="0348F5F1"/>
    <w:rsid w:val="034ACAC5"/>
    <w:rsid w:val="034B4D0F"/>
    <w:rsid w:val="034F0049"/>
    <w:rsid w:val="03512072"/>
    <w:rsid w:val="0352754E"/>
    <w:rsid w:val="0355A42B"/>
    <w:rsid w:val="0355BA7A"/>
    <w:rsid w:val="03574126"/>
    <w:rsid w:val="0359CD2F"/>
    <w:rsid w:val="035B1F97"/>
    <w:rsid w:val="035DF43F"/>
    <w:rsid w:val="035F2749"/>
    <w:rsid w:val="0360BB19"/>
    <w:rsid w:val="0363C17B"/>
    <w:rsid w:val="0368D9F0"/>
    <w:rsid w:val="036BABD6"/>
    <w:rsid w:val="036C2551"/>
    <w:rsid w:val="036CFE71"/>
    <w:rsid w:val="036E8424"/>
    <w:rsid w:val="036E87DD"/>
    <w:rsid w:val="036FA182"/>
    <w:rsid w:val="03709C80"/>
    <w:rsid w:val="03746DEA"/>
    <w:rsid w:val="0374E6C6"/>
    <w:rsid w:val="037C3E51"/>
    <w:rsid w:val="037FB8F9"/>
    <w:rsid w:val="03800B57"/>
    <w:rsid w:val="0383F91C"/>
    <w:rsid w:val="0385F42A"/>
    <w:rsid w:val="0386A29A"/>
    <w:rsid w:val="038AE800"/>
    <w:rsid w:val="038BAD10"/>
    <w:rsid w:val="038E0F23"/>
    <w:rsid w:val="038FC67C"/>
    <w:rsid w:val="03921802"/>
    <w:rsid w:val="0392B4C9"/>
    <w:rsid w:val="0393C1EA"/>
    <w:rsid w:val="039865C2"/>
    <w:rsid w:val="03A32267"/>
    <w:rsid w:val="03A75437"/>
    <w:rsid w:val="03A76FFE"/>
    <w:rsid w:val="03AD0B37"/>
    <w:rsid w:val="03AD9517"/>
    <w:rsid w:val="03B4CFA2"/>
    <w:rsid w:val="03B767E4"/>
    <w:rsid w:val="03B877F1"/>
    <w:rsid w:val="03BB4E44"/>
    <w:rsid w:val="03C3F15F"/>
    <w:rsid w:val="03C7AE61"/>
    <w:rsid w:val="03CA8751"/>
    <w:rsid w:val="03CBFF0C"/>
    <w:rsid w:val="03CDA028"/>
    <w:rsid w:val="03CF2637"/>
    <w:rsid w:val="03CF61F7"/>
    <w:rsid w:val="03D1991A"/>
    <w:rsid w:val="03D2260E"/>
    <w:rsid w:val="03D6410B"/>
    <w:rsid w:val="03D9C2F0"/>
    <w:rsid w:val="03DAB058"/>
    <w:rsid w:val="03DDD3F9"/>
    <w:rsid w:val="03DEBCFA"/>
    <w:rsid w:val="03E01841"/>
    <w:rsid w:val="03E281C5"/>
    <w:rsid w:val="03E2DD9E"/>
    <w:rsid w:val="03E7C7AA"/>
    <w:rsid w:val="03E94484"/>
    <w:rsid w:val="03EDE838"/>
    <w:rsid w:val="03EE9075"/>
    <w:rsid w:val="03EFFC60"/>
    <w:rsid w:val="03FA950A"/>
    <w:rsid w:val="03FB84D3"/>
    <w:rsid w:val="03FEC99A"/>
    <w:rsid w:val="0400B6B7"/>
    <w:rsid w:val="0400E3DF"/>
    <w:rsid w:val="0402A95C"/>
    <w:rsid w:val="0405BCEC"/>
    <w:rsid w:val="040699C1"/>
    <w:rsid w:val="0406DEFD"/>
    <w:rsid w:val="0409D94E"/>
    <w:rsid w:val="040CEC83"/>
    <w:rsid w:val="04110DB1"/>
    <w:rsid w:val="04143CC0"/>
    <w:rsid w:val="0414D269"/>
    <w:rsid w:val="041A653D"/>
    <w:rsid w:val="041AE6F3"/>
    <w:rsid w:val="041B68A8"/>
    <w:rsid w:val="041CD0B7"/>
    <w:rsid w:val="041E7AD5"/>
    <w:rsid w:val="04215A6E"/>
    <w:rsid w:val="0423CD82"/>
    <w:rsid w:val="04280AA6"/>
    <w:rsid w:val="042F122E"/>
    <w:rsid w:val="04304BA3"/>
    <w:rsid w:val="0431D815"/>
    <w:rsid w:val="04323343"/>
    <w:rsid w:val="04333281"/>
    <w:rsid w:val="04356987"/>
    <w:rsid w:val="0435A5F5"/>
    <w:rsid w:val="04391B9E"/>
    <w:rsid w:val="04396429"/>
    <w:rsid w:val="043B21B5"/>
    <w:rsid w:val="043C1822"/>
    <w:rsid w:val="043D074E"/>
    <w:rsid w:val="0442E7A7"/>
    <w:rsid w:val="04467A90"/>
    <w:rsid w:val="04490090"/>
    <w:rsid w:val="044DB405"/>
    <w:rsid w:val="044F5987"/>
    <w:rsid w:val="045335B0"/>
    <w:rsid w:val="04544F65"/>
    <w:rsid w:val="0455A88C"/>
    <w:rsid w:val="045AD770"/>
    <w:rsid w:val="045BF9FD"/>
    <w:rsid w:val="045C5AA2"/>
    <w:rsid w:val="045D35CE"/>
    <w:rsid w:val="045DC6EE"/>
    <w:rsid w:val="045ED8A4"/>
    <w:rsid w:val="04605308"/>
    <w:rsid w:val="0461E0DE"/>
    <w:rsid w:val="04656C23"/>
    <w:rsid w:val="046745B7"/>
    <w:rsid w:val="0468A040"/>
    <w:rsid w:val="046B0FC0"/>
    <w:rsid w:val="046BBD5D"/>
    <w:rsid w:val="046D0645"/>
    <w:rsid w:val="04713583"/>
    <w:rsid w:val="0473CDEE"/>
    <w:rsid w:val="0473F4ED"/>
    <w:rsid w:val="04741F24"/>
    <w:rsid w:val="04774678"/>
    <w:rsid w:val="047A6990"/>
    <w:rsid w:val="047BC636"/>
    <w:rsid w:val="047FB8E3"/>
    <w:rsid w:val="04816CB3"/>
    <w:rsid w:val="0481D957"/>
    <w:rsid w:val="04824C1C"/>
    <w:rsid w:val="04895AF1"/>
    <w:rsid w:val="0490BF2D"/>
    <w:rsid w:val="049102AD"/>
    <w:rsid w:val="049707EF"/>
    <w:rsid w:val="0497F341"/>
    <w:rsid w:val="0499C74F"/>
    <w:rsid w:val="049A8BDF"/>
    <w:rsid w:val="049B8872"/>
    <w:rsid w:val="049F547F"/>
    <w:rsid w:val="04A28264"/>
    <w:rsid w:val="04A4F878"/>
    <w:rsid w:val="04A7E5B8"/>
    <w:rsid w:val="04A8EEC4"/>
    <w:rsid w:val="04A9C5D3"/>
    <w:rsid w:val="04AA75E2"/>
    <w:rsid w:val="04AE5473"/>
    <w:rsid w:val="04B15121"/>
    <w:rsid w:val="04B1EFF2"/>
    <w:rsid w:val="04B45859"/>
    <w:rsid w:val="04B48D2B"/>
    <w:rsid w:val="04B49288"/>
    <w:rsid w:val="04B5B930"/>
    <w:rsid w:val="04BA36A2"/>
    <w:rsid w:val="04BE1570"/>
    <w:rsid w:val="04C4530B"/>
    <w:rsid w:val="04C76FC4"/>
    <w:rsid w:val="04C8A37A"/>
    <w:rsid w:val="04CA4312"/>
    <w:rsid w:val="04CADFCC"/>
    <w:rsid w:val="04CB9A03"/>
    <w:rsid w:val="04CDE5A5"/>
    <w:rsid w:val="04CE5478"/>
    <w:rsid w:val="04CEB108"/>
    <w:rsid w:val="04CF79DF"/>
    <w:rsid w:val="04CFD2B8"/>
    <w:rsid w:val="04D32E5C"/>
    <w:rsid w:val="04D4BCA6"/>
    <w:rsid w:val="04D51D52"/>
    <w:rsid w:val="04D57835"/>
    <w:rsid w:val="04D65BDC"/>
    <w:rsid w:val="04DD4B38"/>
    <w:rsid w:val="04E00BC8"/>
    <w:rsid w:val="04E08342"/>
    <w:rsid w:val="04E65829"/>
    <w:rsid w:val="04EF4459"/>
    <w:rsid w:val="04F823A6"/>
    <w:rsid w:val="04F90CB5"/>
    <w:rsid w:val="04FB69A6"/>
    <w:rsid w:val="04FC9205"/>
    <w:rsid w:val="0500913E"/>
    <w:rsid w:val="0505ECCF"/>
    <w:rsid w:val="050647DF"/>
    <w:rsid w:val="05064D2E"/>
    <w:rsid w:val="050CAA44"/>
    <w:rsid w:val="051501CF"/>
    <w:rsid w:val="0519438B"/>
    <w:rsid w:val="051A6D14"/>
    <w:rsid w:val="051C49E8"/>
    <w:rsid w:val="051C6835"/>
    <w:rsid w:val="051E77B7"/>
    <w:rsid w:val="051FD587"/>
    <w:rsid w:val="05208D85"/>
    <w:rsid w:val="0521DDF4"/>
    <w:rsid w:val="0527512A"/>
    <w:rsid w:val="052811D7"/>
    <w:rsid w:val="0528246D"/>
    <w:rsid w:val="052A4B8B"/>
    <w:rsid w:val="052BCEF7"/>
    <w:rsid w:val="052F4A35"/>
    <w:rsid w:val="052FB3D7"/>
    <w:rsid w:val="0533FC07"/>
    <w:rsid w:val="0534175B"/>
    <w:rsid w:val="053A2B92"/>
    <w:rsid w:val="053C49F3"/>
    <w:rsid w:val="053DB813"/>
    <w:rsid w:val="053F1C99"/>
    <w:rsid w:val="0545ECBB"/>
    <w:rsid w:val="05496578"/>
    <w:rsid w:val="054B751A"/>
    <w:rsid w:val="054C080A"/>
    <w:rsid w:val="054F1431"/>
    <w:rsid w:val="054FF099"/>
    <w:rsid w:val="05550159"/>
    <w:rsid w:val="0559EF7F"/>
    <w:rsid w:val="055D4D4B"/>
    <w:rsid w:val="055E7643"/>
    <w:rsid w:val="05665B1A"/>
    <w:rsid w:val="0567F1AB"/>
    <w:rsid w:val="05681F58"/>
    <w:rsid w:val="056BE26C"/>
    <w:rsid w:val="0575B85C"/>
    <w:rsid w:val="05761DAE"/>
    <w:rsid w:val="05781F64"/>
    <w:rsid w:val="0578A951"/>
    <w:rsid w:val="0579F9C9"/>
    <w:rsid w:val="057A1E75"/>
    <w:rsid w:val="057A382F"/>
    <w:rsid w:val="057DC4D9"/>
    <w:rsid w:val="057E4C09"/>
    <w:rsid w:val="0581773F"/>
    <w:rsid w:val="05823A52"/>
    <w:rsid w:val="0582B1E4"/>
    <w:rsid w:val="05835BD1"/>
    <w:rsid w:val="0585FDB9"/>
    <w:rsid w:val="058D09AF"/>
    <w:rsid w:val="058DC304"/>
    <w:rsid w:val="058E4ED2"/>
    <w:rsid w:val="058E5D8A"/>
    <w:rsid w:val="058F4CD8"/>
    <w:rsid w:val="0595A64B"/>
    <w:rsid w:val="0598A224"/>
    <w:rsid w:val="0599DEC6"/>
    <w:rsid w:val="059E66D2"/>
    <w:rsid w:val="059F0270"/>
    <w:rsid w:val="05A6F16A"/>
    <w:rsid w:val="05ABE04C"/>
    <w:rsid w:val="05B331BD"/>
    <w:rsid w:val="05B63CE8"/>
    <w:rsid w:val="05BA6F7B"/>
    <w:rsid w:val="05BB1A7C"/>
    <w:rsid w:val="05BD8874"/>
    <w:rsid w:val="05BDCB50"/>
    <w:rsid w:val="05BF2896"/>
    <w:rsid w:val="05BF507B"/>
    <w:rsid w:val="05BFE27C"/>
    <w:rsid w:val="05C13F42"/>
    <w:rsid w:val="05C2042C"/>
    <w:rsid w:val="05C2A3D8"/>
    <w:rsid w:val="05CFDECF"/>
    <w:rsid w:val="05CFFE80"/>
    <w:rsid w:val="05D5348A"/>
    <w:rsid w:val="05D7E883"/>
    <w:rsid w:val="05DA40C5"/>
    <w:rsid w:val="05DD1088"/>
    <w:rsid w:val="05DE044E"/>
    <w:rsid w:val="05DFC6CB"/>
    <w:rsid w:val="05E0C070"/>
    <w:rsid w:val="05E3589F"/>
    <w:rsid w:val="05E3E43A"/>
    <w:rsid w:val="05E97FED"/>
    <w:rsid w:val="05EB6E8F"/>
    <w:rsid w:val="05EC830E"/>
    <w:rsid w:val="05F0C55F"/>
    <w:rsid w:val="05F0D9AE"/>
    <w:rsid w:val="05F1F16F"/>
    <w:rsid w:val="05F2D267"/>
    <w:rsid w:val="05F6614F"/>
    <w:rsid w:val="05F7CA5E"/>
    <w:rsid w:val="05F88772"/>
    <w:rsid w:val="05F99F7C"/>
    <w:rsid w:val="05FBEEBA"/>
    <w:rsid w:val="05FCD62A"/>
    <w:rsid w:val="0604C6F3"/>
    <w:rsid w:val="0609B48D"/>
    <w:rsid w:val="060B8460"/>
    <w:rsid w:val="060FC7D9"/>
    <w:rsid w:val="0612C40A"/>
    <w:rsid w:val="06181992"/>
    <w:rsid w:val="061A838A"/>
    <w:rsid w:val="061D8737"/>
    <w:rsid w:val="06283B8B"/>
    <w:rsid w:val="0628CF53"/>
    <w:rsid w:val="062CBF3E"/>
    <w:rsid w:val="063961D8"/>
    <w:rsid w:val="063AD6D1"/>
    <w:rsid w:val="063C835E"/>
    <w:rsid w:val="063E3511"/>
    <w:rsid w:val="0649F9DD"/>
    <w:rsid w:val="064B7924"/>
    <w:rsid w:val="065162F9"/>
    <w:rsid w:val="06522AEE"/>
    <w:rsid w:val="065231FD"/>
    <w:rsid w:val="0652DA51"/>
    <w:rsid w:val="0653A733"/>
    <w:rsid w:val="0653CE70"/>
    <w:rsid w:val="065788E8"/>
    <w:rsid w:val="0657C949"/>
    <w:rsid w:val="0658CCAB"/>
    <w:rsid w:val="06596FBE"/>
    <w:rsid w:val="06599EE5"/>
    <w:rsid w:val="065A7435"/>
    <w:rsid w:val="065B4544"/>
    <w:rsid w:val="065C768C"/>
    <w:rsid w:val="06605B67"/>
    <w:rsid w:val="0662FC72"/>
    <w:rsid w:val="06643220"/>
    <w:rsid w:val="06643EA9"/>
    <w:rsid w:val="06665A35"/>
    <w:rsid w:val="0666E001"/>
    <w:rsid w:val="06688204"/>
    <w:rsid w:val="066E3D12"/>
    <w:rsid w:val="0670325B"/>
    <w:rsid w:val="067C28D9"/>
    <w:rsid w:val="067CC77F"/>
    <w:rsid w:val="0680EF4B"/>
    <w:rsid w:val="06899EBC"/>
    <w:rsid w:val="068A4F2A"/>
    <w:rsid w:val="068C7A30"/>
    <w:rsid w:val="068D6F14"/>
    <w:rsid w:val="0690302A"/>
    <w:rsid w:val="06910BEB"/>
    <w:rsid w:val="06922EF1"/>
    <w:rsid w:val="0692E09F"/>
    <w:rsid w:val="069377A4"/>
    <w:rsid w:val="0694D64B"/>
    <w:rsid w:val="06976A10"/>
    <w:rsid w:val="06995B3A"/>
    <w:rsid w:val="069AEDB4"/>
    <w:rsid w:val="06A0D867"/>
    <w:rsid w:val="06A36416"/>
    <w:rsid w:val="06AC6422"/>
    <w:rsid w:val="06B0EBBD"/>
    <w:rsid w:val="06B1B510"/>
    <w:rsid w:val="06B3F676"/>
    <w:rsid w:val="06B6D2C8"/>
    <w:rsid w:val="06B759BB"/>
    <w:rsid w:val="06BA25F3"/>
    <w:rsid w:val="06BFC1EC"/>
    <w:rsid w:val="06C10219"/>
    <w:rsid w:val="06C13858"/>
    <w:rsid w:val="06C16BDC"/>
    <w:rsid w:val="06C2CFC5"/>
    <w:rsid w:val="06C4518E"/>
    <w:rsid w:val="06C4C870"/>
    <w:rsid w:val="06C7D31A"/>
    <w:rsid w:val="06CFC2F2"/>
    <w:rsid w:val="06D11938"/>
    <w:rsid w:val="06D2B0A5"/>
    <w:rsid w:val="06D3FD91"/>
    <w:rsid w:val="06D46A68"/>
    <w:rsid w:val="06D91F93"/>
    <w:rsid w:val="06D98874"/>
    <w:rsid w:val="06DEC244"/>
    <w:rsid w:val="06E39129"/>
    <w:rsid w:val="06E586CF"/>
    <w:rsid w:val="06E5DBC3"/>
    <w:rsid w:val="06E733CB"/>
    <w:rsid w:val="06EB6E9C"/>
    <w:rsid w:val="06EFD4D5"/>
    <w:rsid w:val="06F304AD"/>
    <w:rsid w:val="070217FE"/>
    <w:rsid w:val="0707EFDF"/>
    <w:rsid w:val="070CCAC9"/>
    <w:rsid w:val="070EC59F"/>
    <w:rsid w:val="07190044"/>
    <w:rsid w:val="071BA8A5"/>
    <w:rsid w:val="071BD1DA"/>
    <w:rsid w:val="071C2B05"/>
    <w:rsid w:val="07223E5F"/>
    <w:rsid w:val="072270DA"/>
    <w:rsid w:val="072C08B4"/>
    <w:rsid w:val="072C2F22"/>
    <w:rsid w:val="072FA6D9"/>
    <w:rsid w:val="0732B997"/>
    <w:rsid w:val="07338243"/>
    <w:rsid w:val="07347B3A"/>
    <w:rsid w:val="073A3733"/>
    <w:rsid w:val="073D2452"/>
    <w:rsid w:val="073EC3A3"/>
    <w:rsid w:val="073EDCDC"/>
    <w:rsid w:val="0743D8FD"/>
    <w:rsid w:val="07444D6E"/>
    <w:rsid w:val="07466A02"/>
    <w:rsid w:val="07481E33"/>
    <w:rsid w:val="0748B591"/>
    <w:rsid w:val="07498CE1"/>
    <w:rsid w:val="074B01D3"/>
    <w:rsid w:val="07513F79"/>
    <w:rsid w:val="075885B5"/>
    <w:rsid w:val="075BF296"/>
    <w:rsid w:val="075FEF69"/>
    <w:rsid w:val="0764DC01"/>
    <w:rsid w:val="0769EF7A"/>
    <w:rsid w:val="076ABEAE"/>
    <w:rsid w:val="076F3F35"/>
    <w:rsid w:val="076F7209"/>
    <w:rsid w:val="0770BE4F"/>
    <w:rsid w:val="0772F5C1"/>
    <w:rsid w:val="077522BA"/>
    <w:rsid w:val="07755D03"/>
    <w:rsid w:val="0778A555"/>
    <w:rsid w:val="077F18DD"/>
    <w:rsid w:val="077F968C"/>
    <w:rsid w:val="0782A525"/>
    <w:rsid w:val="0784E82F"/>
    <w:rsid w:val="0786703B"/>
    <w:rsid w:val="0788CC7E"/>
    <w:rsid w:val="078AA0FD"/>
    <w:rsid w:val="079BBB2A"/>
    <w:rsid w:val="07A0DFB2"/>
    <w:rsid w:val="07A1D6B5"/>
    <w:rsid w:val="07A4694F"/>
    <w:rsid w:val="07A830F6"/>
    <w:rsid w:val="07B25884"/>
    <w:rsid w:val="07B94EDC"/>
    <w:rsid w:val="07BE2E00"/>
    <w:rsid w:val="07BF4CB2"/>
    <w:rsid w:val="07C2B3A3"/>
    <w:rsid w:val="07C3B613"/>
    <w:rsid w:val="07C3D558"/>
    <w:rsid w:val="07CB466D"/>
    <w:rsid w:val="07CCF224"/>
    <w:rsid w:val="07D5EE5F"/>
    <w:rsid w:val="07D68B12"/>
    <w:rsid w:val="07D8F3B7"/>
    <w:rsid w:val="07D97A64"/>
    <w:rsid w:val="07DA3A20"/>
    <w:rsid w:val="07DAD5B8"/>
    <w:rsid w:val="07DEDDF9"/>
    <w:rsid w:val="07DFA058"/>
    <w:rsid w:val="07E0B7B6"/>
    <w:rsid w:val="07E2D9FE"/>
    <w:rsid w:val="07E2F406"/>
    <w:rsid w:val="07E36778"/>
    <w:rsid w:val="07E529CB"/>
    <w:rsid w:val="07EB76D4"/>
    <w:rsid w:val="07F10350"/>
    <w:rsid w:val="07F1D3FB"/>
    <w:rsid w:val="07F86354"/>
    <w:rsid w:val="07F9DA66"/>
    <w:rsid w:val="07FC8FD5"/>
    <w:rsid w:val="08012C5F"/>
    <w:rsid w:val="0809D20A"/>
    <w:rsid w:val="080A4D2E"/>
    <w:rsid w:val="081218C7"/>
    <w:rsid w:val="08171B86"/>
    <w:rsid w:val="0817AE58"/>
    <w:rsid w:val="081C1DD8"/>
    <w:rsid w:val="081CBBB6"/>
    <w:rsid w:val="081D031E"/>
    <w:rsid w:val="081D8091"/>
    <w:rsid w:val="081D89AC"/>
    <w:rsid w:val="081E7942"/>
    <w:rsid w:val="0820113C"/>
    <w:rsid w:val="08223FD5"/>
    <w:rsid w:val="0824675A"/>
    <w:rsid w:val="08251092"/>
    <w:rsid w:val="08261F8B"/>
    <w:rsid w:val="0826F528"/>
    <w:rsid w:val="08277A99"/>
    <w:rsid w:val="082A84D4"/>
    <w:rsid w:val="082D3E52"/>
    <w:rsid w:val="08301A9A"/>
    <w:rsid w:val="0831D27C"/>
    <w:rsid w:val="0832B3F0"/>
    <w:rsid w:val="083390B1"/>
    <w:rsid w:val="08352BD8"/>
    <w:rsid w:val="08359F4D"/>
    <w:rsid w:val="08388C92"/>
    <w:rsid w:val="0838C2E4"/>
    <w:rsid w:val="0838EE37"/>
    <w:rsid w:val="083E0051"/>
    <w:rsid w:val="08428A19"/>
    <w:rsid w:val="084960BB"/>
    <w:rsid w:val="0849D67D"/>
    <w:rsid w:val="084E64E9"/>
    <w:rsid w:val="08513022"/>
    <w:rsid w:val="08513C9F"/>
    <w:rsid w:val="0853EAAA"/>
    <w:rsid w:val="0854342C"/>
    <w:rsid w:val="085B6FEF"/>
    <w:rsid w:val="085CD457"/>
    <w:rsid w:val="085EC09D"/>
    <w:rsid w:val="0861E074"/>
    <w:rsid w:val="08646416"/>
    <w:rsid w:val="0864D1B1"/>
    <w:rsid w:val="08677BD7"/>
    <w:rsid w:val="086A970F"/>
    <w:rsid w:val="086AD5D6"/>
    <w:rsid w:val="086B16A1"/>
    <w:rsid w:val="086E0514"/>
    <w:rsid w:val="086E8106"/>
    <w:rsid w:val="0871815E"/>
    <w:rsid w:val="0879A878"/>
    <w:rsid w:val="087D662A"/>
    <w:rsid w:val="08865234"/>
    <w:rsid w:val="0886A2EF"/>
    <w:rsid w:val="089033F1"/>
    <w:rsid w:val="0895A7AA"/>
    <w:rsid w:val="0899A726"/>
    <w:rsid w:val="089E7BD7"/>
    <w:rsid w:val="089EB8A0"/>
    <w:rsid w:val="08A845D7"/>
    <w:rsid w:val="08AAB19A"/>
    <w:rsid w:val="08AF26AC"/>
    <w:rsid w:val="08AF42F2"/>
    <w:rsid w:val="08B2D344"/>
    <w:rsid w:val="08B5EFD9"/>
    <w:rsid w:val="08B773D3"/>
    <w:rsid w:val="08B8BC38"/>
    <w:rsid w:val="08BEACA1"/>
    <w:rsid w:val="08BEC909"/>
    <w:rsid w:val="08C9BFBB"/>
    <w:rsid w:val="08CA7888"/>
    <w:rsid w:val="08CDBFFF"/>
    <w:rsid w:val="08D0A31F"/>
    <w:rsid w:val="08D12381"/>
    <w:rsid w:val="08D4F4DF"/>
    <w:rsid w:val="08D52026"/>
    <w:rsid w:val="08D74142"/>
    <w:rsid w:val="08D81265"/>
    <w:rsid w:val="08D8B41A"/>
    <w:rsid w:val="08D9542A"/>
    <w:rsid w:val="08D9B328"/>
    <w:rsid w:val="08DB2194"/>
    <w:rsid w:val="08DE7BB5"/>
    <w:rsid w:val="08E02EDE"/>
    <w:rsid w:val="08EA83B6"/>
    <w:rsid w:val="08EB4D8E"/>
    <w:rsid w:val="08ED23CA"/>
    <w:rsid w:val="08EDA061"/>
    <w:rsid w:val="08EDC4D5"/>
    <w:rsid w:val="08EE0646"/>
    <w:rsid w:val="08EFEEBB"/>
    <w:rsid w:val="08F16AAB"/>
    <w:rsid w:val="08F373FC"/>
    <w:rsid w:val="08F59EE8"/>
    <w:rsid w:val="08FB5B07"/>
    <w:rsid w:val="09025831"/>
    <w:rsid w:val="0902A80B"/>
    <w:rsid w:val="090C8EB5"/>
    <w:rsid w:val="090E8EE8"/>
    <w:rsid w:val="09107B5D"/>
    <w:rsid w:val="09139379"/>
    <w:rsid w:val="0914CEAD"/>
    <w:rsid w:val="091ABA96"/>
    <w:rsid w:val="091B6E2B"/>
    <w:rsid w:val="09253E45"/>
    <w:rsid w:val="09262677"/>
    <w:rsid w:val="0927E955"/>
    <w:rsid w:val="09296524"/>
    <w:rsid w:val="09297716"/>
    <w:rsid w:val="092A80D4"/>
    <w:rsid w:val="092C8875"/>
    <w:rsid w:val="092CB654"/>
    <w:rsid w:val="092DBA06"/>
    <w:rsid w:val="092DEB3C"/>
    <w:rsid w:val="09316AF8"/>
    <w:rsid w:val="093B9CF9"/>
    <w:rsid w:val="093EC4F3"/>
    <w:rsid w:val="093F9BB7"/>
    <w:rsid w:val="0943C37A"/>
    <w:rsid w:val="09461784"/>
    <w:rsid w:val="094997AF"/>
    <w:rsid w:val="094A8FC6"/>
    <w:rsid w:val="094AC9C0"/>
    <w:rsid w:val="094E4BF0"/>
    <w:rsid w:val="094E5CDF"/>
    <w:rsid w:val="094EFED6"/>
    <w:rsid w:val="095079B6"/>
    <w:rsid w:val="0955E478"/>
    <w:rsid w:val="095A4526"/>
    <w:rsid w:val="095AF9D7"/>
    <w:rsid w:val="095C4487"/>
    <w:rsid w:val="095F76DA"/>
    <w:rsid w:val="09600AE3"/>
    <w:rsid w:val="096143A5"/>
    <w:rsid w:val="0966F790"/>
    <w:rsid w:val="0967E68A"/>
    <w:rsid w:val="0968C285"/>
    <w:rsid w:val="09696495"/>
    <w:rsid w:val="0969EADE"/>
    <w:rsid w:val="096B7901"/>
    <w:rsid w:val="097018BD"/>
    <w:rsid w:val="0970E93B"/>
    <w:rsid w:val="0973C770"/>
    <w:rsid w:val="097B5499"/>
    <w:rsid w:val="09819A9F"/>
    <w:rsid w:val="0984B4E8"/>
    <w:rsid w:val="0986D077"/>
    <w:rsid w:val="09871AF3"/>
    <w:rsid w:val="0989B6EA"/>
    <w:rsid w:val="098BE378"/>
    <w:rsid w:val="098C61FA"/>
    <w:rsid w:val="098C9FD0"/>
    <w:rsid w:val="098E3C60"/>
    <w:rsid w:val="098F2D1E"/>
    <w:rsid w:val="0991A3B0"/>
    <w:rsid w:val="0993BFC3"/>
    <w:rsid w:val="0994FDE1"/>
    <w:rsid w:val="0996E350"/>
    <w:rsid w:val="0998FEC8"/>
    <w:rsid w:val="099ADC33"/>
    <w:rsid w:val="099B646A"/>
    <w:rsid w:val="09A524CC"/>
    <w:rsid w:val="09A53A5E"/>
    <w:rsid w:val="09A64AEE"/>
    <w:rsid w:val="09A73C17"/>
    <w:rsid w:val="09AB55FB"/>
    <w:rsid w:val="09AB5F31"/>
    <w:rsid w:val="09B1F55E"/>
    <w:rsid w:val="09B46841"/>
    <w:rsid w:val="09B9568A"/>
    <w:rsid w:val="09BBDF63"/>
    <w:rsid w:val="09C0222C"/>
    <w:rsid w:val="09C22FAC"/>
    <w:rsid w:val="09C7ADC0"/>
    <w:rsid w:val="09C94FCE"/>
    <w:rsid w:val="09CF2009"/>
    <w:rsid w:val="09CF35E1"/>
    <w:rsid w:val="09D20E85"/>
    <w:rsid w:val="09D57F8A"/>
    <w:rsid w:val="09D65D69"/>
    <w:rsid w:val="09DA05A6"/>
    <w:rsid w:val="09DA61F8"/>
    <w:rsid w:val="09DB04D8"/>
    <w:rsid w:val="09DCE556"/>
    <w:rsid w:val="09DDDF5E"/>
    <w:rsid w:val="09E12A53"/>
    <w:rsid w:val="09E73B69"/>
    <w:rsid w:val="09E86F5A"/>
    <w:rsid w:val="09ED7B61"/>
    <w:rsid w:val="09EE87B6"/>
    <w:rsid w:val="09EF35E4"/>
    <w:rsid w:val="09F1C01D"/>
    <w:rsid w:val="09F4BADC"/>
    <w:rsid w:val="09FD5062"/>
    <w:rsid w:val="0A0406D1"/>
    <w:rsid w:val="0A06E35B"/>
    <w:rsid w:val="0A099839"/>
    <w:rsid w:val="0A0CA946"/>
    <w:rsid w:val="0A0E2A12"/>
    <w:rsid w:val="0A105CF1"/>
    <w:rsid w:val="0A1098C9"/>
    <w:rsid w:val="0A11FB8F"/>
    <w:rsid w:val="0A134F3E"/>
    <w:rsid w:val="0A195F89"/>
    <w:rsid w:val="0A19DC0E"/>
    <w:rsid w:val="0A1B8771"/>
    <w:rsid w:val="0A1BA6FB"/>
    <w:rsid w:val="0A1E787A"/>
    <w:rsid w:val="0A20191D"/>
    <w:rsid w:val="0A22FA89"/>
    <w:rsid w:val="0A23AC94"/>
    <w:rsid w:val="0A25BA1A"/>
    <w:rsid w:val="0A2B51CF"/>
    <w:rsid w:val="0A2E95B5"/>
    <w:rsid w:val="0A314E88"/>
    <w:rsid w:val="0A3203A5"/>
    <w:rsid w:val="0A33F334"/>
    <w:rsid w:val="0A345371"/>
    <w:rsid w:val="0A357787"/>
    <w:rsid w:val="0A395673"/>
    <w:rsid w:val="0A3B50FA"/>
    <w:rsid w:val="0A4AB353"/>
    <w:rsid w:val="0A4C5C1A"/>
    <w:rsid w:val="0A55291B"/>
    <w:rsid w:val="0A55534F"/>
    <w:rsid w:val="0A567E21"/>
    <w:rsid w:val="0A58628F"/>
    <w:rsid w:val="0A614528"/>
    <w:rsid w:val="0A73EEDB"/>
    <w:rsid w:val="0A762081"/>
    <w:rsid w:val="0A78A917"/>
    <w:rsid w:val="0A7AFB6A"/>
    <w:rsid w:val="0A7F839D"/>
    <w:rsid w:val="0A865BF6"/>
    <w:rsid w:val="0A8B133D"/>
    <w:rsid w:val="0A8B6BC2"/>
    <w:rsid w:val="0A8C86BB"/>
    <w:rsid w:val="0A8CC7DA"/>
    <w:rsid w:val="0A8D34CB"/>
    <w:rsid w:val="0A935A47"/>
    <w:rsid w:val="0A96716E"/>
    <w:rsid w:val="0A96BD70"/>
    <w:rsid w:val="0A97FB24"/>
    <w:rsid w:val="0A9DC557"/>
    <w:rsid w:val="0AA35206"/>
    <w:rsid w:val="0AA712CB"/>
    <w:rsid w:val="0AACB0FC"/>
    <w:rsid w:val="0AAE22B0"/>
    <w:rsid w:val="0AB13B78"/>
    <w:rsid w:val="0AB4C217"/>
    <w:rsid w:val="0AB867DC"/>
    <w:rsid w:val="0AB91A07"/>
    <w:rsid w:val="0ABA8990"/>
    <w:rsid w:val="0ABBCA8D"/>
    <w:rsid w:val="0ABC400B"/>
    <w:rsid w:val="0ABDE3C3"/>
    <w:rsid w:val="0AC99103"/>
    <w:rsid w:val="0ACD84B2"/>
    <w:rsid w:val="0ACDA5B9"/>
    <w:rsid w:val="0AD35BEC"/>
    <w:rsid w:val="0AD4E9C2"/>
    <w:rsid w:val="0AD71188"/>
    <w:rsid w:val="0AD96354"/>
    <w:rsid w:val="0ADCEFEB"/>
    <w:rsid w:val="0ADD7074"/>
    <w:rsid w:val="0AE207C0"/>
    <w:rsid w:val="0AE61E87"/>
    <w:rsid w:val="0AEDC13C"/>
    <w:rsid w:val="0AF0136F"/>
    <w:rsid w:val="0AF6BB81"/>
    <w:rsid w:val="0AF8F4EE"/>
    <w:rsid w:val="0AF96E77"/>
    <w:rsid w:val="0AFE8764"/>
    <w:rsid w:val="0AFFB5B4"/>
    <w:rsid w:val="0B004A85"/>
    <w:rsid w:val="0B048DBD"/>
    <w:rsid w:val="0B0492E6"/>
    <w:rsid w:val="0B05C9C6"/>
    <w:rsid w:val="0B096E15"/>
    <w:rsid w:val="0B0B6667"/>
    <w:rsid w:val="0B0F8528"/>
    <w:rsid w:val="0B0FF481"/>
    <w:rsid w:val="0B1662A7"/>
    <w:rsid w:val="0B18DC88"/>
    <w:rsid w:val="0B1A67BF"/>
    <w:rsid w:val="0B1B66EF"/>
    <w:rsid w:val="0B1CC30E"/>
    <w:rsid w:val="0B20C48A"/>
    <w:rsid w:val="0B21A154"/>
    <w:rsid w:val="0B262B1D"/>
    <w:rsid w:val="0B27FD04"/>
    <w:rsid w:val="0B2AF1FE"/>
    <w:rsid w:val="0B2E1121"/>
    <w:rsid w:val="0B2F2B5D"/>
    <w:rsid w:val="0B3096EA"/>
    <w:rsid w:val="0B349D91"/>
    <w:rsid w:val="0B38475E"/>
    <w:rsid w:val="0B394C73"/>
    <w:rsid w:val="0B3AF12E"/>
    <w:rsid w:val="0B3D4BF7"/>
    <w:rsid w:val="0B3F4655"/>
    <w:rsid w:val="0B3F9037"/>
    <w:rsid w:val="0B40AA82"/>
    <w:rsid w:val="0B4411D2"/>
    <w:rsid w:val="0B46A22C"/>
    <w:rsid w:val="0B4767EC"/>
    <w:rsid w:val="0B48D928"/>
    <w:rsid w:val="0B4A8F56"/>
    <w:rsid w:val="0B4AA77D"/>
    <w:rsid w:val="0B4AF9D5"/>
    <w:rsid w:val="0B4BA789"/>
    <w:rsid w:val="0B4BD894"/>
    <w:rsid w:val="0B4C6065"/>
    <w:rsid w:val="0B4E7D47"/>
    <w:rsid w:val="0B5243FA"/>
    <w:rsid w:val="0B52677C"/>
    <w:rsid w:val="0B58A225"/>
    <w:rsid w:val="0B5DACDC"/>
    <w:rsid w:val="0B5EE18E"/>
    <w:rsid w:val="0B61A296"/>
    <w:rsid w:val="0B63A8DD"/>
    <w:rsid w:val="0B6439BE"/>
    <w:rsid w:val="0B668BF9"/>
    <w:rsid w:val="0B6A7D88"/>
    <w:rsid w:val="0B6BB5C1"/>
    <w:rsid w:val="0B6EA826"/>
    <w:rsid w:val="0B71322D"/>
    <w:rsid w:val="0B72CEE8"/>
    <w:rsid w:val="0B7340A8"/>
    <w:rsid w:val="0B73AACB"/>
    <w:rsid w:val="0B75462F"/>
    <w:rsid w:val="0B774AB0"/>
    <w:rsid w:val="0B77AA71"/>
    <w:rsid w:val="0B7C2584"/>
    <w:rsid w:val="0B7DC38D"/>
    <w:rsid w:val="0B7E303B"/>
    <w:rsid w:val="0B81952A"/>
    <w:rsid w:val="0B8376E3"/>
    <w:rsid w:val="0B87A42F"/>
    <w:rsid w:val="0B888587"/>
    <w:rsid w:val="0B912622"/>
    <w:rsid w:val="0B966E0A"/>
    <w:rsid w:val="0B9B74D1"/>
    <w:rsid w:val="0B9C0FE8"/>
    <w:rsid w:val="0B9EFB6C"/>
    <w:rsid w:val="0BA43BE3"/>
    <w:rsid w:val="0BA77B1E"/>
    <w:rsid w:val="0BA7CB5B"/>
    <w:rsid w:val="0BAB208A"/>
    <w:rsid w:val="0BAC47EB"/>
    <w:rsid w:val="0BAD4264"/>
    <w:rsid w:val="0BB141E0"/>
    <w:rsid w:val="0BB85904"/>
    <w:rsid w:val="0BB8F878"/>
    <w:rsid w:val="0BBB4FC1"/>
    <w:rsid w:val="0BBB5DC6"/>
    <w:rsid w:val="0BBCF9EB"/>
    <w:rsid w:val="0BBD61C1"/>
    <w:rsid w:val="0BC0A7C2"/>
    <w:rsid w:val="0BC783F3"/>
    <w:rsid w:val="0BCA4D3A"/>
    <w:rsid w:val="0BCBE9C2"/>
    <w:rsid w:val="0BD46114"/>
    <w:rsid w:val="0BDAEFBD"/>
    <w:rsid w:val="0BDD14A8"/>
    <w:rsid w:val="0BDF5769"/>
    <w:rsid w:val="0BE4D5E3"/>
    <w:rsid w:val="0BE4E871"/>
    <w:rsid w:val="0BE6C76E"/>
    <w:rsid w:val="0BE95318"/>
    <w:rsid w:val="0BECCD2A"/>
    <w:rsid w:val="0BF22272"/>
    <w:rsid w:val="0BF2BCC5"/>
    <w:rsid w:val="0BF47955"/>
    <w:rsid w:val="0BF57573"/>
    <w:rsid w:val="0BF5B289"/>
    <w:rsid w:val="0BF6F758"/>
    <w:rsid w:val="0BFE365E"/>
    <w:rsid w:val="0C00CB22"/>
    <w:rsid w:val="0C00DA14"/>
    <w:rsid w:val="0C05B256"/>
    <w:rsid w:val="0C08668D"/>
    <w:rsid w:val="0C0A5DA8"/>
    <w:rsid w:val="0C0DA856"/>
    <w:rsid w:val="0C0EE83D"/>
    <w:rsid w:val="0C10463E"/>
    <w:rsid w:val="0C11771C"/>
    <w:rsid w:val="0C11E5AB"/>
    <w:rsid w:val="0C153C52"/>
    <w:rsid w:val="0C19E890"/>
    <w:rsid w:val="0C1E18E4"/>
    <w:rsid w:val="0C20BD08"/>
    <w:rsid w:val="0C25D009"/>
    <w:rsid w:val="0C2704A7"/>
    <w:rsid w:val="0C2A1956"/>
    <w:rsid w:val="0C2B679F"/>
    <w:rsid w:val="0C2F0373"/>
    <w:rsid w:val="0C305673"/>
    <w:rsid w:val="0C33C249"/>
    <w:rsid w:val="0C346446"/>
    <w:rsid w:val="0C3578BE"/>
    <w:rsid w:val="0C388439"/>
    <w:rsid w:val="0C3D4FC0"/>
    <w:rsid w:val="0C3EC5C7"/>
    <w:rsid w:val="0C44760E"/>
    <w:rsid w:val="0C4921B1"/>
    <w:rsid w:val="0C4CE5AA"/>
    <w:rsid w:val="0C562820"/>
    <w:rsid w:val="0C5D3CCB"/>
    <w:rsid w:val="0C5D5D4D"/>
    <w:rsid w:val="0C6058F3"/>
    <w:rsid w:val="0C64CD87"/>
    <w:rsid w:val="0C65B776"/>
    <w:rsid w:val="0C65CC23"/>
    <w:rsid w:val="0C690852"/>
    <w:rsid w:val="0C6C41EB"/>
    <w:rsid w:val="0C71D5A3"/>
    <w:rsid w:val="0C78AB77"/>
    <w:rsid w:val="0C79DD61"/>
    <w:rsid w:val="0C7AA8F9"/>
    <w:rsid w:val="0C7BF59B"/>
    <w:rsid w:val="0C7F3109"/>
    <w:rsid w:val="0C8AB66E"/>
    <w:rsid w:val="0C8DFEEF"/>
    <w:rsid w:val="0C971008"/>
    <w:rsid w:val="0C9B5B7F"/>
    <w:rsid w:val="0C9D02CD"/>
    <w:rsid w:val="0C9E670D"/>
    <w:rsid w:val="0C9F33A0"/>
    <w:rsid w:val="0CA03D92"/>
    <w:rsid w:val="0CA3388F"/>
    <w:rsid w:val="0CA45846"/>
    <w:rsid w:val="0CA526FD"/>
    <w:rsid w:val="0CA6E4C2"/>
    <w:rsid w:val="0CA9D06F"/>
    <w:rsid w:val="0CAA191F"/>
    <w:rsid w:val="0CACE881"/>
    <w:rsid w:val="0CAD65E5"/>
    <w:rsid w:val="0CB66529"/>
    <w:rsid w:val="0CB73750"/>
    <w:rsid w:val="0CBD6A73"/>
    <w:rsid w:val="0CC2BD65"/>
    <w:rsid w:val="0CCF9CEB"/>
    <w:rsid w:val="0CD12E80"/>
    <w:rsid w:val="0CD250EA"/>
    <w:rsid w:val="0CD5F1B1"/>
    <w:rsid w:val="0CD62185"/>
    <w:rsid w:val="0CD8636F"/>
    <w:rsid w:val="0CDC3796"/>
    <w:rsid w:val="0CDF4553"/>
    <w:rsid w:val="0CE0C76A"/>
    <w:rsid w:val="0CE72652"/>
    <w:rsid w:val="0CE8FFBC"/>
    <w:rsid w:val="0CEB1F7B"/>
    <w:rsid w:val="0CED51C4"/>
    <w:rsid w:val="0CEECD3D"/>
    <w:rsid w:val="0CEFA7F2"/>
    <w:rsid w:val="0CF990AE"/>
    <w:rsid w:val="0CF9F6D9"/>
    <w:rsid w:val="0D0291B7"/>
    <w:rsid w:val="0D0D329A"/>
    <w:rsid w:val="0D11A668"/>
    <w:rsid w:val="0D137AD2"/>
    <w:rsid w:val="0D13C3F8"/>
    <w:rsid w:val="0D146015"/>
    <w:rsid w:val="0D14D2E3"/>
    <w:rsid w:val="0D1992BD"/>
    <w:rsid w:val="0D20BA26"/>
    <w:rsid w:val="0D2236D4"/>
    <w:rsid w:val="0D24F3C8"/>
    <w:rsid w:val="0D2EC9C2"/>
    <w:rsid w:val="0D2EDEB4"/>
    <w:rsid w:val="0D30DB35"/>
    <w:rsid w:val="0D33335E"/>
    <w:rsid w:val="0D347B3A"/>
    <w:rsid w:val="0D350A0E"/>
    <w:rsid w:val="0D38A7E8"/>
    <w:rsid w:val="0D3B4522"/>
    <w:rsid w:val="0D3BB4A2"/>
    <w:rsid w:val="0D3BF466"/>
    <w:rsid w:val="0D3D47C3"/>
    <w:rsid w:val="0D4138FB"/>
    <w:rsid w:val="0D492311"/>
    <w:rsid w:val="0D49DFAF"/>
    <w:rsid w:val="0D4CF0E8"/>
    <w:rsid w:val="0D4D29AE"/>
    <w:rsid w:val="0D50FEA0"/>
    <w:rsid w:val="0D53DC66"/>
    <w:rsid w:val="0D56063E"/>
    <w:rsid w:val="0D577670"/>
    <w:rsid w:val="0D64584D"/>
    <w:rsid w:val="0D656909"/>
    <w:rsid w:val="0D657F23"/>
    <w:rsid w:val="0D68E063"/>
    <w:rsid w:val="0D6F8AC0"/>
    <w:rsid w:val="0D70BF2D"/>
    <w:rsid w:val="0D773F2E"/>
    <w:rsid w:val="0D798B34"/>
    <w:rsid w:val="0D7A2B78"/>
    <w:rsid w:val="0D7A62D4"/>
    <w:rsid w:val="0D808BAE"/>
    <w:rsid w:val="0D81EAAE"/>
    <w:rsid w:val="0D820B87"/>
    <w:rsid w:val="0D864ED5"/>
    <w:rsid w:val="0D871199"/>
    <w:rsid w:val="0D8ABD5A"/>
    <w:rsid w:val="0D8C57A6"/>
    <w:rsid w:val="0D904784"/>
    <w:rsid w:val="0D919287"/>
    <w:rsid w:val="0D93226B"/>
    <w:rsid w:val="0D93F03F"/>
    <w:rsid w:val="0D94B4CA"/>
    <w:rsid w:val="0D94CFBF"/>
    <w:rsid w:val="0D95F5E0"/>
    <w:rsid w:val="0D9696D0"/>
    <w:rsid w:val="0D972580"/>
    <w:rsid w:val="0D9867EA"/>
    <w:rsid w:val="0D98C03C"/>
    <w:rsid w:val="0D995ECA"/>
    <w:rsid w:val="0D996F6F"/>
    <w:rsid w:val="0D999114"/>
    <w:rsid w:val="0D9E2F9A"/>
    <w:rsid w:val="0DA1F778"/>
    <w:rsid w:val="0DA2D04C"/>
    <w:rsid w:val="0DA89EC1"/>
    <w:rsid w:val="0DA9ACAB"/>
    <w:rsid w:val="0DAE92B7"/>
    <w:rsid w:val="0DB93476"/>
    <w:rsid w:val="0DBB6881"/>
    <w:rsid w:val="0DBC3800"/>
    <w:rsid w:val="0DBC454E"/>
    <w:rsid w:val="0DBDFCB8"/>
    <w:rsid w:val="0DBEB321"/>
    <w:rsid w:val="0DC2A73B"/>
    <w:rsid w:val="0DC67EBC"/>
    <w:rsid w:val="0DCAC3D5"/>
    <w:rsid w:val="0DD08EDF"/>
    <w:rsid w:val="0DD3D893"/>
    <w:rsid w:val="0DD62E95"/>
    <w:rsid w:val="0DDC2CE7"/>
    <w:rsid w:val="0DE032FE"/>
    <w:rsid w:val="0DE1BDD8"/>
    <w:rsid w:val="0DE51EB6"/>
    <w:rsid w:val="0DE66867"/>
    <w:rsid w:val="0DE7D137"/>
    <w:rsid w:val="0DF183A4"/>
    <w:rsid w:val="0DF49ABE"/>
    <w:rsid w:val="0E05099C"/>
    <w:rsid w:val="0E0690EE"/>
    <w:rsid w:val="0E0706AA"/>
    <w:rsid w:val="0E0DDE70"/>
    <w:rsid w:val="0E0E3F40"/>
    <w:rsid w:val="0E0EE81F"/>
    <w:rsid w:val="0E113866"/>
    <w:rsid w:val="0E14F630"/>
    <w:rsid w:val="0E160CBA"/>
    <w:rsid w:val="0E16795A"/>
    <w:rsid w:val="0E1835A7"/>
    <w:rsid w:val="0E1D90EC"/>
    <w:rsid w:val="0E1F4CA9"/>
    <w:rsid w:val="0E1FC482"/>
    <w:rsid w:val="0E20B1CB"/>
    <w:rsid w:val="0E2433D1"/>
    <w:rsid w:val="0E253C51"/>
    <w:rsid w:val="0E25E093"/>
    <w:rsid w:val="0E28C57D"/>
    <w:rsid w:val="0E28C747"/>
    <w:rsid w:val="0E2C5FCC"/>
    <w:rsid w:val="0E2D7219"/>
    <w:rsid w:val="0E2E6CE6"/>
    <w:rsid w:val="0E3042C3"/>
    <w:rsid w:val="0E311F06"/>
    <w:rsid w:val="0E38C91C"/>
    <w:rsid w:val="0E38E024"/>
    <w:rsid w:val="0E3BB3CD"/>
    <w:rsid w:val="0E3C4A64"/>
    <w:rsid w:val="0E413143"/>
    <w:rsid w:val="0E416019"/>
    <w:rsid w:val="0E41B96A"/>
    <w:rsid w:val="0E43BE2D"/>
    <w:rsid w:val="0E44C33E"/>
    <w:rsid w:val="0E450B2D"/>
    <w:rsid w:val="0E4EC5BC"/>
    <w:rsid w:val="0E4EE8DD"/>
    <w:rsid w:val="0E50393D"/>
    <w:rsid w:val="0E50BEE0"/>
    <w:rsid w:val="0E513B85"/>
    <w:rsid w:val="0E534447"/>
    <w:rsid w:val="0E5A7180"/>
    <w:rsid w:val="0E5A9682"/>
    <w:rsid w:val="0E5C1193"/>
    <w:rsid w:val="0E5D280D"/>
    <w:rsid w:val="0E665D99"/>
    <w:rsid w:val="0E69E439"/>
    <w:rsid w:val="0E729E93"/>
    <w:rsid w:val="0E74F286"/>
    <w:rsid w:val="0E76B4FE"/>
    <w:rsid w:val="0E771372"/>
    <w:rsid w:val="0E78EB84"/>
    <w:rsid w:val="0E859F5D"/>
    <w:rsid w:val="0E864A03"/>
    <w:rsid w:val="0E869EA0"/>
    <w:rsid w:val="0E8AAD57"/>
    <w:rsid w:val="0E8B3339"/>
    <w:rsid w:val="0E8DA984"/>
    <w:rsid w:val="0E8E2EAF"/>
    <w:rsid w:val="0E91ED80"/>
    <w:rsid w:val="0E9389F4"/>
    <w:rsid w:val="0E94CF16"/>
    <w:rsid w:val="0E96269F"/>
    <w:rsid w:val="0E984FCD"/>
    <w:rsid w:val="0E99813D"/>
    <w:rsid w:val="0E9CF490"/>
    <w:rsid w:val="0EA25835"/>
    <w:rsid w:val="0EA42C20"/>
    <w:rsid w:val="0EA9CE21"/>
    <w:rsid w:val="0EAC23FD"/>
    <w:rsid w:val="0EB02F96"/>
    <w:rsid w:val="0EB093A6"/>
    <w:rsid w:val="0EB0E277"/>
    <w:rsid w:val="0EB526B0"/>
    <w:rsid w:val="0EB5879C"/>
    <w:rsid w:val="0EB68BE2"/>
    <w:rsid w:val="0EB8BDA5"/>
    <w:rsid w:val="0EC615C9"/>
    <w:rsid w:val="0ECA2A34"/>
    <w:rsid w:val="0ECB2906"/>
    <w:rsid w:val="0ED04B9B"/>
    <w:rsid w:val="0ED12755"/>
    <w:rsid w:val="0ED15F60"/>
    <w:rsid w:val="0ED1CF8D"/>
    <w:rsid w:val="0ED37D70"/>
    <w:rsid w:val="0ED84313"/>
    <w:rsid w:val="0EDDC28A"/>
    <w:rsid w:val="0EE0BBE9"/>
    <w:rsid w:val="0EE108D5"/>
    <w:rsid w:val="0EE4E326"/>
    <w:rsid w:val="0EE93F60"/>
    <w:rsid w:val="0EECD0AC"/>
    <w:rsid w:val="0EF1A451"/>
    <w:rsid w:val="0EF2F083"/>
    <w:rsid w:val="0EF7A538"/>
    <w:rsid w:val="0EF87549"/>
    <w:rsid w:val="0EF94221"/>
    <w:rsid w:val="0EFA906C"/>
    <w:rsid w:val="0EFDB203"/>
    <w:rsid w:val="0EFDFAD2"/>
    <w:rsid w:val="0EFE501A"/>
    <w:rsid w:val="0F00F068"/>
    <w:rsid w:val="0F015A57"/>
    <w:rsid w:val="0F04E9F7"/>
    <w:rsid w:val="0F050930"/>
    <w:rsid w:val="0F0721D2"/>
    <w:rsid w:val="0F0E536D"/>
    <w:rsid w:val="0F0F9E68"/>
    <w:rsid w:val="0F10A6A4"/>
    <w:rsid w:val="0F1490F7"/>
    <w:rsid w:val="0F181F6D"/>
    <w:rsid w:val="0F1CB44E"/>
    <w:rsid w:val="0F1CD2F7"/>
    <w:rsid w:val="0F212D69"/>
    <w:rsid w:val="0F21FEAF"/>
    <w:rsid w:val="0F2214C8"/>
    <w:rsid w:val="0F2264F8"/>
    <w:rsid w:val="0F263476"/>
    <w:rsid w:val="0F287171"/>
    <w:rsid w:val="0F2B5C39"/>
    <w:rsid w:val="0F33A04E"/>
    <w:rsid w:val="0F346AFD"/>
    <w:rsid w:val="0F347464"/>
    <w:rsid w:val="0F384CB3"/>
    <w:rsid w:val="0F3AE423"/>
    <w:rsid w:val="0F3B8B43"/>
    <w:rsid w:val="0F3D5E19"/>
    <w:rsid w:val="0F41BBA6"/>
    <w:rsid w:val="0F44693C"/>
    <w:rsid w:val="0F4ACE9A"/>
    <w:rsid w:val="0F4C50EF"/>
    <w:rsid w:val="0F4E6C8D"/>
    <w:rsid w:val="0F4FE324"/>
    <w:rsid w:val="0F53EE2E"/>
    <w:rsid w:val="0F54BC0E"/>
    <w:rsid w:val="0F554F7A"/>
    <w:rsid w:val="0F5A73E5"/>
    <w:rsid w:val="0F5D999A"/>
    <w:rsid w:val="0F5E9DC6"/>
    <w:rsid w:val="0F5EBAE7"/>
    <w:rsid w:val="0F60AC2F"/>
    <w:rsid w:val="0F6155A9"/>
    <w:rsid w:val="0F61A57A"/>
    <w:rsid w:val="0F61ACD9"/>
    <w:rsid w:val="0F64216C"/>
    <w:rsid w:val="0F69C059"/>
    <w:rsid w:val="0F6B2750"/>
    <w:rsid w:val="0F6B2C5C"/>
    <w:rsid w:val="0F6BB550"/>
    <w:rsid w:val="0F6C51B6"/>
    <w:rsid w:val="0F6C91AF"/>
    <w:rsid w:val="0F6FE834"/>
    <w:rsid w:val="0F6FF2A5"/>
    <w:rsid w:val="0F70A96A"/>
    <w:rsid w:val="0F70EC39"/>
    <w:rsid w:val="0F773E2A"/>
    <w:rsid w:val="0F781407"/>
    <w:rsid w:val="0F7885E8"/>
    <w:rsid w:val="0F7A0CF6"/>
    <w:rsid w:val="0F7C7EFA"/>
    <w:rsid w:val="0F81DE32"/>
    <w:rsid w:val="0F877789"/>
    <w:rsid w:val="0F881FF6"/>
    <w:rsid w:val="0F8C0907"/>
    <w:rsid w:val="0F92F010"/>
    <w:rsid w:val="0F947163"/>
    <w:rsid w:val="0F980902"/>
    <w:rsid w:val="0F9AB69C"/>
    <w:rsid w:val="0F9B2742"/>
    <w:rsid w:val="0FA18105"/>
    <w:rsid w:val="0FA6D060"/>
    <w:rsid w:val="0FA7478C"/>
    <w:rsid w:val="0FA8F752"/>
    <w:rsid w:val="0FAA59F3"/>
    <w:rsid w:val="0FADC975"/>
    <w:rsid w:val="0FB05D38"/>
    <w:rsid w:val="0FB249BB"/>
    <w:rsid w:val="0FB578E3"/>
    <w:rsid w:val="0FB63C5F"/>
    <w:rsid w:val="0FB68095"/>
    <w:rsid w:val="0FB8A85A"/>
    <w:rsid w:val="0FB8C754"/>
    <w:rsid w:val="0FC16C30"/>
    <w:rsid w:val="0FC4F2C2"/>
    <w:rsid w:val="0FC615F4"/>
    <w:rsid w:val="0FC631E4"/>
    <w:rsid w:val="0FCA8E60"/>
    <w:rsid w:val="0FCB1393"/>
    <w:rsid w:val="0FCC6657"/>
    <w:rsid w:val="0FCCECA0"/>
    <w:rsid w:val="0FD2CC9D"/>
    <w:rsid w:val="0FD41385"/>
    <w:rsid w:val="0FD4695F"/>
    <w:rsid w:val="0FD47E5A"/>
    <w:rsid w:val="0FD8D61D"/>
    <w:rsid w:val="0FD984D2"/>
    <w:rsid w:val="0FDA655B"/>
    <w:rsid w:val="0FDAFB20"/>
    <w:rsid w:val="0FDB7078"/>
    <w:rsid w:val="0FDDC9D1"/>
    <w:rsid w:val="0FE01BDE"/>
    <w:rsid w:val="0FE5AC90"/>
    <w:rsid w:val="0FE9BEB0"/>
    <w:rsid w:val="0FEDD8E2"/>
    <w:rsid w:val="0FEE05EB"/>
    <w:rsid w:val="0FF09518"/>
    <w:rsid w:val="0FF2BCDB"/>
    <w:rsid w:val="0FF47344"/>
    <w:rsid w:val="0FF56CB1"/>
    <w:rsid w:val="0FF68E51"/>
    <w:rsid w:val="0FF86A82"/>
    <w:rsid w:val="0FFF2D51"/>
    <w:rsid w:val="100624D4"/>
    <w:rsid w:val="100FA430"/>
    <w:rsid w:val="101C3EB4"/>
    <w:rsid w:val="101DC6E7"/>
    <w:rsid w:val="10221A64"/>
    <w:rsid w:val="10238A0E"/>
    <w:rsid w:val="1023C94E"/>
    <w:rsid w:val="1023CE02"/>
    <w:rsid w:val="1026A58E"/>
    <w:rsid w:val="1027E83D"/>
    <w:rsid w:val="102D74CB"/>
    <w:rsid w:val="102F5B35"/>
    <w:rsid w:val="103120A3"/>
    <w:rsid w:val="103966B7"/>
    <w:rsid w:val="103B7058"/>
    <w:rsid w:val="103C5205"/>
    <w:rsid w:val="103D861B"/>
    <w:rsid w:val="1042950C"/>
    <w:rsid w:val="1047A561"/>
    <w:rsid w:val="1048030C"/>
    <w:rsid w:val="1048DAE3"/>
    <w:rsid w:val="1049472A"/>
    <w:rsid w:val="104D30FE"/>
    <w:rsid w:val="104F4CA2"/>
    <w:rsid w:val="105408B9"/>
    <w:rsid w:val="1054D250"/>
    <w:rsid w:val="105670F9"/>
    <w:rsid w:val="105814C8"/>
    <w:rsid w:val="1059A6FC"/>
    <w:rsid w:val="1059E3FD"/>
    <w:rsid w:val="105A5DA4"/>
    <w:rsid w:val="105AB93F"/>
    <w:rsid w:val="105DE7D4"/>
    <w:rsid w:val="10668023"/>
    <w:rsid w:val="106D0074"/>
    <w:rsid w:val="106EEB20"/>
    <w:rsid w:val="107286D9"/>
    <w:rsid w:val="107307A1"/>
    <w:rsid w:val="1073C7FA"/>
    <w:rsid w:val="107D60FE"/>
    <w:rsid w:val="107FD12A"/>
    <w:rsid w:val="1082F735"/>
    <w:rsid w:val="10844078"/>
    <w:rsid w:val="1085D9A6"/>
    <w:rsid w:val="10892E01"/>
    <w:rsid w:val="108A97FF"/>
    <w:rsid w:val="108B1089"/>
    <w:rsid w:val="108B8643"/>
    <w:rsid w:val="108E1B4E"/>
    <w:rsid w:val="10991D99"/>
    <w:rsid w:val="109A08FA"/>
    <w:rsid w:val="109AAE15"/>
    <w:rsid w:val="109FC434"/>
    <w:rsid w:val="10A12600"/>
    <w:rsid w:val="10AC633D"/>
    <w:rsid w:val="10AF2C5E"/>
    <w:rsid w:val="10B0FFA2"/>
    <w:rsid w:val="10B47269"/>
    <w:rsid w:val="10B5E63E"/>
    <w:rsid w:val="10B602B0"/>
    <w:rsid w:val="10B63F66"/>
    <w:rsid w:val="10B6761B"/>
    <w:rsid w:val="10B809A8"/>
    <w:rsid w:val="10B8D055"/>
    <w:rsid w:val="10BB99E0"/>
    <w:rsid w:val="10BCEBD8"/>
    <w:rsid w:val="10BFD4B6"/>
    <w:rsid w:val="10BFF4A0"/>
    <w:rsid w:val="10C0294A"/>
    <w:rsid w:val="10C95B6B"/>
    <w:rsid w:val="10CB2BAA"/>
    <w:rsid w:val="10D06DBD"/>
    <w:rsid w:val="10D71984"/>
    <w:rsid w:val="10D94272"/>
    <w:rsid w:val="10D9D954"/>
    <w:rsid w:val="10DC19F7"/>
    <w:rsid w:val="10DC4359"/>
    <w:rsid w:val="10DDB002"/>
    <w:rsid w:val="10E14D6D"/>
    <w:rsid w:val="10E4CDDB"/>
    <w:rsid w:val="10E5BF22"/>
    <w:rsid w:val="10E610F0"/>
    <w:rsid w:val="10EC3B0A"/>
    <w:rsid w:val="10ED90CE"/>
    <w:rsid w:val="10F1057D"/>
    <w:rsid w:val="10F35FD6"/>
    <w:rsid w:val="10FC7C90"/>
    <w:rsid w:val="10FE7838"/>
    <w:rsid w:val="10FF6158"/>
    <w:rsid w:val="11030DC4"/>
    <w:rsid w:val="1106F7B1"/>
    <w:rsid w:val="110B21C9"/>
    <w:rsid w:val="110B7E98"/>
    <w:rsid w:val="110EF74C"/>
    <w:rsid w:val="111300AF"/>
    <w:rsid w:val="1114152C"/>
    <w:rsid w:val="11147CA5"/>
    <w:rsid w:val="111B0558"/>
    <w:rsid w:val="111E9776"/>
    <w:rsid w:val="111EE614"/>
    <w:rsid w:val="11217E5D"/>
    <w:rsid w:val="1124E0F2"/>
    <w:rsid w:val="11280B76"/>
    <w:rsid w:val="112D24BC"/>
    <w:rsid w:val="11357E37"/>
    <w:rsid w:val="113A6CE8"/>
    <w:rsid w:val="1140B4C9"/>
    <w:rsid w:val="1142464E"/>
    <w:rsid w:val="11466507"/>
    <w:rsid w:val="1146AEDE"/>
    <w:rsid w:val="11474ED3"/>
    <w:rsid w:val="1149D6D8"/>
    <w:rsid w:val="114A1B6F"/>
    <w:rsid w:val="114B405E"/>
    <w:rsid w:val="114C8DB3"/>
    <w:rsid w:val="114E29B6"/>
    <w:rsid w:val="114EEFC9"/>
    <w:rsid w:val="11580A5E"/>
    <w:rsid w:val="115C413F"/>
    <w:rsid w:val="11613CAB"/>
    <w:rsid w:val="1161B0DE"/>
    <w:rsid w:val="11634DAD"/>
    <w:rsid w:val="116858FC"/>
    <w:rsid w:val="116978F8"/>
    <w:rsid w:val="116D9929"/>
    <w:rsid w:val="116E9CFE"/>
    <w:rsid w:val="11720DD8"/>
    <w:rsid w:val="1172727F"/>
    <w:rsid w:val="1172CBF6"/>
    <w:rsid w:val="11771491"/>
    <w:rsid w:val="11776AB4"/>
    <w:rsid w:val="11783F08"/>
    <w:rsid w:val="117BA072"/>
    <w:rsid w:val="117E3BDD"/>
    <w:rsid w:val="11817CF1"/>
    <w:rsid w:val="1189540D"/>
    <w:rsid w:val="1189D64C"/>
    <w:rsid w:val="118D46CC"/>
    <w:rsid w:val="118DAA51"/>
    <w:rsid w:val="11913BE3"/>
    <w:rsid w:val="119669E3"/>
    <w:rsid w:val="119743F3"/>
    <w:rsid w:val="1199F2D6"/>
    <w:rsid w:val="119A2391"/>
    <w:rsid w:val="119C5572"/>
    <w:rsid w:val="119DD8BA"/>
    <w:rsid w:val="119F5E2D"/>
    <w:rsid w:val="11A73415"/>
    <w:rsid w:val="11AAFB94"/>
    <w:rsid w:val="11AE5599"/>
    <w:rsid w:val="11AE94FE"/>
    <w:rsid w:val="11B0C322"/>
    <w:rsid w:val="11B2079A"/>
    <w:rsid w:val="11B3A05A"/>
    <w:rsid w:val="11B6D2FC"/>
    <w:rsid w:val="11BA2E38"/>
    <w:rsid w:val="11BAD58A"/>
    <w:rsid w:val="11BC5150"/>
    <w:rsid w:val="11BD8EC9"/>
    <w:rsid w:val="11C2A154"/>
    <w:rsid w:val="11C2AB48"/>
    <w:rsid w:val="11C55C7E"/>
    <w:rsid w:val="11C6316A"/>
    <w:rsid w:val="11C67CCD"/>
    <w:rsid w:val="11C74CB3"/>
    <w:rsid w:val="11CFBC4E"/>
    <w:rsid w:val="11D20B71"/>
    <w:rsid w:val="11D5E322"/>
    <w:rsid w:val="11D92483"/>
    <w:rsid w:val="11DCB513"/>
    <w:rsid w:val="11DE7BCC"/>
    <w:rsid w:val="11DE91F4"/>
    <w:rsid w:val="11E390F0"/>
    <w:rsid w:val="11E50F7F"/>
    <w:rsid w:val="11E53EB1"/>
    <w:rsid w:val="11EA9755"/>
    <w:rsid w:val="11EB4673"/>
    <w:rsid w:val="11ED0511"/>
    <w:rsid w:val="11ED4693"/>
    <w:rsid w:val="11ED9941"/>
    <w:rsid w:val="11FA0F84"/>
    <w:rsid w:val="11FAFF89"/>
    <w:rsid w:val="11FC992D"/>
    <w:rsid w:val="120C8C81"/>
    <w:rsid w:val="120D7021"/>
    <w:rsid w:val="121D79A0"/>
    <w:rsid w:val="121E7FB6"/>
    <w:rsid w:val="121F2432"/>
    <w:rsid w:val="121F28D6"/>
    <w:rsid w:val="12257790"/>
    <w:rsid w:val="122A9145"/>
    <w:rsid w:val="1230F6CD"/>
    <w:rsid w:val="1234A6C9"/>
    <w:rsid w:val="1237B764"/>
    <w:rsid w:val="123CE095"/>
    <w:rsid w:val="123E9CCB"/>
    <w:rsid w:val="124207FB"/>
    <w:rsid w:val="1242D14E"/>
    <w:rsid w:val="1244DDB4"/>
    <w:rsid w:val="1244E7E7"/>
    <w:rsid w:val="12477227"/>
    <w:rsid w:val="124B7ED5"/>
    <w:rsid w:val="12520FC7"/>
    <w:rsid w:val="1252C8F2"/>
    <w:rsid w:val="1253A97D"/>
    <w:rsid w:val="1253B578"/>
    <w:rsid w:val="125608F2"/>
    <w:rsid w:val="12578DA8"/>
    <w:rsid w:val="125B88F7"/>
    <w:rsid w:val="125E0D46"/>
    <w:rsid w:val="1260414F"/>
    <w:rsid w:val="126168C0"/>
    <w:rsid w:val="12616CAB"/>
    <w:rsid w:val="126470E2"/>
    <w:rsid w:val="12656140"/>
    <w:rsid w:val="126575D7"/>
    <w:rsid w:val="126601DB"/>
    <w:rsid w:val="1268E6D8"/>
    <w:rsid w:val="12698CBE"/>
    <w:rsid w:val="126C315F"/>
    <w:rsid w:val="126EBD92"/>
    <w:rsid w:val="126F64D1"/>
    <w:rsid w:val="1274E13F"/>
    <w:rsid w:val="127542D5"/>
    <w:rsid w:val="1275ABB9"/>
    <w:rsid w:val="1275AF3D"/>
    <w:rsid w:val="12764003"/>
    <w:rsid w:val="1279F267"/>
    <w:rsid w:val="127AD6B8"/>
    <w:rsid w:val="127D1DCE"/>
    <w:rsid w:val="127D4DAA"/>
    <w:rsid w:val="1284EB12"/>
    <w:rsid w:val="12873FEC"/>
    <w:rsid w:val="1288BE50"/>
    <w:rsid w:val="128FE4F3"/>
    <w:rsid w:val="12927A2A"/>
    <w:rsid w:val="129B49EE"/>
    <w:rsid w:val="129ED14A"/>
    <w:rsid w:val="12A2C812"/>
    <w:rsid w:val="12AFC3C6"/>
    <w:rsid w:val="12B24358"/>
    <w:rsid w:val="12B350CD"/>
    <w:rsid w:val="12B7521B"/>
    <w:rsid w:val="12B76D26"/>
    <w:rsid w:val="12B96E6E"/>
    <w:rsid w:val="12BC7A98"/>
    <w:rsid w:val="12C0E400"/>
    <w:rsid w:val="12C28504"/>
    <w:rsid w:val="12C3C026"/>
    <w:rsid w:val="12C7AF1D"/>
    <w:rsid w:val="12C86FB1"/>
    <w:rsid w:val="12C9BF88"/>
    <w:rsid w:val="12C9E2B7"/>
    <w:rsid w:val="12CFE282"/>
    <w:rsid w:val="12D04509"/>
    <w:rsid w:val="12D0476A"/>
    <w:rsid w:val="12D13DA1"/>
    <w:rsid w:val="12D1FD5F"/>
    <w:rsid w:val="12D387FC"/>
    <w:rsid w:val="12D5D668"/>
    <w:rsid w:val="12D9FA23"/>
    <w:rsid w:val="12DACEB5"/>
    <w:rsid w:val="12DB5BA1"/>
    <w:rsid w:val="12DF80C8"/>
    <w:rsid w:val="12DFD052"/>
    <w:rsid w:val="12E0F21D"/>
    <w:rsid w:val="12E20241"/>
    <w:rsid w:val="12E91EE5"/>
    <w:rsid w:val="12EDBEE0"/>
    <w:rsid w:val="12EF0990"/>
    <w:rsid w:val="12EF4A4E"/>
    <w:rsid w:val="12F17EF1"/>
    <w:rsid w:val="12F7768E"/>
    <w:rsid w:val="12FA1FE6"/>
    <w:rsid w:val="12FB8515"/>
    <w:rsid w:val="12FF5F79"/>
    <w:rsid w:val="12FFA931"/>
    <w:rsid w:val="12FFAFD8"/>
    <w:rsid w:val="12FFFC5B"/>
    <w:rsid w:val="1301DE09"/>
    <w:rsid w:val="1305A79C"/>
    <w:rsid w:val="1305F4C0"/>
    <w:rsid w:val="130A9D03"/>
    <w:rsid w:val="13133DDC"/>
    <w:rsid w:val="1315FFF1"/>
    <w:rsid w:val="13199580"/>
    <w:rsid w:val="131AFB94"/>
    <w:rsid w:val="131C0258"/>
    <w:rsid w:val="132236DF"/>
    <w:rsid w:val="1323F05C"/>
    <w:rsid w:val="13297AB2"/>
    <w:rsid w:val="132F8732"/>
    <w:rsid w:val="132FFFEC"/>
    <w:rsid w:val="13360843"/>
    <w:rsid w:val="13366F02"/>
    <w:rsid w:val="13375324"/>
    <w:rsid w:val="13378AA0"/>
    <w:rsid w:val="1339F1AF"/>
    <w:rsid w:val="133BE1F0"/>
    <w:rsid w:val="133C9803"/>
    <w:rsid w:val="133CE2A5"/>
    <w:rsid w:val="133F1A75"/>
    <w:rsid w:val="13420F9B"/>
    <w:rsid w:val="134479C2"/>
    <w:rsid w:val="13448480"/>
    <w:rsid w:val="1347A4F3"/>
    <w:rsid w:val="134A2621"/>
    <w:rsid w:val="13510ECD"/>
    <w:rsid w:val="1361FB18"/>
    <w:rsid w:val="13633BE5"/>
    <w:rsid w:val="136BA0FC"/>
    <w:rsid w:val="136D28D6"/>
    <w:rsid w:val="136D64F0"/>
    <w:rsid w:val="136FFE28"/>
    <w:rsid w:val="1372F19B"/>
    <w:rsid w:val="13741D94"/>
    <w:rsid w:val="13746314"/>
    <w:rsid w:val="137656B1"/>
    <w:rsid w:val="1379E545"/>
    <w:rsid w:val="137CD7E3"/>
    <w:rsid w:val="137DC8C4"/>
    <w:rsid w:val="137E00F2"/>
    <w:rsid w:val="137F51E3"/>
    <w:rsid w:val="138093DC"/>
    <w:rsid w:val="1382B30E"/>
    <w:rsid w:val="1384436D"/>
    <w:rsid w:val="1384D1C0"/>
    <w:rsid w:val="13862527"/>
    <w:rsid w:val="1389FD05"/>
    <w:rsid w:val="1391E3DE"/>
    <w:rsid w:val="139284C3"/>
    <w:rsid w:val="139B8D73"/>
    <w:rsid w:val="139CF2DA"/>
    <w:rsid w:val="139D03B7"/>
    <w:rsid w:val="139E18C5"/>
    <w:rsid w:val="13A5DEDB"/>
    <w:rsid w:val="13A94CAA"/>
    <w:rsid w:val="13AFDD48"/>
    <w:rsid w:val="13B0FCEE"/>
    <w:rsid w:val="13B3C6A3"/>
    <w:rsid w:val="13B4F768"/>
    <w:rsid w:val="13B50E5C"/>
    <w:rsid w:val="13B88A0F"/>
    <w:rsid w:val="13B92133"/>
    <w:rsid w:val="13BD6D33"/>
    <w:rsid w:val="13BEA043"/>
    <w:rsid w:val="13BECB75"/>
    <w:rsid w:val="13C041CF"/>
    <w:rsid w:val="13C42535"/>
    <w:rsid w:val="13C5B684"/>
    <w:rsid w:val="13C82DAA"/>
    <w:rsid w:val="13C98E46"/>
    <w:rsid w:val="13D06BC4"/>
    <w:rsid w:val="13D07FB5"/>
    <w:rsid w:val="13D1274C"/>
    <w:rsid w:val="13D18820"/>
    <w:rsid w:val="13D601D7"/>
    <w:rsid w:val="13D6B660"/>
    <w:rsid w:val="13DC38A0"/>
    <w:rsid w:val="13E15459"/>
    <w:rsid w:val="13E18829"/>
    <w:rsid w:val="13E403C6"/>
    <w:rsid w:val="13E46E89"/>
    <w:rsid w:val="13E9A40F"/>
    <w:rsid w:val="13EBB6B3"/>
    <w:rsid w:val="13ED8384"/>
    <w:rsid w:val="13F0C30D"/>
    <w:rsid w:val="13F2B430"/>
    <w:rsid w:val="13F6B5B2"/>
    <w:rsid w:val="13F716D4"/>
    <w:rsid w:val="13F90156"/>
    <w:rsid w:val="13F92613"/>
    <w:rsid w:val="13FBE549"/>
    <w:rsid w:val="13FCE80A"/>
    <w:rsid w:val="1401B881"/>
    <w:rsid w:val="14050C7F"/>
    <w:rsid w:val="14085462"/>
    <w:rsid w:val="1408A58F"/>
    <w:rsid w:val="141138FC"/>
    <w:rsid w:val="1416916C"/>
    <w:rsid w:val="1417EFC4"/>
    <w:rsid w:val="141887D1"/>
    <w:rsid w:val="141C8D00"/>
    <w:rsid w:val="141DD43B"/>
    <w:rsid w:val="141DD6C6"/>
    <w:rsid w:val="1420D90D"/>
    <w:rsid w:val="1421026D"/>
    <w:rsid w:val="1421F8D7"/>
    <w:rsid w:val="1422E27B"/>
    <w:rsid w:val="142345A9"/>
    <w:rsid w:val="1428BE9B"/>
    <w:rsid w:val="1429DC73"/>
    <w:rsid w:val="142C68E9"/>
    <w:rsid w:val="142F7AD3"/>
    <w:rsid w:val="14308AA6"/>
    <w:rsid w:val="14313489"/>
    <w:rsid w:val="14319D98"/>
    <w:rsid w:val="1433E67D"/>
    <w:rsid w:val="1434CCB4"/>
    <w:rsid w:val="1437B7A6"/>
    <w:rsid w:val="143AAD0A"/>
    <w:rsid w:val="143DF568"/>
    <w:rsid w:val="143E9873"/>
    <w:rsid w:val="144133D0"/>
    <w:rsid w:val="14457C63"/>
    <w:rsid w:val="1448D61F"/>
    <w:rsid w:val="144B0EDC"/>
    <w:rsid w:val="144B80AA"/>
    <w:rsid w:val="1452E4A9"/>
    <w:rsid w:val="14533460"/>
    <w:rsid w:val="14537302"/>
    <w:rsid w:val="1453ABC9"/>
    <w:rsid w:val="145F272A"/>
    <w:rsid w:val="14601A11"/>
    <w:rsid w:val="1461E362"/>
    <w:rsid w:val="14654F45"/>
    <w:rsid w:val="14685AB7"/>
    <w:rsid w:val="1469911D"/>
    <w:rsid w:val="146C13B6"/>
    <w:rsid w:val="146C1F77"/>
    <w:rsid w:val="14751A77"/>
    <w:rsid w:val="14767E7D"/>
    <w:rsid w:val="147781FC"/>
    <w:rsid w:val="1479CE38"/>
    <w:rsid w:val="1484FF1D"/>
    <w:rsid w:val="1485CA78"/>
    <w:rsid w:val="148EB970"/>
    <w:rsid w:val="148FD1D5"/>
    <w:rsid w:val="1491A3E5"/>
    <w:rsid w:val="1494E7FA"/>
    <w:rsid w:val="1497DFE2"/>
    <w:rsid w:val="149A4237"/>
    <w:rsid w:val="149C4FEC"/>
    <w:rsid w:val="149CE003"/>
    <w:rsid w:val="149CEC0C"/>
    <w:rsid w:val="149EAC0A"/>
    <w:rsid w:val="149EFA9B"/>
    <w:rsid w:val="14A1F367"/>
    <w:rsid w:val="14A32AA4"/>
    <w:rsid w:val="14A5CEEB"/>
    <w:rsid w:val="14AE5A64"/>
    <w:rsid w:val="14AFAB11"/>
    <w:rsid w:val="14B38072"/>
    <w:rsid w:val="14B433CF"/>
    <w:rsid w:val="14B6C1FE"/>
    <w:rsid w:val="14B77BD4"/>
    <w:rsid w:val="14B91DB3"/>
    <w:rsid w:val="14BE1EFD"/>
    <w:rsid w:val="14BEC790"/>
    <w:rsid w:val="14C02057"/>
    <w:rsid w:val="14C09678"/>
    <w:rsid w:val="14C15D7C"/>
    <w:rsid w:val="14C7DE10"/>
    <w:rsid w:val="14CB2B4F"/>
    <w:rsid w:val="14D774BA"/>
    <w:rsid w:val="14DDA69A"/>
    <w:rsid w:val="14DF38D1"/>
    <w:rsid w:val="14DF9A0A"/>
    <w:rsid w:val="14E165C6"/>
    <w:rsid w:val="14EE0850"/>
    <w:rsid w:val="14EF2314"/>
    <w:rsid w:val="14F32EA2"/>
    <w:rsid w:val="14F60157"/>
    <w:rsid w:val="14FAABB6"/>
    <w:rsid w:val="14FB3AA6"/>
    <w:rsid w:val="14FC0BB6"/>
    <w:rsid w:val="14FC7BF3"/>
    <w:rsid w:val="15021152"/>
    <w:rsid w:val="1504F887"/>
    <w:rsid w:val="150DAE85"/>
    <w:rsid w:val="1511767C"/>
    <w:rsid w:val="151316F3"/>
    <w:rsid w:val="1515ADE3"/>
    <w:rsid w:val="1515B5A6"/>
    <w:rsid w:val="1518B5F2"/>
    <w:rsid w:val="15219A99"/>
    <w:rsid w:val="1522086B"/>
    <w:rsid w:val="1525328E"/>
    <w:rsid w:val="152D5DC9"/>
    <w:rsid w:val="152ED759"/>
    <w:rsid w:val="152FDDDE"/>
    <w:rsid w:val="153014D6"/>
    <w:rsid w:val="153023A4"/>
    <w:rsid w:val="15303081"/>
    <w:rsid w:val="15352924"/>
    <w:rsid w:val="153533D8"/>
    <w:rsid w:val="15399AAA"/>
    <w:rsid w:val="1539E926"/>
    <w:rsid w:val="153B20AF"/>
    <w:rsid w:val="153CC86F"/>
    <w:rsid w:val="153DE9F4"/>
    <w:rsid w:val="153FA1E2"/>
    <w:rsid w:val="15419CAA"/>
    <w:rsid w:val="15447314"/>
    <w:rsid w:val="15448F78"/>
    <w:rsid w:val="1545FE14"/>
    <w:rsid w:val="15470CF2"/>
    <w:rsid w:val="1547E988"/>
    <w:rsid w:val="154A5019"/>
    <w:rsid w:val="154B386C"/>
    <w:rsid w:val="154B8D56"/>
    <w:rsid w:val="154B9B7E"/>
    <w:rsid w:val="1558E262"/>
    <w:rsid w:val="1563288A"/>
    <w:rsid w:val="1565BEC1"/>
    <w:rsid w:val="156748E0"/>
    <w:rsid w:val="156922C5"/>
    <w:rsid w:val="156D0791"/>
    <w:rsid w:val="156F7D3C"/>
    <w:rsid w:val="156FEE66"/>
    <w:rsid w:val="15700A7E"/>
    <w:rsid w:val="15730A7C"/>
    <w:rsid w:val="15748157"/>
    <w:rsid w:val="1575877E"/>
    <w:rsid w:val="15779BB5"/>
    <w:rsid w:val="1579AC6E"/>
    <w:rsid w:val="157D95F5"/>
    <w:rsid w:val="157E5E46"/>
    <w:rsid w:val="1582B7C8"/>
    <w:rsid w:val="158A8177"/>
    <w:rsid w:val="158F6D8A"/>
    <w:rsid w:val="15953415"/>
    <w:rsid w:val="159818D8"/>
    <w:rsid w:val="1598A1D6"/>
    <w:rsid w:val="15A07C3F"/>
    <w:rsid w:val="15A10C5F"/>
    <w:rsid w:val="15A31E30"/>
    <w:rsid w:val="15AB90C2"/>
    <w:rsid w:val="15AC76E7"/>
    <w:rsid w:val="15ADE64E"/>
    <w:rsid w:val="15B238BA"/>
    <w:rsid w:val="15B24D7A"/>
    <w:rsid w:val="15B303BB"/>
    <w:rsid w:val="15B32D24"/>
    <w:rsid w:val="15B3B0A6"/>
    <w:rsid w:val="15B4BE90"/>
    <w:rsid w:val="15BB217C"/>
    <w:rsid w:val="15BF9FED"/>
    <w:rsid w:val="15C11F29"/>
    <w:rsid w:val="15C51E21"/>
    <w:rsid w:val="15C9B569"/>
    <w:rsid w:val="15CCDB1E"/>
    <w:rsid w:val="15CE4DAF"/>
    <w:rsid w:val="15CFFE61"/>
    <w:rsid w:val="15D2D9B9"/>
    <w:rsid w:val="15D37DBB"/>
    <w:rsid w:val="15D85C86"/>
    <w:rsid w:val="15DB0123"/>
    <w:rsid w:val="15E07AE8"/>
    <w:rsid w:val="15E50701"/>
    <w:rsid w:val="15E50C06"/>
    <w:rsid w:val="15E71CF0"/>
    <w:rsid w:val="15E97158"/>
    <w:rsid w:val="15E9C572"/>
    <w:rsid w:val="15EB637E"/>
    <w:rsid w:val="15EC7AE5"/>
    <w:rsid w:val="15ED12C1"/>
    <w:rsid w:val="15F132A1"/>
    <w:rsid w:val="15F4DE84"/>
    <w:rsid w:val="15F730BB"/>
    <w:rsid w:val="15FAA4DD"/>
    <w:rsid w:val="15FB21D8"/>
    <w:rsid w:val="15FBC097"/>
    <w:rsid w:val="15FDA9C8"/>
    <w:rsid w:val="16017587"/>
    <w:rsid w:val="16034D48"/>
    <w:rsid w:val="1605DE1D"/>
    <w:rsid w:val="160DF7FA"/>
    <w:rsid w:val="160EEA8F"/>
    <w:rsid w:val="1611AE0A"/>
    <w:rsid w:val="16137ED9"/>
    <w:rsid w:val="16138CE0"/>
    <w:rsid w:val="161ABFEB"/>
    <w:rsid w:val="161AEE60"/>
    <w:rsid w:val="161C8B31"/>
    <w:rsid w:val="1620BB42"/>
    <w:rsid w:val="162212FA"/>
    <w:rsid w:val="16245965"/>
    <w:rsid w:val="16250955"/>
    <w:rsid w:val="162650B8"/>
    <w:rsid w:val="16272599"/>
    <w:rsid w:val="1629B5FF"/>
    <w:rsid w:val="162A389E"/>
    <w:rsid w:val="162D7FB7"/>
    <w:rsid w:val="162DCA35"/>
    <w:rsid w:val="16306B17"/>
    <w:rsid w:val="16344E5B"/>
    <w:rsid w:val="1638204D"/>
    <w:rsid w:val="1638E85F"/>
    <w:rsid w:val="16395B0C"/>
    <w:rsid w:val="1641402F"/>
    <w:rsid w:val="1641CB46"/>
    <w:rsid w:val="16423D97"/>
    <w:rsid w:val="1645C425"/>
    <w:rsid w:val="1646EE66"/>
    <w:rsid w:val="1648A9CF"/>
    <w:rsid w:val="164A7D0B"/>
    <w:rsid w:val="164C800A"/>
    <w:rsid w:val="164E5E97"/>
    <w:rsid w:val="16522661"/>
    <w:rsid w:val="1655847D"/>
    <w:rsid w:val="16569690"/>
    <w:rsid w:val="1656C787"/>
    <w:rsid w:val="1656DBD3"/>
    <w:rsid w:val="1657A6A7"/>
    <w:rsid w:val="16584E29"/>
    <w:rsid w:val="165B2BE7"/>
    <w:rsid w:val="165D4E4F"/>
    <w:rsid w:val="165DBA62"/>
    <w:rsid w:val="165EF324"/>
    <w:rsid w:val="16632848"/>
    <w:rsid w:val="16653B9A"/>
    <w:rsid w:val="1665A867"/>
    <w:rsid w:val="16662054"/>
    <w:rsid w:val="1667D1E8"/>
    <w:rsid w:val="166A143B"/>
    <w:rsid w:val="166A85B7"/>
    <w:rsid w:val="166C6539"/>
    <w:rsid w:val="166D32A6"/>
    <w:rsid w:val="16710F11"/>
    <w:rsid w:val="1678BB27"/>
    <w:rsid w:val="167A2649"/>
    <w:rsid w:val="167CD3F7"/>
    <w:rsid w:val="167D3627"/>
    <w:rsid w:val="16837006"/>
    <w:rsid w:val="1687EA12"/>
    <w:rsid w:val="1688B59F"/>
    <w:rsid w:val="168A80C2"/>
    <w:rsid w:val="1690191C"/>
    <w:rsid w:val="169D9E91"/>
    <w:rsid w:val="169EB7DF"/>
    <w:rsid w:val="16A039DA"/>
    <w:rsid w:val="16A20103"/>
    <w:rsid w:val="16A2B864"/>
    <w:rsid w:val="16A76353"/>
    <w:rsid w:val="16AAC021"/>
    <w:rsid w:val="16AD6672"/>
    <w:rsid w:val="16B29F37"/>
    <w:rsid w:val="16B6C91D"/>
    <w:rsid w:val="16B7FF51"/>
    <w:rsid w:val="16B8CB60"/>
    <w:rsid w:val="16C11990"/>
    <w:rsid w:val="16C90A84"/>
    <w:rsid w:val="16CD0AE0"/>
    <w:rsid w:val="16CD91B4"/>
    <w:rsid w:val="16CF6B31"/>
    <w:rsid w:val="16D10A28"/>
    <w:rsid w:val="16D1B856"/>
    <w:rsid w:val="16D24594"/>
    <w:rsid w:val="16DF1B47"/>
    <w:rsid w:val="16E447DC"/>
    <w:rsid w:val="16E8E43C"/>
    <w:rsid w:val="16EAD1EF"/>
    <w:rsid w:val="16EE8C75"/>
    <w:rsid w:val="16EFF50B"/>
    <w:rsid w:val="16F50807"/>
    <w:rsid w:val="16FA3BB5"/>
    <w:rsid w:val="1700ADE5"/>
    <w:rsid w:val="170B4FBF"/>
    <w:rsid w:val="170EB6EE"/>
    <w:rsid w:val="170EFF93"/>
    <w:rsid w:val="1710CB6F"/>
    <w:rsid w:val="17190FD4"/>
    <w:rsid w:val="171D399B"/>
    <w:rsid w:val="1723C470"/>
    <w:rsid w:val="1724851D"/>
    <w:rsid w:val="172CF766"/>
    <w:rsid w:val="172EF1F5"/>
    <w:rsid w:val="173341FF"/>
    <w:rsid w:val="1733AD49"/>
    <w:rsid w:val="173A1365"/>
    <w:rsid w:val="173D43E6"/>
    <w:rsid w:val="173DF202"/>
    <w:rsid w:val="173F1DC3"/>
    <w:rsid w:val="1740D46A"/>
    <w:rsid w:val="1746FF8C"/>
    <w:rsid w:val="1748D9BE"/>
    <w:rsid w:val="174A1E92"/>
    <w:rsid w:val="174C4CB9"/>
    <w:rsid w:val="174C789A"/>
    <w:rsid w:val="174CE567"/>
    <w:rsid w:val="174D5D40"/>
    <w:rsid w:val="174F8107"/>
    <w:rsid w:val="174F82C5"/>
    <w:rsid w:val="174FD491"/>
    <w:rsid w:val="17518691"/>
    <w:rsid w:val="17525BB8"/>
    <w:rsid w:val="17543638"/>
    <w:rsid w:val="175ACFFA"/>
    <w:rsid w:val="1763D0B1"/>
    <w:rsid w:val="1764AED1"/>
    <w:rsid w:val="17651080"/>
    <w:rsid w:val="176A1E10"/>
    <w:rsid w:val="176C3669"/>
    <w:rsid w:val="176CD1C1"/>
    <w:rsid w:val="176DDB8E"/>
    <w:rsid w:val="176E1C49"/>
    <w:rsid w:val="17705BE8"/>
    <w:rsid w:val="1771BD1D"/>
    <w:rsid w:val="17742CE7"/>
    <w:rsid w:val="1781C26F"/>
    <w:rsid w:val="17833E6E"/>
    <w:rsid w:val="178DCA4D"/>
    <w:rsid w:val="178E4F6D"/>
    <w:rsid w:val="178F55CA"/>
    <w:rsid w:val="17919ACD"/>
    <w:rsid w:val="1795177B"/>
    <w:rsid w:val="17973E11"/>
    <w:rsid w:val="179AB287"/>
    <w:rsid w:val="179BC8C2"/>
    <w:rsid w:val="179D1241"/>
    <w:rsid w:val="179F869B"/>
    <w:rsid w:val="17A53EFC"/>
    <w:rsid w:val="17ABBBDF"/>
    <w:rsid w:val="17AD1A04"/>
    <w:rsid w:val="17AE87AD"/>
    <w:rsid w:val="17B06D57"/>
    <w:rsid w:val="17B0E82B"/>
    <w:rsid w:val="17B163AD"/>
    <w:rsid w:val="17B65E62"/>
    <w:rsid w:val="17BF5C89"/>
    <w:rsid w:val="17C2F5FA"/>
    <w:rsid w:val="17CA46D4"/>
    <w:rsid w:val="17CAFACB"/>
    <w:rsid w:val="17CD4A1C"/>
    <w:rsid w:val="17CF72DE"/>
    <w:rsid w:val="17D15FBF"/>
    <w:rsid w:val="17D59233"/>
    <w:rsid w:val="17D8B99E"/>
    <w:rsid w:val="17E36C1A"/>
    <w:rsid w:val="17E41C24"/>
    <w:rsid w:val="17E4DAC4"/>
    <w:rsid w:val="17E5446A"/>
    <w:rsid w:val="17E7A2FA"/>
    <w:rsid w:val="17EBA3D9"/>
    <w:rsid w:val="17ECC51D"/>
    <w:rsid w:val="17ECF480"/>
    <w:rsid w:val="17EFF50E"/>
    <w:rsid w:val="17FAA21B"/>
    <w:rsid w:val="1803ED6D"/>
    <w:rsid w:val="1804E262"/>
    <w:rsid w:val="18094F13"/>
    <w:rsid w:val="18096100"/>
    <w:rsid w:val="18097966"/>
    <w:rsid w:val="180B52DA"/>
    <w:rsid w:val="180CC0DB"/>
    <w:rsid w:val="180F157C"/>
    <w:rsid w:val="1810BE7E"/>
    <w:rsid w:val="1810CA72"/>
    <w:rsid w:val="1816B3BA"/>
    <w:rsid w:val="18178F55"/>
    <w:rsid w:val="18184D57"/>
    <w:rsid w:val="18195E27"/>
    <w:rsid w:val="1822C01E"/>
    <w:rsid w:val="182BFF93"/>
    <w:rsid w:val="182DDE11"/>
    <w:rsid w:val="182E1DB9"/>
    <w:rsid w:val="182F2669"/>
    <w:rsid w:val="18320839"/>
    <w:rsid w:val="18336F3F"/>
    <w:rsid w:val="18349E02"/>
    <w:rsid w:val="183592EB"/>
    <w:rsid w:val="18398EE9"/>
    <w:rsid w:val="18399AA9"/>
    <w:rsid w:val="183EC5A8"/>
    <w:rsid w:val="183F440D"/>
    <w:rsid w:val="18407392"/>
    <w:rsid w:val="184A5877"/>
    <w:rsid w:val="1850B067"/>
    <w:rsid w:val="1852C306"/>
    <w:rsid w:val="18542E37"/>
    <w:rsid w:val="1859B4E8"/>
    <w:rsid w:val="185CC0F9"/>
    <w:rsid w:val="185CEABD"/>
    <w:rsid w:val="185CF830"/>
    <w:rsid w:val="185E990C"/>
    <w:rsid w:val="185F6DCC"/>
    <w:rsid w:val="1863B3AB"/>
    <w:rsid w:val="18667EC5"/>
    <w:rsid w:val="186CDF56"/>
    <w:rsid w:val="1873AF3A"/>
    <w:rsid w:val="187541FD"/>
    <w:rsid w:val="18770E4B"/>
    <w:rsid w:val="18776A25"/>
    <w:rsid w:val="187E916B"/>
    <w:rsid w:val="18867858"/>
    <w:rsid w:val="18882EFF"/>
    <w:rsid w:val="188B1124"/>
    <w:rsid w:val="188BCCC7"/>
    <w:rsid w:val="188C9256"/>
    <w:rsid w:val="1893F3B3"/>
    <w:rsid w:val="189568BC"/>
    <w:rsid w:val="1896C8A7"/>
    <w:rsid w:val="189D4774"/>
    <w:rsid w:val="189DE3FF"/>
    <w:rsid w:val="189F578F"/>
    <w:rsid w:val="18A3BC31"/>
    <w:rsid w:val="18A5219D"/>
    <w:rsid w:val="18A5F721"/>
    <w:rsid w:val="18A89E5F"/>
    <w:rsid w:val="18A92367"/>
    <w:rsid w:val="18AAB027"/>
    <w:rsid w:val="18AC2219"/>
    <w:rsid w:val="18B48E3E"/>
    <w:rsid w:val="18B4A663"/>
    <w:rsid w:val="18B5D70A"/>
    <w:rsid w:val="18B5F952"/>
    <w:rsid w:val="18B65852"/>
    <w:rsid w:val="18BAF182"/>
    <w:rsid w:val="18BB575B"/>
    <w:rsid w:val="18BE5294"/>
    <w:rsid w:val="18BF35C6"/>
    <w:rsid w:val="18BF3D8A"/>
    <w:rsid w:val="18C1BEB9"/>
    <w:rsid w:val="18C832A6"/>
    <w:rsid w:val="18C8E39E"/>
    <w:rsid w:val="18CBC0EC"/>
    <w:rsid w:val="18D39960"/>
    <w:rsid w:val="18D3B266"/>
    <w:rsid w:val="18D4EC7F"/>
    <w:rsid w:val="18D92A1F"/>
    <w:rsid w:val="18DCA4CB"/>
    <w:rsid w:val="18E069A1"/>
    <w:rsid w:val="18E09512"/>
    <w:rsid w:val="18E50A3F"/>
    <w:rsid w:val="18E54BCB"/>
    <w:rsid w:val="18F0D107"/>
    <w:rsid w:val="18F15ABD"/>
    <w:rsid w:val="18F1A094"/>
    <w:rsid w:val="18F36EC2"/>
    <w:rsid w:val="18F5A292"/>
    <w:rsid w:val="18F6E9B6"/>
    <w:rsid w:val="18F7E872"/>
    <w:rsid w:val="18F831DA"/>
    <w:rsid w:val="18FA5E2B"/>
    <w:rsid w:val="18FD2D2C"/>
    <w:rsid w:val="18FFB141"/>
    <w:rsid w:val="19012A8D"/>
    <w:rsid w:val="19017466"/>
    <w:rsid w:val="190431FA"/>
    <w:rsid w:val="1907ED03"/>
    <w:rsid w:val="190A9D52"/>
    <w:rsid w:val="190BA180"/>
    <w:rsid w:val="19115A37"/>
    <w:rsid w:val="191558F0"/>
    <w:rsid w:val="1915FE76"/>
    <w:rsid w:val="19173A9F"/>
    <w:rsid w:val="191B0E03"/>
    <w:rsid w:val="19232401"/>
    <w:rsid w:val="1924BFFC"/>
    <w:rsid w:val="19254D5D"/>
    <w:rsid w:val="19278556"/>
    <w:rsid w:val="19294AF2"/>
    <w:rsid w:val="192B923C"/>
    <w:rsid w:val="192C1ABB"/>
    <w:rsid w:val="192C9D56"/>
    <w:rsid w:val="19305AAC"/>
    <w:rsid w:val="19336706"/>
    <w:rsid w:val="19360042"/>
    <w:rsid w:val="19391649"/>
    <w:rsid w:val="193CD6F4"/>
    <w:rsid w:val="193FEF97"/>
    <w:rsid w:val="194165AF"/>
    <w:rsid w:val="1941DD9E"/>
    <w:rsid w:val="1950FE45"/>
    <w:rsid w:val="1951E7A8"/>
    <w:rsid w:val="1952BCBC"/>
    <w:rsid w:val="19540E3F"/>
    <w:rsid w:val="1955E4AD"/>
    <w:rsid w:val="19560D50"/>
    <w:rsid w:val="195B666A"/>
    <w:rsid w:val="195BFD7E"/>
    <w:rsid w:val="195C4868"/>
    <w:rsid w:val="1960B62A"/>
    <w:rsid w:val="19650F98"/>
    <w:rsid w:val="1965206B"/>
    <w:rsid w:val="19661735"/>
    <w:rsid w:val="1966AC5C"/>
    <w:rsid w:val="196890E5"/>
    <w:rsid w:val="1968F0C5"/>
    <w:rsid w:val="196D6A4E"/>
    <w:rsid w:val="196F3CC0"/>
    <w:rsid w:val="196FC6F5"/>
    <w:rsid w:val="1973664F"/>
    <w:rsid w:val="19867137"/>
    <w:rsid w:val="1986D991"/>
    <w:rsid w:val="198789B1"/>
    <w:rsid w:val="19884D17"/>
    <w:rsid w:val="198D253F"/>
    <w:rsid w:val="198E6ECE"/>
    <w:rsid w:val="1995DC27"/>
    <w:rsid w:val="1999370C"/>
    <w:rsid w:val="199A2388"/>
    <w:rsid w:val="199A3513"/>
    <w:rsid w:val="199D0CC0"/>
    <w:rsid w:val="19A040CD"/>
    <w:rsid w:val="19A213C3"/>
    <w:rsid w:val="19A237B5"/>
    <w:rsid w:val="19A4A4C3"/>
    <w:rsid w:val="19AA439D"/>
    <w:rsid w:val="19AC96E0"/>
    <w:rsid w:val="19AD94C1"/>
    <w:rsid w:val="19B4D6E9"/>
    <w:rsid w:val="19B62BF7"/>
    <w:rsid w:val="19B8AA52"/>
    <w:rsid w:val="19B95737"/>
    <w:rsid w:val="19B9885B"/>
    <w:rsid w:val="19BD40D5"/>
    <w:rsid w:val="19C16A71"/>
    <w:rsid w:val="19C2928A"/>
    <w:rsid w:val="19C90FFE"/>
    <w:rsid w:val="19CA110B"/>
    <w:rsid w:val="19CB329A"/>
    <w:rsid w:val="19CB6B9D"/>
    <w:rsid w:val="19CD29F1"/>
    <w:rsid w:val="19CFED16"/>
    <w:rsid w:val="19D273C1"/>
    <w:rsid w:val="19D36DB6"/>
    <w:rsid w:val="19D658A1"/>
    <w:rsid w:val="19D6B50E"/>
    <w:rsid w:val="19DF2A6D"/>
    <w:rsid w:val="19E33956"/>
    <w:rsid w:val="19E50ADC"/>
    <w:rsid w:val="19E52792"/>
    <w:rsid w:val="19EE54AD"/>
    <w:rsid w:val="19EE8958"/>
    <w:rsid w:val="19EE9367"/>
    <w:rsid w:val="19F128A2"/>
    <w:rsid w:val="19F64D72"/>
    <w:rsid w:val="19F816F6"/>
    <w:rsid w:val="19F89C43"/>
    <w:rsid w:val="19F93E89"/>
    <w:rsid w:val="19F9512F"/>
    <w:rsid w:val="19FFDC99"/>
    <w:rsid w:val="1A0047A5"/>
    <w:rsid w:val="1A011E5E"/>
    <w:rsid w:val="1A09E6CE"/>
    <w:rsid w:val="1A0B7FB5"/>
    <w:rsid w:val="1A0CEECB"/>
    <w:rsid w:val="1A0D5A49"/>
    <w:rsid w:val="1A0E28F4"/>
    <w:rsid w:val="1A12586C"/>
    <w:rsid w:val="1A176533"/>
    <w:rsid w:val="1A188E2E"/>
    <w:rsid w:val="1A21AAE2"/>
    <w:rsid w:val="1A22C48A"/>
    <w:rsid w:val="1A230827"/>
    <w:rsid w:val="1A296819"/>
    <w:rsid w:val="1A2A3ABB"/>
    <w:rsid w:val="1A2F8353"/>
    <w:rsid w:val="1A318478"/>
    <w:rsid w:val="1A40515D"/>
    <w:rsid w:val="1A444076"/>
    <w:rsid w:val="1A44BACB"/>
    <w:rsid w:val="1A467B9F"/>
    <w:rsid w:val="1A46F5F4"/>
    <w:rsid w:val="1A48587D"/>
    <w:rsid w:val="1A4A52EF"/>
    <w:rsid w:val="1A527E7D"/>
    <w:rsid w:val="1A549AF2"/>
    <w:rsid w:val="1A5BF2F3"/>
    <w:rsid w:val="1A642C04"/>
    <w:rsid w:val="1A67A064"/>
    <w:rsid w:val="1A6A0912"/>
    <w:rsid w:val="1A6B26CD"/>
    <w:rsid w:val="1A6CC040"/>
    <w:rsid w:val="1A78BCA7"/>
    <w:rsid w:val="1A7B1F98"/>
    <w:rsid w:val="1A7D4D49"/>
    <w:rsid w:val="1A8195AF"/>
    <w:rsid w:val="1A880875"/>
    <w:rsid w:val="1A8DBF85"/>
    <w:rsid w:val="1A8DC5CF"/>
    <w:rsid w:val="1A91151F"/>
    <w:rsid w:val="1A912473"/>
    <w:rsid w:val="1A9223FF"/>
    <w:rsid w:val="1A94776E"/>
    <w:rsid w:val="1A95B5DD"/>
    <w:rsid w:val="1A968567"/>
    <w:rsid w:val="1A96975E"/>
    <w:rsid w:val="1A98FD8D"/>
    <w:rsid w:val="1A9A687E"/>
    <w:rsid w:val="1A9BF1FE"/>
    <w:rsid w:val="1A9FE11C"/>
    <w:rsid w:val="1AA1A2A8"/>
    <w:rsid w:val="1AA44306"/>
    <w:rsid w:val="1AA4EA2D"/>
    <w:rsid w:val="1AB0A3F7"/>
    <w:rsid w:val="1AB673C9"/>
    <w:rsid w:val="1AB71198"/>
    <w:rsid w:val="1ABA88A2"/>
    <w:rsid w:val="1ABADF30"/>
    <w:rsid w:val="1ABEABE3"/>
    <w:rsid w:val="1ABF066E"/>
    <w:rsid w:val="1ABF31A1"/>
    <w:rsid w:val="1AC124F8"/>
    <w:rsid w:val="1AC3245D"/>
    <w:rsid w:val="1AC85DBD"/>
    <w:rsid w:val="1AC87489"/>
    <w:rsid w:val="1ACBCA53"/>
    <w:rsid w:val="1ACC2E70"/>
    <w:rsid w:val="1ACCB83D"/>
    <w:rsid w:val="1AD58DFF"/>
    <w:rsid w:val="1AD7028A"/>
    <w:rsid w:val="1ADAF7DE"/>
    <w:rsid w:val="1ADB91D9"/>
    <w:rsid w:val="1ADBA7BC"/>
    <w:rsid w:val="1ADBB6AE"/>
    <w:rsid w:val="1ADD4600"/>
    <w:rsid w:val="1ADFE566"/>
    <w:rsid w:val="1AE12089"/>
    <w:rsid w:val="1AE1691D"/>
    <w:rsid w:val="1AE2F873"/>
    <w:rsid w:val="1AE41440"/>
    <w:rsid w:val="1AE6404F"/>
    <w:rsid w:val="1AE947C5"/>
    <w:rsid w:val="1AE99882"/>
    <w:rsid w:val="1AE9CE14"/>
    <w:rsid w:val="1AEB9602"/>
    <w:rsid w:val="1AEBBEFA"/>
    <w:rsid w:val="1AED85A0"/>
    <w:rsid w:val="1AF3CE20"/>
    <w:rsid w:val="1AF3FD1F"/>
    <w:rsid w:val="1AF42976"/>
    <w:rsid w:val="1AFA1B61"/>
    <w:rsid w:val="1AFAABEC"/>
    <w:rsid w:val="1AFF4283"/>
    <w:rsid w:val="1B0496FF"/>
    <w:rsid w:val="1B0918D8"/>
    <w:rsid w:val="1B0A849B"/>
    <w:rsid w:val="1B0E50AD"/>
    <w:rsid w:val="1B103FDE"/>
    <w:rsid w:val="1B10F55F"/>
    <w:rsid w:val="1B11C6D9"/>
    <w:rsid w:val="1B17F1BD"/>
    <w:rsid w:val="1B1C1E7A"/>
    <w:rsid w:val="1B232483"/>
    <w:rsid w:val="1B235957"/>
    <w:rsid w:val="1B25CB19"/>
    <w:rsid w:val="1B2A1B54"/>
    <w:rsid w:val="1B2A217B"/>
    <w:rsid w:val="1B2B5F0E"/>
    <w:rsid w:val="1B2D2385"/>
    <w:rsid w:val="1B2F3EE4"/>
    <w:rsid w:val="1B30A2EB"/>
    <w:rsid w:val="1B30E92F"/>
    <w:rsid w:val="1B31A542"/>
    <w:rsid w:val="1B35388C"/>
    <w:rsid w:val="1B3F5FEB"/>
    <w:rsid w:val="1B40F640"/>
    <w:rsid w:val="1B462FE6"/>
    <w:rsid w:val="1B469D86"/>
    <w:rsid w:val="1B485DE5"/>
    <w:rsid w:val="1B493957"/>
    <w:rsid w:val="1B4A56D0"/>
    <w:rsid w:val="1B5B34AB"/>
    <w:rsid w:val="1B5ED3FC"/>
    <w:rsid w:val="1B5F5D23"/>
    <w:rsid w:val="1B5FC3A9"/>
    <w:rsid w:val="1B60AD2B"/>
    <w:rsid w:val="1B6254AA"/>
    <w:rsid w:val="1B642B87"/>
    <w:rsid w:val="1B6542DB"/>
    <w:rsid w:val="1B65BEBF"/>
    <w:rsid w:val="1B6BBD77"/>
    <w:rsid w:val="1B6CB4FD"/>
    <w:rsid w:val="1B6CB7E6"/>
    <w:rsid w:val="1B6D34BC"/>
    <w:rsid w:val="1B6E65EE"/>
    <w:rsid w:val="1B7B7264"/>
    <w:rsid w:val="1B7F65F5"/>
    <w:rsid w:val="1B80DB3D"/>
    <w:rsid w:val="1B848B16"/>
    <w:rsid w:val="1B852218"/>
    <w:rsid w:val="1B885129"/>
    <w:rsid w:val="1B889195"/>
    <w:rsid w:val="1B90982D"/>
    <w:rsid w:val="1B92B4E6"/>
    <w:rsid w:val="1B92D06A"/>
    <w:rsid w:val="1B930C04"/>
    <w:rsid w:val="1B948B7F"/>
    <w:rsid w:val="1B959166"/>
    <w:rsid w:val="1B95D4D3"/>
    <w:rsid w:val="1B960DC0"/>
    <w:rsid w:val="1B991191"/>
    <w:rsid w:val="1B999AA1"/>
    <w:rsid w:val="1B9B1D51"/>
    <w:rsid w:val="1B9BB1F4"/>
    <w:rsid w:val="1B9BD885"/>
    <w:rsid w:val="1B9DDF7D"/>
    <w:rsid w:val="1B9E6BE5"/>
    <w:rsid w:val="1B9F60D1"/>
    <w:rsid w:val="1BA92B61"/>
    <w:rsid w:val="1BA9B363"/>
    <w:rsid w:val="1BAD5A0D"/>
    <w:rsid w:val="1BB20FD8"/>
    <w:rsid w:val="1BB6B0FB"/>
    <w:rsid w:val="1BB7D8B2"/>
    <w:rsid w:val="1BBBC7E1"/>
    <w:rsid w:val="1BBBF9E1"/>
    <w:rsid w:val="1BBC4592"/>
    <w:rsid w:val="1BBD839C"/>
    <w:rsid w:val="1BBED888"/>
    <w:rsid w:val="1BC13C1A"/>
    <w:rsid w:val="1BC80BC3"/>
    <w:rsid w:val="1BCA6FC2"/>
    <w:rsid w:val="1BCAAE7E"/>
    <w:rsid w:val="1BCC2E4D"/>
    <w:rsid w:val="1BD0F7F6"/>
    <w:rsid w:val="1BD41EFD"/>
    <w:rsid w:val="1BD4337F"/>
    <w:rsid w:val="1BD5F3D6"/>
    <w:rsid w:val="1BD8C7EE"/>
    <w:rsid w:val="1BD9E0E1"/>
    <w:rsid w:val="1BDE9C66"/>
    <w:rsid w:val="1BE20369"/>
    <w:rsid w:val="1BE3CA78"/>
    <w:rsid w:val="1BE42C59"/>
    <w:rsid w:val="1BE4C73F"/>
    <w:rsid w:val="1BED1F88"/>
    <w:rsid w:val="1BEF990B"/>
    <w:rsid w:val="1BEFAD93"/>
    <w:rsid w:val="1BF9BB5E"/>
    <w:rsid w:val="1BFA8BC3"/>
    <w:rsid w:val="1BFB55F5"/>
    <w:rsid w:val="1BFBD912"/>
    <w:rsid w:val="1BFD2821"/>
    <w:rsid w:val="1BFFD6D2"/>
    <w:rsid w:val="1C0755C7"/>
    <w:rsid w:val="1C07C9B1"/>
    <w:rsid w:val="1C0801B7"/>
    <w:rsid w:val="1C094480"/>
    <w:rsid w:val="1C124CAD"/>
    <w:rsid w:val="1C16FBB8"/>
    <w:rsid w:val="1C173F32"/>
    <w:rsid w:val="1C17B270"/>
    <w:rsid w:val="1C1996A7"/>
    <w:rsid w:val="1C1A259F"/>
    <w:rsid w:val="1C1B10F4"/>
    <w:rsid w:val="1C1B6773"/>
    <w:rsid w:val="1C1FE9BD"/>
    <w:rsid w:val="1C22C0C1"/>
    <w:rsid w:val="1C238FF3"/>
    <w:rsid w:val="1C2599F9"/>
    <w:rsid w:val="1C2AD049"/>
    <w:rsid w:val="1C2CCEC1"/>
    <w:rsid w:val="1C2D7844"/>
    <w:rsid w:val="1C30DD50"/>
    <w:rsid w:val="1C311901"/>
    <w:rsid w:val="1C351D0C"/>
    <w:rsid w:val="1C351D36"/>
    <w:rsid w:val="1C38EECB"/>
    <w:rsid w:val="1C3B2826"/>
    <w:rsid w:val="1C3D216F"/>
    <w:rsid w:val="1C3D8F33"/>
    <w:rsid w:val="1C3F6D13"/>
    <w:rsid w:val="1C406A2A"/>
    <w:rsid w:val="1C42317A"/>
    <w:rsid w:val="1C43FC37"/>
    <w:rsid w:val="1C461006"/>
    <w:rsid w:val="1C46B80B"/>
    <w:rsid w:val="1C4999FB"/>
    <w:rsid w:val="1C4B1E65"/>
    <w:rsid w:val="1C4CC1F1"/>
    <w:rsid w:val="1C5044D5"/>
    <w:rsid w:val="1C574657"/>
    <w:rsid w:val="1C580D8C"/>
    <w:rsid w:val="1C58C1D4"/>
    <w:rsid w:val="1C59EAE4"/>
    <w:rsid w:val="1C5C69E6"/>
    <w:rsid w:val="1C5CF2D2"/>
    <w:rsid w:val="1C5E40BA"/>
    <w:rsid w:val="1C5F5E07"/>
    <w:rsid w:val="1C61701D"/>
    <w:rsid w:val="1C618090"/>
    <w:rsid w:val="1C6444EA"/>
    <w:rsid w:val="1C660230"/>
    <w:rsid w:val="1C6604A5"/>
    <w:rsid w:val="1C662D88"/>
    <w:rsid w:val="1C669D15"/>
    <w:rsid w:val="1C688A98"/>
    <w:rsid w:val="1C77BD12"/>
    <w:rsid w:val="1C791E70"/>
    <w:rsid w:val="1C86C53E"/>
    <w:rsid w:val="1C8714B7"/>
    <w:rsid w:val="1C908790"/>
    <w:rsid w:val="1C93FBEB"/>
    <w:rsid w:val="1C94E644"/>
    <w:rsid w:val="1C97136D"/>
    <w:rsid w:val="1C9A17EB"/>
    <w:rsid w:val="1C9C95C5"/>
    <w:rsid w:val="1C9ECDAE"/>
    <w:rsid w:val="1CA09738"/>
    <w:rsid w:val="1CA60350"/>
    <w:rsid w:val="1CA60BA2"/>
    <w:rsid w:val="1CAAB6B4"/>
    <w:rsid w:val="1CAC1096"/>
    <w:rsid w:val="1CACA025"/>
    <w:rsid w:val="1CACA599"/>
    <w:rsid w:val="1CAF4F57"/>
    <w:rsid w:val="1CAFA334"/>
    <w:rsid w:val="1CB14C40"/>
    <w:rsid w:val="1CB168FF"/>
    <w:rsid w:val="1CB22618"/>
    <w:rsid w:val="1CB551FE"/>
    <w:rsid w:val="1CB61646"/>
    <w:rsid w:val="1CB73472"/>
    <w:rsid w:val="1CB85974"/>
    <w:rsid w:val="1CBAE4DE"/>
    <w:rsid w:val="1CBBBFBA"/>
    <w:rsid w:val="1CBBDF61"/>
    <w:rsid w:val="1CBFB88B"/>
    <w:rsid w:val="1CC0202C"/>
    <w:rsid w:val="1CC74803"/>
    <w:rsid w:val="1CC8CFD9"/>
    <w:rsid w:val="1CC9C1F3"/>
    <w:rsid w:val="1CCB0F45"/>
    <w:rsid w:val="1CD1D5D5"/>
    <w:rsid w:val="1CD212CB"/>
    <w:rsid w:val="1CD2616F"/>
    <w:rsid w:val="1CD2EE57"/>
    <w:rsid w:val="1CDA8E21"/>
    <w:rsid w:val="1CE2F702"/>
    <w:rsid w:val="1CE516BF"/>
    <w:rsid w:val="1CE6DEAC"/>
    <w:rsid w:val="1CF65301"/>
    <w:rsid w:val="1CF904A1"/>
    <w:rsid w:val="1CF959F5"/>
    <w:rsid w:val="1CF9FD2A"/>
    <w:rsid w:val="1CFA14F9"/>
    <w:rsid w:val="1D01133C"/>
    <w:rsid w:val="1D0180F1"/>
    <w:rsid w:val="1D0647FD"/>
    <w:rsid w:val="1D081940"/>
    <w:rsid w:val="1D0B9E3A"/>
    <w:rsid w:val="1D0C752A"/>
    <w:rsid w:val="1D0D0BCC"/>
    <w:rsid w:val="1D0E4333"/>
    <w:rsid w:val="1D0FA107"/>
    <w:rsid w:val="1D124984"/>
    <w:rsid w:val="1D1398A4"/>
    <w:rsid w:val="1D175E77"/>
    <w:rsid w:val="1D176CE8"/>
    <w:rsid w:val="1D18EFAA"/>
    <w:rsid w:val="1D1D7FAF"/>
    <w:rsid w:val="1D22CADA"/>
    <w:rsid w:val="1D233508"/>
    <w:rsid w:val="1D23BA29"/>
    <w:rsid w:val="1D23CA37"/>
    <w:rsid w:val="1D2BE2E7"/>
    <w:rsid w:val="1D2CB4CC"/>
    <w:rsid w:val="1D305BE0"/>
    <w:rsid w:val="1D3324A7"/>
    <w:rsid w:val="1D37AD38"/>
    <w:rsid w:val="1D3982EB"/>
    <w:rsid w:val="1D39C8B7"/>
    <w:rsid w:val="1D3A598E"/>
    <w:rsid w:val="1D3B57BE"/>
    <w:rsid w:val="1D40D751"/>
    <w:rsid w:val="1D4184F2"/>
    <w:rsid w:val="1D44158B"/>
    <w:rsid w:val="1D448F8D"/>
    <w:rsid w:val="1D495FD3"/>
    <w:rsid w:val="1D4ADE40"/>
    <w:rsid w:val="1D4CC121"/>
    <w:rsid w:val="1D5A1373"/>
    <w:rsid w:val="1D5A7653"/>
    <w:rsid w:val="1D5D0B1F"/>
    <w:rsid w:val="1D60D388"/>
    <w:rsid w:val="1D61DB7D"/>
    <w:rsid w:val="1D6480BE"/>
    <w:rsid w:val="1D65236B"/>
    <w:rsid w:val="1D67E9CF"/>
    <w:rsid w:val="1D6A7376"/>
    <w:rsid w:val="1D6C9163"/>
    <w:rsid w:val="1D6FDD74"/>
    <w:rsid w:val="1D781976"/>
    <w:rsid w:val="1D7875DA"/>
    <w:rsid w:val="1D7B0A39"/>
    <w:rsid w:val="1D808099"/>
    <w:rsid w:val="1D811DE2"/>
    <w:rsid w:val="1D823DCB"/>
    <w:rsid w:val="1D8376AE"/>
    <w:rsid w:val="1D839073"/>
    <w:rsid w:val="1D841143"/>
    <w:rsid w:val="1D8C0D2D"/>
    <w:rsid w:val="1D8C4E88"/>
    <w:rsid w:val="1D955E71"/>
    <w:rsid w:val="1D9E5862"/>
    <w:rsid w:val="1DA71764"/>
    <w:rsid w:val="1DA72389"/>
    <w:rsid w:val="1DA73DA7"/>
    <w:rsid w:val="1DA89F50"/>
    <w:rsid w:val="1DA945DB"/>
    <w:rsid w:val="1DB150BC"/>
    <w:rsid w:val="1DB2F198"/>
    <w:rsid w:val="1DB5F2B7"/>
    <w:rsid w:val="1DB70FB9"/>
    <w:rsid w:val="1DBF3794"/>
    <w:rsid w:val="1DC164D6"/>
    <w:rsid w:val="1DC4422A"/>
    <w:rsid w:val="1DC6A43B"/>
    <w:rsid w:val="1DC6C623"/>
    <w:rsid w:val="1DC7A09C"/>
    <w:rsid w:val="1DC8F05B"/>
    <w:rsid w:val="1DC97CF0"/>
    <w:rsid w:val="1DCCAC6E"/>
    <w:rsid w:val="1DCE018D"/>
    <w:rsid w:val="1DD71E17"/>
    <w:rsid w:val="1DD72975"/>
    <w:rsid w:val="1DD7C929"/>
    <w:rsid w:val="1DDEC552"/>
    <w:rsid w:val="1DE1719B"/>
    <w:rsid w:val="1DE2EDB5"/>
    <w:rsid w:val="1DE42F0D"/>
    <w:rsid w:val="1DE5737E"/>
    <w:rsid w:val="1DE87A04"/>
    <w:rsid w:val="1DEE0198"/>
    <w:rsid w:val="1DEFDCD7"/>
    <w:rsid w:val="1DF95B5B"/>
    <w:rsid w:val="1DFA3FC4"/>
    <w:rsid w:val="1DFF3A1C"/>
    <w:rsid w:val="1E00154B"/>
    <w:rsid w:val="1E01BEB4"/>
    <w:rsid w:val="1E07F511"/>
    <w:rsid w:val="1E0F94F4"/>
    <w:rsid w:val="1E111703"/>
    <w:rsid w:val="1E1585F6"/>
    <w:rsid w:val="1E1FB709"/>
    <w:rsid w:val="1E21DB3E"/>
    <w:rsid w:val="1E24A23E"/>
    <w:rsid w:val="1E267F7E"/>
    <w:rsid w:val="1E285A5F"/>
    <w:rsid w:val="1E2C9D24"/>
    <w:rsid w:val="1E2D72D1"/>
    <w:rsid w:val="1E306A7F"/>
    <w:rsid w:val="1E367CDA"/>
    <w:rsid w:val="1E39D3B2"/>
    <w:rsid w:val="1E3E8AAD"/>
    <w:rsid w:val="1E41BEAB"/>
    <w:rsid w:val="1E424311"/>
    <w:rsid w:val="1E459A99"/>
    <w:rsid w:val="1E49A241"/>
    <w:rsid w:val="1E5004A3"/>
    <w:rsid w:val="1E515151"/>
    <w:rsid w:val="1E526F7C"/>
    <w:rsid w:val="1E528DFD"/>
    <w:rsid w:val="1E564CED"/>
    <w:rsid w:val="1E5791EF"/>
    <w:rsid w:val="1E607B40"/>
    <w:rsid w:val="1E64C447"/>
    <w:rsid w:val="1E656452"/>
    <w:rsid w:val="1E65A1B1"/>
    <w:rsid w:val="1E6ABB5A"/>
    <w:rsid w:val="1E718CFD"/>
    <w:rsid w:val="1E78E642"/>
    <w:rsid w:val="1E7FFEA7"/>
    <w:rsid w:val="1E80BA4D"/>
    <w:rsid w:val="1E84BCBC"/>
    <w:rsid w:val="1E87AB60"/>
    <w:rsid w:val="1E885290"/>
    <w:rsid w:val="1E8BCDD5"/>
    <w:rsid w:val="1E8C4082"/>
    <w:rsid w:val="1E942B78"/>
    <w:rsid w:val="1E94E2F6"/>
    <w:rsid w:val="1E9A1793"/>
    <w:rsid w:val="1E9BDBF2"/>
    <w:rsid w:val="1EA1FF0E"/>
    <w:rsid w:val="1EA29F40"/>
    <w:rsid w:val="1EA5FCD3"/>
    <w:rsid w:val="1EAA2944"/>
    <w:rsid w:val="1EAB5B62"/>
    <w:rsid w:val="1EABDE35"/>
    <w:rsid w:val="1EAFB4DE"/>
    <w:rsid w:val="1EB52C81"/>
    <w:rsid w:val="1EB544D3"/>
    <w:rsid w:val="1EB80BDB"/>
    <w:rsid w:val="1EBD1990"/>
    <w:rsid w:val="1EBD2E0B"/>
    <w:rsid w:val="1EBD8854"/>
    <w:rsid w:val="1EBFF1EB"/>
    <w:rsid w:val="1EC28727"/>
    <w:rsid w:val="1EC2D72C"/>
    <w:rsid w:val="1EC537F2"/>
    <w:rsid w:val="1EC5D7E9"/>
    <w:rsid w:val="1ECC7875"/>
    <w:rsid w:val="1ECD7A0C"/>
    <w:rsid w:val="1ED122F1"/>
    <w:rsid w:val="1EE0171A"/>
    <w:rsid w:val="1EE05A3F"/>
    <w:rsid w:val="1EE0CB6C"/>
    <w:rsid w:val="1EE54577"/>
    <w:rsid w:val="1EEEFF7D"/>
    <w:rsid w:val="1EF2C33D"/>
    <w:rsid w:val="1EF9D03E"/>
    <w:rsid w:val="1EFC4199"/>
    <w:rsid w:val="1EFFBDB3"/>
    <w:rsid w:val="1EFFCE46"/>
    <w:rsid w:val="1EFFD797"/>
    <w:rsid w:val="1F013252"/>
    <w:rsid w:val="1F02ECAC"/>
    <w:rsid w:val="1F054D9A"/>
    <w:rsid w:val="1F0B6E94"/>
    <w:rsid w:val="1F1068B0"/>
    <w:rsid w:val="1F1D80D0"/>
    <w:rsid w:val="1F1E0B1B"/>
    <w:rsid w:val="1F1EE13A"/>
    <w:rsid w:val="1F21EC51"/>
    <w:rsid w:val="1F24A825"/>
    <w:rsid w:val="1F2ABB66"/>
    <w:rsid w:val="1F2C56B6"/>
    <w:rsid w:val="1F32C6BA"/>
    <w:rsid w:val="1F38FBB8"/>
    <w:rsid w:val="1F3FA03C"/>
    <w:rsid w:val="1F402618"/>
    <w:rsid w:val="1F403163"/>
    <w:rsid w:val="1F47DE79"/>
    <w:rsid w:val="1F4BDAFB"/>
    <w:rsid w:val="1F4D24A1"/>
    <w:rsid w:val="1F4D8DF2"/>
    <w:rsid w:val="1F51EAEB"/>
    <w:rsid w:val="1F52E01A"/>
    <w:rsid w:val="1F569D44"/>
    <w:rsid w:val="1F574C7E"/>
    <w:rsid w:val="1F5B6D37"/>
    <w:rsid w:val="1F5BDAEF"/>
    <w:rsid w:val="1F5CBFA6"/>
    <w:rsid w:val="1F5E0138"/>
    <w:rsid w:val="1F6008C9"/>
    <w:rsid w:val="1F61AA5A"/>
    <w:rsid w:val="1F623A7A"/>
    <w:rsid w:val="1F659522"/>
    <w:rsid w:val="1F69D1EE"/>
    <w:rsid w:val="1F781146"/>
    <w:rsid w:val="1F79771C"/>
    <w:rsid w:val="1F7B1768"/>
    <w:rsid w:val="1F82ADA9"/>
    <w:rsid w:val="1F835A92"/>
    <w:rsid w:val="1F8478F6"/>
    <w:rsid w:val="1F848A75"/>
    <w:rsid w:val="1F85DB96"/>
    <w:rsid w:val="1F871A8D"/>
    <w:rsid w:val="1F8ABD98"/>
    <w:rsid w:val="1F8BF98C"/>
    <w:rsid w:val="1F8E6EA4"/>
    <w:rsid w:val="1F926430"/>
    <w:rsid w:val="1F967F1C"/>
    <w:rsid w:val="1F96FC92"/>
    <w:rsid w:val="1F9968A3"/>
    <w:rsid w:val="1F999548"/>
    <w:rsid w:val="1F9B0E94"/>
    <w:rsid w:val="1FA27079"/>
    <w:rsid w:val="1FA2FBB9"/>
    <w:rsid w:val="1FA3651F"/>
    <w:rsid w:val="1FA74A42"/>
    <w:rsid w:val="1FA857CD"/>
    <w:rsid w:val="1FB200A0"/>
    <w:rsid w:val="1FBC2C63"/>
    <w:rsid w:val="1FC0F9E0"/>
    <w:rsid w:val="1FC1F170"/>
    <w:rsid w:val="1FC1FF5C"/>
    <w:rsid w:val="1FCD131C"/>
    <w:rsid w:val="1FCFF7AE"/>
    <w:rsid w:val="1FD400B2"/>
    <w:rsid w:val="1FD4EB3E"/>
    <w:rsid w:val="1FD5E932"/>
    <w:rsid w:val="1FD613A0"/>
    <w:rsid w:val="1FD6FB21"/>
    <w:rsid w:val="1FD77AE9"/>
    <w:rsid w:val="1FD96AA5"/>
    <w:rsid w:val="1FDA471B"/>
    <w:rsid w:val="1FE3130E"/>
    <w:rsid w:val="1FE8A900"/>
    <w:rsid w:val="1FECC366"/>
    <w:rsid w:val="1FEFBD3D"/>
    <w:rsid w:val="1FF66E67"/>
    <w:rsid w:val="1FFC1F67"/>
    <w:rsid w:val="1FFDFBC0"/>
    <w:rsid w:val="20052B63"/>
    <w:rsid w:val="2006E1EF"/>
    <w:rsid w:val="200AE55E"/>
    <w:rsid w:val="200DA290"/>
    <w:rsid w:val="2015511B"/>
    <w:rsid w:val="20156B42"/>
    <w:rsid w:val="201D6177"/>
    <w:rsid w:val="201D82E9"/>
    <w:rsid w:val="201E6AE8"/>
    <w:rsid w:val="201E81D0"/>
    <w:rsid w:val="20201E93"/>
    <w:rsid w:val="20254EFD"/>
    <w:rsid w:val="2025C4F8"/>
    <w:rsid w:val="202705EF"/>
    <w:rsid w:val="202B03E8"/>
    <w:rsid w:val="2031BF53"/>
    <w:rsid w:val="2031E58B"/>
    <w:rsid w:val="2035E149"/>
    <w:rsid w:val="203645A7"/>
    <w:rsid w:val="203E24B9"/>
    <w:rsid w:val="203E641D"/>
    <w:rsid w:val="20405D8A"/>
    <w:rsid w:val="2043371B"/>
    <w:rsid w:val="204BBDF6"/>
    <w:rsid w:val="204EA7FF"/>
    <w:rsid w:val="204EF97F"/>
    <w:rsid w:val="204EFC0B"/>
    <w:rsid w:val="204FC938"/>
    <w:rsid w:val="20516A8F"/>
    <w:rsid w:val="205223C0"/>
    <w:rsid w:val="2053F942"/>
    <w:rsid w:val="205AB98A"/>
    <w:rsid w:val="205B5AEB"/>
    <w:rsid w:val="205E3E33"/>
    <w:rsid w:val="205F3435"/>
    <w:rsid w:val="206055D3"/>
    <w:rsid w:val="20645534"/>
    <w:rsid w:val="20647D5F"/>
    <w:rsid w:val="2064E84C"/>
    <w:rsid w:val="206573D9"/>
    <w:rsid w:val="206609F6"/>
    <w:rsid w:val="20679F26"/>
    <w:rsid w:val="206D8762"/>
    <w:rsid w:val="206F0450"/>
    <w:rsid w:val="2074E9C7"/>
    <w:rsid w:val="20811820"/>
    <w:rsid w:val="2082417F"/>
    <w:rsid w:val="2083B6B7"/>
    <w:rsid w:val="208423B4"/>
    <w:rsid w:val="20847686"/>
    <w:rsid w:val="2089CC71"/>
    <w:rsid w:val="208A74F4"/>
    <w:rsid w:val="208F6B04"/>
    <w:rsid w:val="208FB6B5"/>
    <w:rsid w:val="20913825"/>
    <w:rsid w:val="2091E2EC"/>
    <w:rsid w:val="2097A43B"/>
    <w:rsid w:val="2098E85A"/>
    <w:rsid w:val="209A43E8"/>
    <w:rsid w:val="209EB5E6"/>
    <w:rsid w:val="209F8A91"/>
    <w:rsid w:val="20A35F30"/>
    <w:rsid w:val="20A8493E"/>
    <w:rsid w:val="20A9456E"/>
    <w:rsid w:val="20AC9040"/>
    <w:rsid w:val="20AF1A88"/>
    <w:rsid w:val="20AF5D03"/>
    <w:rsid w:val="20AF7562"/>
    <w:rsid w:val="20B5A1FE"/>
    <w:rsid w:val="20B6B745"/>
    <w:rsid w:val="20B782BF"/>
    <w:rsid w:val="20B831CB"/>
    <w:rsid w:val="20B8FD2D"/>
    <w:rsid w:val="20BB3135"/>
    <w:rsid w:val="20BD5C20"/>
    <w:rsid w:val="20BF5FA0"/>
    <w:rsid w:val="20C1E5CA"/>
    <w:rsid w:val="20C6D1B2"/>
    <w:rsid w:val="20CDA689"/>
    <w:rsid w:val="20CE9847"/>
    <w:rsid w:val="20D03D51"/>
    <w:rsid w:val="20D0B149"/>
    <w:rsid w:val="20D4A864"/>
    <w:rsid w:val="20D782E5"/>
    <w:rsid w:val="20DCE99C"/>
    <w:rsid w:val="20DDDF6E"/>
    <w:rsid w:val="20DE1704"/>
    <w:rsid w:val="20DE9636"/>
    <w:rsid w:val="20E529D6"/>
    <w:rsid w:val="20EA9A0D"/>
    <w:rsid w:val="20ECEFB1"/>
    <w:rsid w:val="20ECF339"/>
    <w:rsid w:val="20EE6994"/>
    <w:rsid w:val="20EF35FF"/>
    <w:rsid w:val="20F08F30"/>
    <w:rsid w:val="20F6D534"/>
    <w:rsid w:val="20F70116"/>
    <w:rsid w:val="20FEBC49"/>
    <w:rsid w:val="21006D28"/>
    <w:rsid w:val="2105274A"/>
    <w:rsid w:val="21064AF0"/>
    <w:rsid w:val="2109103B"/>
    <w:rsid w:val="210E346E"/>
    <w:rsid w:val="210E7F03"/>
    <w:rsid w:val="210EBED9"/>
    <w:rsid w:val="210F312B"/>
    <w:rsid w:val="2114F583"/>
    <w:rsid w:val="2116872D"/>
    <w:rsid w:val="2117D7F6"/>
    <w:rsid w:val="211C9B6B"/>
    <w:rsid w:val="211E8DB0"/>
    <w:rsid w:val="211F2AF3"/>
    <w:rsid w:val="2121B6B6"/>
    <w:rsid w:val="2127C29A"/>
    <w:rsid w:val="212AAD38"/>
    <w:rsid w:val="2132D595"/>
    <w:rsid w:val="2132DA30"/>
    <w:rsid w:val="2136CD42"/>
    <w:rsid w:val="21379206"/>
    <w:rsid w:val="2137EE0C"/>
    <w:rsid w:val="2137EE6B"/>
    <w:rsid w:val="213975C8"/>
    <w:rsid w:val="213BBCA9"/>
    <w:rsid w:val="213E40DA"/>
    <w:rsid w:val="2141154A"/>
    <w:rsid w:val="21452F02"/>
    <w:rsid w:val="21485EE1"/>
    <w:rsid w:val="214E8B25"/>
    <w:rsid w:val="214FDE29"/>
    <w:rsid w:val="21508157"/>
    <w:rsid w:val="2150AF39"/>
    <w:rsid w:val="21532DE7"/>
    <w:rsid w:val="215336BB"/>
    <w:rsid w:val="2153A41E"/>
    <w:rsid w:val="2155EDC7"/>
    <w:rsid w:val="2157792A"/>
    <w:rsid w:val="21597168"/>
    <w:rsid w:val="215973C7"/>
    <w:rsid w:val="2159F94B"/>
    <w:rsid w:val="215C512E"/>
    <w:rsid w:val="21626DE6"/>
    <w:rsid w:val="21663D3A"/>
    <w:rsid w:val="216BF35B"/>
    <w:rsid w:val="216EF81D"/>
    <w:rsid w:val="216F5A94"/>
    <w:rsid w:val="216FDEEC"/>
    <w:rsid w:val="21757046"/>
    <w:rsid w:val="217618E3"/>
    <w:rsid w:val="2178F2D6"/>
    <w:rsid w:val="21795F6D"/>
    <w:rsid w:val="21798E75"/>
    <w:rsid w:val="217B219F"/>
    <w:rsid w:val="217B47D1"/>
    <w:rsid w:val="217CA36E"/>
    <w:rsid w:val="218110E5"/>
    <w:rsid w:val="2181A72F"/>
    <w:rsid w:val="2183850C"/>
    <w:rsid w:val="218747BB"/>
    <w:rsid w:val="218AA5BE"/>
    <w:rsid w:val="218BBCA4"/>
    <w:rsid w:val="21929974"/>
    <w:rsid w:val="21972037"/>
    <w:rsid w:val="219CEAA5"/>
    <w:rsid w:val="219D6D8F"/>
    <w:rsid w:val="219DA29D"/>
    <w:rsid w:val="219EA35F"/>
    <w:rsid w:val="21A09E65"/>
    <w:rsid w:val="21A22FC1"/>
    <w:rsid w:val="21A24FFA"/>
    <w:rsid w:val="21A80025"/>
    <w:rsid w:val="21A8D238"/>
    <w:rsid w:val="21AAB337"/>
    <w:rsid w:val="21AB64BE"/>
    <w:rsid w:val="21AF560A"/>
    <w:rsid w:val="21B2A7F5"/>
    <w:rsid w:val="21BD9D7A"/>
    <w:rsid w:val="21BE518B"/>
    <w:rsid w:val="21BF349C"/>
    <w:rsid w:val="21C43B8A"/>
    <w:rsid w:val="21C890FF"/>
    <w:rsid w:val="21CA4C76"/>
    <w:rsid w:val="21CB51D5"/>
    <w:rsid w:val="21CBA247"/>
    <w:rsid w:val="21CBF4A2"/>
    <w:rsid w:val="21CC10A6"/>
    <w:rsid w:val="21D0A57E"/>
    <w:rsid w:val="21D2C693"/>
    <w:rsid w:val="21D46294"/>
    <w:rsid w:val="21D6A3B5"/>
    <w:rsid w:val="21D6F464"/>
    <w:rsid w:val="21DAB4B6"/>
    <w:rsid w:val="21E26B55"/>
    <w:rsid w:val="21E2DE6F"/>
    <w:rsid w:val="21E5E667"/>
    <w:rsid w:val="21EA285B"/>
    <w:rsid w:val="21EAC78F"/>
    <w:rsid w:val="21EC71E8"/>
    <w:rsid w:val="21F136F5"/>
    <w:rsid w:val="21F34F81"/>
    <w:rsid w:val="21F60E8D"/>
    <w:rsid w:val="21F91A44"/>
    <w:rsid w:val="21FA0E59"/>
    <w:rsid w:val="21FF8E0F"/>
    <w:rsid w:val="2202D077"/>
    <w:rsid w:val="2203D51F"/>
    <w:rsid w:val="220B068F"/>
    <w:rsid w:val="220DCAB1"/>
    <w:rsid w:val="220E2B68"/>
    <w:rsid w:val="221039BA"/>
    <w:rsid w:val="2212B1D6"/>
    <w:rsid w:val="2214D2C0"/>
    <w:rsid w:val="221546D8"/>
    <w:rsid w:val="2216AB0B"/>
    <w:rsid w:val="22176592"/>
    <w:rsid w:val="221800B0"/>
    <w:rsid w:val="22186C2E"/>
    <w:rsid w:val="221C820C"/>
    <w:rsid w:val="221D9F80"/>
    <w:rsid w:val="221F1050"/>
    <w:rsid w:val="221F6AC2"/>
    <w:rsid w:val="222059B4"/>
    <w:rsid w:val="22264CAF"/>
    <w:rsid w:val="2226FDF0"/>
    <w:rsid w:val="222A1319"/>
    <w:rsid w:val="222A4D86"/>
    <w:rsid w:val="222DB34D"/>
    <w:rsid w:val="2234412A"/>
    <w:rsid w:val="22354CA0"/>
    <w:rsid w:val="223FDF7B"/>
    <w:rsid w:val="22438C43"/>
    <w:rsid w:val="2244A4C5"/>
    <w:rsid w:val="22485AA1"/>
    <w:rsid w:val="224899CD"/>
    <w:rsid w:val="22494BD3"/>
    <w:rsid w:val="224E19E6"/>
    <w:rsid w:val="22517BE5"/>
    <w:rsid w:val="22542A76"/>
    <w:rsid w:val="2254E228"/>
    <w:rsid w:val="2256D79B"/>
    <w:rsid w:val="2258D98C"/>
    <w:rsid w:val="225989EC"/>
    <w:rsid w:val="225D33FF"/>
    <w:rsid w:val="225FB268"/>
    <w:rsid w:val="2261C34A"/>
    <w:rsid w:val="2261CEFD"/>
    <w:rsid w:val="2268A19A"/>
    <w:rsid w:val="226969A8"/>
    <w:rsid w:val="226A42AD"/>
    <w:rsid w:val="226A4309"/>
    <w:rsid w:val="226F31F2"/>
    <w:rsid w:val="2272A6A1"/>
    <w:rsid w:val="2272ECE6"/>
    <w:rsid w:val="2273D688"/>
    <w:rsid w:val="2274F739"/>
    <w:rsid w:val="22765626"/>
    <w:rsid w:val="2276FCBD"/>
    <w:rsid w:val="227A67A3"/>
    <w:rsid w:val="227C0AEE"/>
    <w:rsid w:val="227FEF77"/>
    <w:rsid w:val="22808B24"/>
    <w:rsid w:val="228100E7"/>
    <w:rsid w:val="2281315A"/>
    <w:rsid w:val="2283FBAB"/>
    <w:rsid w:val="228418AA"/>
    <w:rsid w:val="2284C45A"/>
    <w:rsid w:val="2285913B"/>
    <w:rsid w:val="2287C315"/>
    <w:rsid w:val="228805A7"/>
    <w:rsid w:val="2289EC2F"/>
    <w:rsid w:val="228BBC12"/>
    <w:rsid w:val="228E14E9"/>
    <w:rsid w:val="22A1D07D"/>
    <w:rsid w:val="22A31204"/>
    <w:rsid w:val="22A45EBA"/>
    <w:rsid w:val="22AEA925"/>
    <w:rsid w:val="22B0A6AA"/>
    <w:rsid w:val="22B31BB0"/>
    <w:rsid w:val="22B8F821"/>
    <w:rsid w:val="22B9D08B"/>
    <w:rsid w:val="22C15472"/>
    <w:rsid w:val="22C2B8CC"/>
    <w:rsid w:val="22C4C13B"/>
    <w:rsid w:val="22C59A46"/>
    <w:rsid w:val="22C8CC84"/>
    <w:rsid w:val="22CAB49F"/>
    <w:rsid w:val="22CD8481"/>
    <w:rsid w:val="22CE5E56"/>
    <w:rsid w:val="22CEE797"/>
    <w:rsid w:val="22D31F54"/>
    <w:rsid w:val="22D4DB52"/>
    <w:rsid w:val="22D57A36"/>
    <w:rsid w:val="22D788CA"/>
    <w:rsid w:val="22DD0E99"/>
    <w:rsid w:val="22E08516"/>
    <w:rsid w:val="22E08B9C"/>
    <w:rsid w:val="22E0E5F5"/>
    <w:rsid w:val="22E3CA44"/>
    <w:rsid w:val="22EA5B86"/>
    <w:rsid w:val="22EF254E"/>
    <w:rsid w:val="22F106D5"/>
    <w:rsid w:val="22F2C170"/>
    <w:rsid w:val="22FA45AF"/>
    <w:rsid w:val="22FCEF96"/>
    <w:rsid w:val="23000E47"/>
    <w:rsid w:val="23014EEC"/>
    <w:rsid w:val="2303D0DB"/>
    <w:rsid w:val="230598BF"/>
    <w:rsid w:val="2309596F"/>
    <w:rsid w:val="2309AC7D"/>
    <w:rsid w:val="230C1FF7"/>
    <w:rsid w:val="230CA206"/>
    <w:rsid w:val="230DB535"/>
    <w:rsid w:val="2310EDDE"/>
    <w:rsid w:val="2311491E"/>
    <w:rsid w:val="23120BA4"/>
    <w:rsid w:val="2316C125"/>
    <w:rsid w:val="231813E3"/>
    <w:rsid w:val="23183CB4"/>
    <w:rsid w:val="231B8CF5"/>
    <w:rsid w:val="231EEFD8"/>
    <w:rsid w:val="231F6FDF"/>
    <w:rsid w:val="2326135A"/>
    <w:rsid w:val="232B472D"/>
    <w:rsid w:val="232C23A4"/>
    <w:rsid w:val="232E582B"/>
    <w:rsid w:val="2331CD90"/>
    <w:rsid w:val="2334A3CA"/>
    <w:rsid w:val="233ACD82"/>
    <w:rsid w:val="233B9D6E"/>
    <w:rsid w:val="233C793E"/>
    <w:rsid w:val="2343E5E0"/>
    <w:rsid w:val="234431F9"/>
    <w:rsid w:val="23480EC4"/>
    <w:rsid w:val="23493DD6"/>
    <w:rsid w:val="234982B5"/>
    <w:rsid w:val="234B6F5B"/>
    <w:rsid w:val="234BBB1F"/>
    <w:rsid w:val="234F4E52"/>
    <w:rsid w:val="235328C0"/>
    <w:rsid w:val="2356D804"/>
    <w:rsid w:val="235B04FD"/>
    <w:rsid w:val="235CEFBF"/>
    <w:rsid w:val="235FABF5"/>
    <w:rsid w:val="23610E99"/>
    <w:rsid w:val="2368E4CA"/>
    <w:rsid w:val="236D58B1"/>
    <w:rsid w:val="236F2DEC"/>
    <w:rsid w:val="236FF957"/>
    <w:rsid w:val="2370E67E"/>
    <w:rsid w:val="23751223"/>
    <w:rsid w:val="2376F7D5"/>
    <w:rsid w:val="2379F18B"/>
    <w:rsid w:val="237D3AE7"/>
    <w:rsid w:val="237FE432"/>
    <w:rsid w:val="2381E6A1"/>
    <w:rsid w:val="23858838"/>
    <w:rsid w:val="2387453C"/>
    <w:rsid w:val="238BBB69"/>
    <w:rsid w:val="23945461"/>
    <w:rsid w:val="23964A8E"/>
    <w:rsid w:val="23985239"/>
    <w:rsid w:val="239856F9"/>
    <w:rsid w:val="2398BC0C"/>
    <w:rsid w:val="2398BCF5"/>
    <w:rsid w:val="23A116CC"/>
    <w:rsid w:val="23A2F725"/>
    <w:rsid w:val="23A3ED2B"/>
    <w:rsid w:val="23A4184E"/>
    <w:rsid w:val="23A43EB6"/>
    <w:rsid w:val="23A9FBC9"/>
    <w:rsid w:val="23AB9911"/>
    <w:rsid w:val="23ACB8E7"/>
    <w:rsid w:val="23AECECF"/>
    <w:rsid w:val="23B15A07"/>
    <w:rsid w:val="23B5E37A"/>
    <w:rsid w:val="23BCA09B"/>
    <w:rsid w:val="23BE31B6"/>
    <w:rsid w:val="23C2D0FE"/>
    <w:rsid w:val="23C54649"/>
    <w:rsid w:val="23C75777"/>
    <w:rsid w:val="23CA1764"/>
    <w:rsid w:val="23D1032F"/>
    <w:rsid w:val="23D76B02"/>
    <w:rsid w:val="23D9A99A"/>
    <w:rsid w:val="23DA8AFF"/>
    <w:rsid w:val="23DEDFB7"/>
    <w:rsid w:val="23E1A9F9"/>
    <w:rsid w:val="23E95031"/>
    <w:rsid w:val="23ED982A"/>
    <w:rsid w:val="23EFB80B"/>
    <w:rsid w:val="23F4C579"/>
    <w:rsid w:val="23F68358"/>
    <w:rsid w:val="23F7AA8B"/>
    <w:rsid w:val="23F7E3F5"/>
    <w:rsid w:val="23FC1EBD"/>
    <w:rsid w:val="2400C048"/>
    <w:rsid w:val="24011251"/>
    <w:rsid w:val="24058942"/>
    <w:rsid w:val="240DD56A"/>
    <w:rsid w:val="2412F53F"/>
    <w:rsid w:val="24131860"/>
    <w:rsid w:val="2414EFF9"/>
    <w:rsid w:val="241628DF"/>
    <w:rsid w:val="2419E633"/>
    <w:rsid w:val="241AFE54"/>
    <w:rsid w:val="241D4FD0"/>
    <w:rsid w:val="2420E1C0"/>
    <w:rsid w:val="24216C56"/>
    <w:rsid w:val="24232F40"/>
    <w:rsid w:val="242592B0"/>
    <w:rsid w:val="2430751D"/>
    <w:rsid w:val="2430BE26"/>
    <w:rsid w:val="2431CFCB"/>
    <w:rsid w:val="24324666"/>
    <w:rsid w:val="2434985B"/>
    <w:rsid w:val="2434E20A"/>
    <w:rsid w:val="2435F195"/>
    <w:rsid w:val="243D1B7B"/>
    <w:rsid w:val="2448D982"/>
    <w:rsid w:val="244B4F8C"/>
    <w:rsid w:val="2458FBEF"/>
    <w:rsid w:val="24592226"/>
    <w:rsid w:val="245936F5"/>
    <w:rsid w:val="246A3F65"/>
    <w:rsid w:val="246BE3AB"/>
    <w:rsid w:val="2473BCC2"/>
    <w:rsid w:val="2477306F"/>
    <w:rsid w:val="247A434D"/>
    <w:rsid w:val="247AEA37"/>
    <w:rsid w:val="24810B9A"/>
    <w:rsid w:val="24814FE8"/>
    <w:rsid w:val="24818220"/>
    <w:rsid w:val="24821F29"/>
    <w:rsid w:val="24845499"/>
    <w:rsid w:val="2492457E"/>
    <w:rsid w:val="2495066A"/>
    <w:rsid w:val="249566A0"/>
    <w:rsid w:val="24961923"/>
    <w:rsid w:val="249C5B9C"/>
    <w:rsid w:val="24A30096"/>
    <w:rsid w:val="24A4DDA7"/>
    <w:rsid w:val="24A5217B"/>
    <w:rsid w:val="24AA6C44"/>
    <w:rsid w:val="24AAD3CD"/>
    <w:rsid w:val="24AC2A37"/>
    <w:rsid w:val="24AFA103"/>
    <w:rsid w:val="24AFC6D1"/>
    <w:rsid w:val="24B0844E"/>
    <w:rsid w:val="24B72224"/>
    <w:rsid w:val="24C87F37"/>
    <w:rsid w:val="24CBD8DA"/>
    <w:rsid w:val="24CDC94C"/>
    <w:rsid w:val="24D283A9"/>
    <w:rsid w:val="24D36A06"/>
    <w:rsid w:val="24D3DC08"/>
    <w:rsid w:val="24D41FF7"/>
    <w:rsid w:val="24D4663C"/>
    <w:rsid w:val="24D55A48"/>
    <w:rsid w:val="24D5BB9F"/>
    <w:rsid w:val="24D76DCF"/>
    <w:rsid w:val="24D9E807"/>
    <w:rsid w:val="24DA2341"/>
    <w:rsid w:val="24DA8802"/>
    <w:rsid w:val="24DD338D"/>
    <w:rsid w:val="24DFAF6D"/>
    <w:rsid w:val="24DFFBD0"/>
    <w:rsid w:val="24E452E4"/>
    <w:rsid w:val="24F04768"/>
    <w:rsid w:val="24F532B6"/>
    <w:rsid w:val="24F6D55E"/>
    <w:rsid w:val="24F81316"/>
    <w:rsid w:val="24FED4E2"/>
    <w:rsid w:val="2500F5A7"/>
    <w:rsid w:val="250130C5"/>
    <w:rsid w:val="2504F819"/>
    <w:rsid w:val="2509526C"/>
    <w:rsid w:val="250D2CFD"/>
    <w:rsid w:val="250EEC3A"/>
    <w:rsid w:val="2517520A"/>
    <w:rsid w:val="251A9D3F"/>
    <w:rsid w:val="251B0E90"/>
    <w:rsid w:val="25203CD2"/>
    <w:rsid w:val="25219C67"/>
    <w:rsid w:val="25225EFF"/>
    <w:rsid w:val="252421C8"/>
    <w:rsid w:val="25246880"/>
    <w:rsid w:val="25258B14"/>
    <w:rsid w:val="252EACE2"/>
    <w:rsid w:val="2532C0D9"/>
    <w:rsid w:val="2533D8DA"/>
    <w:rsid w:val="253611B9"/>
    <w:rsid w:val="2538BB34"/>
    <w:rsid w:val="253BE262"/>
    <w:rsid w:val="253DDD98"/>
    <w:rsid w:val="2543F2EF"/>
    <w:rsid w:val="25449543"/>
    <w:rsid w:val="2545252A"/>
    <w:rsid w:val="2545929B"/>
    <w:rsid w:val="2547E7CC"/>
    <w:rsid w:val="254D936A"/>
    <w:rsid w:val="254F489F"/>
    <w:rsid w:val="2551EB81"/>
    <w:rsid w:val="255203A1"/>
    <w:rsid w:val="2552F226"/>
    <w:rsid w:val="2553E15A"/>
    <w:rsid w:val="25567C2B"/>
    <w:rsid w:val="255870FC"/>
    <w:rsid w:val="2558CFF1"/>
    <w:rsid w:val="255C8D2A"/>
    <w:rsid w:val="25613065"/>
    <w:rsid w:val="25629ED1"/>
    <w:rsid w:val="25641334"/>
    <w:rsid w:val="256F4C1D"/>
    <w:rsid w:val="256FDD2D"/>
    <w:rsid w:val="256FF963"/>
    <w:rsid w:val="25717CDA"/>
    <w:rsid w:val="2575FE88"/>
    <w:rsid w:val="257688D8"/>
    <w:rsid w:val="257C78DB"/>
    <w:rsid w:val="257DF99C"/>
    <w:rsid w:val="25806606"/>
    <w:rsid w:val="2580ABD5"/>
    <w:rsid w:val="2580D7C7"/>
    <w:rsid w:val="2581D8DC"/>
    <w:rsid w:val="258249AD"/>
    <w:rsid w:val="2585B21E"/>
    <w:rsid w:val="2585C885"/>
    <w:rsid w:val="25894EFA"/>
    <w:rsid w:val="2589A59B"/>
    <w:rsid w:val="2589BD56"/>
    <w:rsid w:val="258A54D0"/>
    <w:rsid w:val="258DB640"/>
    <w:rsid w:val="259292A7"/>
    <w:rsid w:val="2596D006"/>
    <w:rsid w:val="259B446E"/>
    <w:rsid w:val="259C338C"/>
    <w:rsid w:val="259C394D"/>
    <w:rsid w:val="259D9ED9"/>
    <w:rsid w:val="259E6208"/>
    <w:rsid w:val="259F3DC3"/>
    <w:rsid w:val="25A0A554"/>
    <w:rsid w:val="25A642B6"/>
    <w:rsid w:val="25A66F54"/>
    <w:rsid w:val="25AA9FE0"/>
    <w:rsid w:val="25AD77C5"/>
    <w:rsid w:val="25AE2D19"/>
    <w:rsid w:val="25AEE1C0"/>
    <w:rsid w:val="25B4B8DE"/>
    <w:rsid w:val="25B5663E"/>
    <w:rsid w:val="25B5C76A"/>
    <w:rsid w:val="25B9F5EB"/>
    <w:rsid w:val="25BB4642"/>
    <w:rsid w:val="25BE94F9"/>
    <w:rsid w:val="25C0502A"/>
    <w:rsid w:val="25C29E37"/>
    <w:rsid w:val="25C35CD4"/>
    <w:rsid w:val="25C4898C"/>
    <w:rsid w:val="25C6E3A7"/>
    <w:rsid w:val="25C8C8E3"/>
    <w:rsid w:val="25CB30C2"/>
    <w:rsid w:val="25CC295E"/>
    <w:rsid w:val="25CC7533"/>
    <w:rsid w:val="25CE1AEC"/>
    <w:rsid w:val="25CE9E5C"/>
    <w:rsid w:val="25CFE804"/>
    <w:rsid w:val="25D2217F"/>
    <w:rsid w:val="25D8139A"/>
    <w:rsid w:val="25DA8FAF"/>
    <w:rsid w:val="25DBFF7C"/>
    <w:rsid w:val="25DEC702"/>
    <w:rsid w:val="25E03970"/>
    <w:rsid w:val="25E1ED24"/>
    <w:rsid w:val="25E2AB8B"/>
    <w:rsid w:val="25E4B424"/>
    <w:rsid w:val="25E6E56A"/>
    <w:rsid w:val="25E7A408"/>
    <w:rsid w:val="25EE8E35"/>
    <w:rsid w:val="25EFB84F"/>
    <w:rsid w:val="25F37408"/>
    <w:rsid w:val="25F49186"/>
    <w:rsid w:val="25F62683"/>
    <w:rsid w:val="2600F8C6"/>
    <w:rsid w:val="2603774F"/>
    <w:rsid w:val="260C489E"/>
    <w:rsid w:val="26110E7E"/>
    <w:rsid w:val="2611F09D"/>
    <w:rsid w:val="26156E31"/>
    <w:rsid w:val="26179951"/>
    <w:rsid w:val="261C4E69"/>
    <w:rsid w:val="261E9900"/>
    <w:rsid w:val="2624B9B7"/>
    <w:rsid w:val="2626607A"/>
    <w:rsid w:val="262AA437"/>
    <w:rsid w:val="262E7802"/>
    <w:rsid w:val="2630E374"/>
    <w:rsid w:val="26342334"/>
    <w:rsid w:val="2634EB89"/>
    <w:rsid w:val="26363F2D"/>
    <w:rsid w:val="2638712C"/>
    <w:rsid w:val="263C612E"/>
    <w:rsid w:val="263C9A4E"/>
    <w:rsid w:val="26400109"/>
    <w:rsid w:val="26414C9D"/>
    <w:rsid w:val="2643D897"/>
    <w:rsid w:val="264E2AE0"/>
    <w:rsid w:val="2650A755"/>
    <w:rsid w:val="26524D0E"/>
    <w:rsid w:val="2652F067"/>
    <w:rsid w:val="2657B8A6"/>
    <w:rsid w:val="26597127"/>
    <w:rsid w:val="265E16E1"/>
    <w:rsid w:val="2660CA7F"/>
    <w:rsid w:val="2661E63A"/>
    <w:rsid w:val="2662131D"/>
    <w:rsid w:val="2662CA35"/>
    <w:rsid w:val="2666B1D7"/>
    <w:rsid w:val="266721B6"/>
    <w:rsid w:val="266D7853"/>
    <w:rsid w:val="266DFE71"/>
    <w:rsid w:val="26705BC8"/>
    <w:rsid w:val="267186C2"/>
    <w:rsid w:val="26721694"/>
    <w:rsid w:val="267B8F1A"/>
    <w:rsid w:val="267C6E41"/>
    <w:rsid w:val="267E036D"/>
    <w:rsid w:val="26838BB5"/>
    <w:rsid w:val="26864267"/>
    <w:rsid w:val="268A03F8"/>
    <w:rsid w:val="268CB1DF"/>
    <w:rsid w:val="268D1619"/>
    <w:rsid w:val="2691E085"/>
    <w:rsid w:val="26921264"/>
    <w:rsid w:val="26A05FCE"/>
    <w:rsid w:val="26A24CE3"/>
    <w:rsid w:val="26AD774F"/>
    <w:rsid w:val="26B02CAC"/>
    <w:rsid w:val="26B14FB8"/>
    <w:rsid w:val="26B27E1C"/>
    <w:rsid w:val="26B6834D"/>
    <w:rsid w:val="26BD1B67"/>
    <w:rsid w:val="26BFD0EF"/>
    <w:rsid w:val="26C7A9D1"/>
    <w:rsid w:val="26C930AD"/>
    <w:rsid w:val="26CA80D0"/>
    <w:rsid w:val="26CFABAA"/>
    <w:rsid w:val="26D0EC1D"/>
    <w:rsid w:val="26D1529C"/>
    <w:rsid w:val="26D326DC"/>
    <w:rsid w:val="26D6BDA0"/>
    <w:rsid w:val="26D85BD1"/>
    <w:rsid w:val="26DA83D2"/>
    <w:rsid w:val="26DC6393"/>
    <w:rsid w:val="26E2D616"/>
    <w:rsid w:val="26E4043A"/>
    <w:rsid w:val="26E5BC5C"/>
    <w:rsid w:val="26EAF479"/>
    <w:rsid w:val="26EEEACE"/>
    <w:rsid w:val="26F078CC"/>
    <w:rsid w:val="26F154CA"/>
    <w:rsid w:val="26F201D8"/>
    <w:rsid w:val="26F23043"/>
    <w:rsid w:val="26F67716"/>
    <w:rsid w:val="26F6B7E6"/>
    <w:rsid w:val="26F73722"/>
    <w:rsid w:val="2702429E"/>
    <w:rsid w:val="270478D1"/>
    <w:rsid w:val="27052768"/>
    <w:rsid w:val="2707D98D"/>
    <w:rsid w:val="2708B92D"/>
    <w:rsid w:val="270B40C3"/>
    <w:rsid w:val="270E4EBF"/>
    <w:rsid w:val="270F1069"/>
    <w:rsid w:val="27131E45"/>
    <w:rsid w:val="27131F4C"/>
    <w:rsid w:val="271470BD"/>
    <w:rsid w:val="271B0A89"/>
    <w:rsid w:val="271D853A"/>
    <w:rsid w:val="2721E434"/>
    <w:rsid w:val="272581CC"/>
    <w:rsid w:val="272809D3"/>
    <w:rsid w:val="27283810"/>
    <w:rsid w:val="272852E7"/>
    <w:rsid w:val="2728E1FE"/>
    <w:rsid w:val="27293D51"/>
    <w:rsid w:val="272A58F4"/>
    <w:rsid w:val="272C65F5"/>
    <w:rsid w:val="273A3269"/>
    <w:rsid w:val="273BD224"/>
    <w:rsid w:val="273F4F74"/>
    <w:rsid w:val="2740474F"/>
    <w:rsid w:val="27433964"/>
    <w:rsid w:val="27447BBA"/>
    <w:rsid w:val="27469981"/>
    <w:rsid w:val="2748F6C6"/>
    <w:rsid w:val="274AB221"/>
    <w:rsid w:val="274CDC60"/>
    <w:rsid w:val="274D5BC1"/>
    <w:rsid w:val="274F7709"/>
    <w:rsid w:val="2750CD38"/>
    <w:rsid w:val="27528387"/>
    <w:rsid w:val="2753E05A"/>
    <w:rsid w:val="27552134"/>
    <w:rsid w:val="275870D0"/>
    <w:rsid w:val="275C60D7"/>
    <w:rsid w:val="275CA6D9"/>
    <w:rsid w:val="27606467"/>
    <w:rsid w:val="2760AA9E"/>
    <w:rsid w:val="27639A84"/>
    <w:rsid w:val="2764F059"/>
    <w:rsid w:val="276525BF"/>
    <w:rsid w:val="27671424"/>
    <w:rsid w:val="2769260D"/>
    <w:rsid w:val="276CDCBD"/>
    <w:rsid w:val="276E52C9"/>
    <w:rsid w:val="277788FD"/>
    <w:rsid w:val="277D6D99"/>
    <w:rsid w:val="277DBD85"/>
    <w:rsid w:val="277EE882"/>
    <w:rsid w:val="2780C192"/>
    <w:rsid w:val="27854C68"/>
    <w:rsid w:val="2786DEC0"/>
    <w:rsid w:val="278C1C97"/>
    <w:rsid w:val="27963869"/>
    <w:rsid w:val="279C4A81"/>
    <w:rsid w:val="279E29BD"/>
    <w:rsid w:val="27A2C063"/>
    <w:rsid w:val="27A3979B"/>
    <w:rsid w:val="27A55D8F"/>
    <w:rsid w:val="27AE5553"/>
    <w:rsid w:val="27B13494"/>
    <w:rsid w:val="27B4EE3E"/>
    <w:rsid w:val="27B96A55"/>
    <w:rsid w:val="27BA570D"/>
    <w:rsid w:val="27BD6188"/>
    <w:rsid w:val="27BD6EDB"/>
    <w:rsid w:val="27BEF899"/>
    <w:rsid w:val="27C02A04"/>
    <w:rsid w:val="27C677E7"/>
    <w:rsid w:val="27C8F07F"/>
    <w:rsid w:val="27CADE68"/>
    <w:rsid w:val="27CB27A0"/>
    <w:rsid w:val="27CD206C"/>
    <w:rsid w:val="27D0DA53"/>
    <w:rsid w:val="27D59A89"/>
    <w:rsid w:val="27DB0050"/>
    <w:rsid w:val="27E0F5CA"/>
    <w:rsid w:val="27E18055"/>
    <w:rsid w:val="27E21502"/>
    <w:rsid w:val="27E92DE5"/>
    <w:rsid w:val="27E98948"/>
    <w:rsid w:val="27ECF65E"/>
    <w:rsid w:val="27F2D77B"/>
    <w:rsid w:val="27F6EB7A"/>
    <w:rsid w:val="27F8A1BA"/>
    <w:rsid w:val="27FA4462"/>
    <w:rsid w:val="27FA90F5"/>
    <w:rsid w:val="27FB9196"/>
    <w:rsid w:val="27FF19B3"/>
    <w:rsid w:val="28008FF0"/>
    <w:rsid w:val="2800D6FB"/>
    <w:rsid w:val="2803D3C7"/>
    <w:rsid w:val="28076A8A"/>
    <w:rsid w:val="28086A0A"/>
    <w:rsid w:val="28092006"/>
    <w:rsid w:val="280D5B81"/>
    <w:rsid w:val="280E3B4D"/>
    <w:rsid w:val="280F699C"/>
    <w:rsid w:val="280F7D12"/>
    <w:rsid w:val="280FE402"/>
    <w:rsid w:val="2813D0CF"/>
    <w:rsid w:val="28147D78"/>
    <w:rsid w:val="28175E50"/>
    <w:rsid w:val="281A3875"/>
    <w:rsid w:val="281CDE13"/>
    <w:rsid w:val="281CE13A"/>
    <w:rsid w:val="2822BF75"/>
    <w:rsid w:val="2822F64D"/>
    <w:rsid w:val="282470D2"/>
    <w:rsid w:val="2826858A"/>
    <w:rsid w:val="282891E4"/>
    <w:rsid w:val="2828A065"/>
    <w:rsid w:val="2828E67A"/>
    <w:rsid w:val="282D0E58"/>
    <w:rsid w:val="282DA36F"/>
    <w:rsid w:val="283127E7"/>
    <w:rsid w:val="2833DDB7"/>
    <w:rsid w:val="283739B8"/>
    <w:rsid w:val="28387485"/>
    <w:rsid w:val="2838BB1F"/>
    <w:rsid w:val="283905A8"/>
    <w:rsid w:val="2839981E"/>
    <w:rsid w:val="283FA57C"/>
    <w:rsid w:val="283FE57C"/>
    <w:rsid w:val="284892F9"/>
    <w:rsid w:val="284B8DC2"/>
    <w:rsid w:val="284E5867"/>
    <w:rsid w:val="28509613"/>
    <w:rsid w:val="2855B9E7"/>
    <w:rsid w:val="28582B90"/>
    <w:rsid w:val="285A54A5"/>
    <w:rsid w:val="285B53A4"/>
    <w:rsid w:val="285BE6AA"/>
    <w:rsid w:val="28614BD2"/>
    <w:rsid w:val="2861736C"/>
    <w:rsid w:val="28637A32"/>
    <w:rsid w:val="28669FCB"/>
    <w:rsid w:val="286941B3"/>
    <w:rsid w:val="286E7FA7"/>
    <w:rsid w:val="28708F01"/>
    <w:rsid w:val="2876CDF6"/>
    <w:rsid w:val="28789947"/>
    <w:rsid w:val="2879677B"/>
    <w:rsid w:val="287CC84D"/>
    <w:rsid w:val="288E451D"/>
    <w:rsid w:val="28919152"/>
    <w:rsid w:val="28930783"/>
    <w:rsid w:val="28941558"/>
    <w:rsid w:val="289476ED"/>
    <w:rsid w:val="2894ADDB"/>
    <w:rsid w:val="2894FD9A"/>
    <w:rsid w:val="289CA907"/>
    <w:rsid w:val="289E7EDE"/>
    <w:rsid w:val="28A133DF"/>
    <w:rsid w:val="28A50E93"/>
    <w:rsid w:val="28A5ADE2"/>
    <w:rsid w:val="28A68ECB"/>
    <w:rsid w:val="28A84764"/>
    <w:rsid w:val="28A92A81"/>
    <w:rsid w:val="28AC3E84"/>
    <w:rsid w:val="28AF3031"/>
    <w:rsid w:val="28AFEE59"/>
    <w:rsid w:val="28B76528"/>
    <w:rsid w:val="28B792E8"/>
    <w:rsid w:val="28B8615B"/>
    <w:rsid w:val="28B90899"/>
    <w:rsid w:val="28BD8139"/>
    <w:rsid w:val="28C080A3"/>
    <w:rsid w:val="28C62955"/>
    <w:rsid w:val="28CB3C6D"/>
    <w:rsid w:val="28CD887D"/>
    <w:rsid w:val="28CF6285"/>
    <w:rsid w:val="28CFFCA9"/>
    <w:rsid w:val="28D1A404"/>
    <w:rsid w:val="28DCD1ED"/>
    <w:rsid w:val="28E0FC51"/>
    <w:rsid w:val="28E4572D"/>
    <w:rsid w:val="28E4C9E5"/>
    <w:rsid w:val="28EC4964"/>
    <w:rsid w:val="28EF1C83"/>
    <w:rsid w:val="28EF3E1E"/>
    <w:rsid w:val="28EF4662"/>
    <w:rsid w:val="28FA154F"/>
    <w:rsid w:val="28FD29CF"/>
    <w:rsid w:val="28FE39E0"/>
    <w:rsid w:val="29011AB3"/>
    <w:rsid w:val="2903DEF9"/>
    <w:rsid w:val="29046CA5"/>
    <w:rsid w:val="2904B803"/>
    <w:rsid w:val="290A232A"/>
    <w:rsid w:val="290D9E88"/>
    <w:rsid w:val="290E55A4"/>
    <w:rsid w:val="2912D66A"/>
    <w:rsid w:val="291A54FA"/>
    <w:rsid w:val="291B7D4B"/>
    <w:rsid w:val="291D968A"/>
    <w:rsid w:val="292155B4"/>
    <w:rsid w:val="29297C6E"/>
    <w:rsid w:val="292A0B23"/>
    <w:rsid w:val="292FD012"/>
    <w:rsid w:val="293699C2"/>
    <w:rsid w:val="293917E8"/>
    <w:rsid w:val="293B031A"/>
    <w:rsid w:val="293DF9F6"/>
    <w:rsid w:val="29416EC7"/>
    <w:rsid w:val="29471FFC"/>
    <w:rsid w:val="294D257C"/>
    <w:rsid w:val="2951F3FB"/>
    <w:rsid w:val="2955365F"/>
    <w:rsid w:val="295B00A7"/>
    <w:rsid w:val="295F7296"/>
    <w:rsid w:val="295FB08F"/>
    <w:rsid w:val="29609E77"/>
    <w:rsid w:val="2960B6A7"/>
    <w:rsid w:val="2963794E"/>
    <w:rsid w:val="2966422D"/>
    <w:rsid w:val="2966A413"/>
    <w:rsid w:val="2966AB52"/>
    <w:rsid w:val="2967E086"/>
    <w:rsid w:val="29695BFB"/>
    <w:rsid w:val="296B1DEB"/>
    <w:rsid w:val="29716AEA"/>
    <w:rsid w:val="29730085"/>
    <w:rsid w:val="2975D817"/>
    <w:rsid w:val="2976D0B1"/>
    <w:rsid w:val="2976DECC"/>
    <w:rsid w:val="2977CF6E"/>
    <w:rsid w:val="2977FD2A"/>
    <w:rsid w:val="2978ED5F"/>
    <w:rsid w:val="2979CADB"/>
    <w:rsid w:val="297A6C79"/>
    <w:rsid w:val="297AE4B6"/>
    <w:rsid w:val="297B2999"/>
    <w:rsid w:val="297BDDD0"/>
    <w:rsid w:val="297D50B6"/>
    <w:rsid w:val="297ED318"/>
    <w:rsid w:val="2980A479"/>
    <w:rsid w:val="29819A2C"/>
    <w:rsid w:val="29886838"/>
    <w:rsid w:val="2988F59B"/>
    <w:rsid w:val="29895126"/>
    <w:rsid w:val="298A60E3"/>
    <w:rsid w:val="298CD492"/>
    <w:rsid w:val="298DAE96"/>
    <w:rsid w:val="298F08F9"/>
    <w:rsid w:val="2991A80D"/>
    <w:rsid w:val="2993364E"/>
    <w:rsid w:val="299614C3"/>
    <w:rsid w:val="2996B9FA"/>
    <w:rsid w:val="299928DF"/>
    <w:rsid w:val="299A60A0"/>
    <w:rsid w:val="299EED73"/>
    <w:rsid w:val="29A9B544"/>
    <w:rsid w:val="29AC10FF"/>
    <w:rsid w:val="29AD5878"/>
    <w:rsid w:val="29AD6FBA"/>
    <w:rsid w:val="29B608D6"/>
    <w:rsid w:val="29B6717A"/>
    <w:rsid w:val="29BB7A01"/>
    <w:rsid w:val="29BBE6FD"/>
    <w:rsid w:val="29BE8FD6"/>
    <w:rsid w:val="29BE9FA5"/>
    <w:rsid w:val="29C0553B"/>
    <w:rsid w:val="29C0AF28"/>
    <w:rsid w:val="29C45C7A"/>
    <w:rsid w:val="29C6ACBE"/>
    <w:rsid w:val="29C79218"/>
    <w:rsid w:val="29C988DA"/>
    <w:rsid w:val="29CB0327"/>
    <w:rsid w:val="29CD25D8"/>
    <w:rsid w:val="29CDE8AB"/>
    <w:rsid w:val="29D23FBF"/>
    <w:rsid w:val="29D32F93"/>
    <w:rsid w:val="29D3CF43"/>
    <w:rsid w:val="29D676CF"/>
    <w:rsid w:val="29D6CD33"/>
    <w:rsid w:val="29DA3F3F"/>
    <w:rsid w:val="29DC2715"/>
    <w:rsid w:val="29DCFCA9"/>
    <w:rsid w:val="29DE8884"/>
    <w:rsid w:val="29DEAE63"/>
    <w:rsid w:val="29E7D41E"/>
    <w:rsid w:val="29F10C08"/>
    <w:rsid w:val="29F61CE8"/>
    <w:rsid w:val="29F7EF18"/>
    <w:rsid w:val="29FA948D"/>
    <w:rsid w:val="29FD0147"/>
    <w:rsid w:val="29FD24BC"/>
    <w:rsid w:val="2A003A5B"/>
    <w:rsid w:val="2A077AC9"/>
    <w:rsid w:val="2A096273"/>
    <w:rsid w:val="2A0FB22B"/>
    <w:rsid w:val="2A11F366"/>
    <w:rsid w:val="2A14AC89"/>
    <w:rsid w:val="2A154C6C"/>
    <w:rsid w:val="2A15C4BC"/>
    <w:rsid w:val="2A1CDD05"/>
    <w:rsid w:val="2A1E6316"/>
    <w:rsid w:val="2A20AF00"/>
    <w:rsid w:val="2A294262"/>
    <w:rsid w:val="2A2C288B"/>
    <w:rsid w:val="2A345446"/>
    <w:rsid w:val="2A380B39"/>
    <w:rsid w:val="2A3C030E"/>
    <w:rsid w:val="2A40D848"/>
    <w:rsid w:val="2A410BCC"/>
    <w:rsid w:val="2A422436"/>
    <w:rsid w:val="2A435797"/>
    <w:rsid w:val="2A478473"/>
    <w:rsid w:val="2A478C9D"/>
    <w:rsid w:val="2A5BF39E"/>
    <w:rsid w:val="2A5DC5F3"/>
    <w:rsid w:val="2A6276C0"/>
    <w:rsid w:val="2A64F85F"/>
    <w:rsid w:val="2A6662AD"/>
    <w:rsid w:val="2A66FD3F"/>
    <w:rsid w:val="2A68B914"/>
    <w:rsid w:val="2A692461"/>
    <w:rsid w:val="2A6E5624"/>
    <w:rsid w:val="2A735B46"/>
    <w:rsid w:val="2A783F12"/>
    <w:rsid w:val="2A7CD6C4"/>
    <w:rsid w:val="2A7D9F55"/>
    <w:rsid w:val="2A87493C"/>
    <w:rsid w:val="2A876140"/>
    <w:rsid w:val="2A8B2C19"/>
    <w:rsid w:val="2A8D670E"/>
    <w:rsid w:val="2A94A951"/>
    <w:rsid w:val="2A9554B2"/>
    <w:rsid w:val="2A97580B"/>
    <w:rsid w:val="2A98A3F3"/>
    <w:rsid w:val="2A9BAA28"/>
    <w:rsid w:val="2A9C2AF2"/>
    <w:rsid w:val="2A9F4260"/>
    <w:rsid w:val="2A9F9A81"/>
    <w:rsid w:val="2AA5F38B"/>
    <w:rsid w:val="2AA7C83B"/>
    <w:rsid w:val="2AA938C5"/>
    <w:rsid w:val="2AA9AFAE"/>
    <w:rsid w:val="2AAB0431"/>
    <w:rsid w:val="2AAE5677"/>
    <w:rsid w:val="2AB288CA"/>
    <w:rsid w:val="2AB55E47"/>
    <w:rsid w:val="2AB5678D"/>
    <w:rsid w:val="2AB624CA"/>
    <w:rsid w:val="2ABA773D"/>
    <w:rsid w:val="2ABB51A8"/>
    <w:rsid w:val="2ABCE40B"/>
    <w:rsid w:val="2ABE6C19"/>
    <w:rsid w:val="2ABF893F"/>
    <w:rsid w:val="2ABF97CF"/>
    <w:rsid w:val="2AC38456"/>
    <w:rsid w:val="2ACC7397"/>
    <w:rsid w:val="2AD00F60"/>
    <w:rsid w:val="2AD28CA9"/>
    <w:rsid w:val="2AD405A9"/>
    <w:rsid w:val="2AD6605F"/>
    <w:rsid w:val="2AD902E9"/>
    <w:rsid w:val="2ADD6F1B"/>
    <w:rsid w:val="2AE10FAD"/>
    <w:rsid w:val="2AE1A518"/>
    <w:rsid w:val="2AE2C222"/>
    <w:rsid w:val="2AE3C84C"/>
    <w:rsid w:val="2AEAA7FB"/>
    <w:rsid w:val="2AEB0A74"/>
    <w:rsid w:val="2AEC9010"/>
    <w:rsid w:val="2AF11935"/>
    <w:rsid w:val="2AF1387C"/>
    <w:rsid w:val="2AF1F7CF"/>
    <w:rsid w:val="2AF5462A"/>
    <w:rsid w:val="2AF700FE"/>
    <w:rsid w:val="2AFC9C02"/>
    <w:rsid w:val="2AFD3BC9"/>
    <w:rsid w:val="2AFD9209"/>
    <w:rsid w:val="2AFE6D65"/>
    <w:rsid w:val="2B0598A9"/>
    <w:rsid w:val="2B09786D"/>
    <w:rsid w:val="2B0B1EDD"/>
    <w:rsid w:val="2B0BB7DF"/>
    <w:rsid w:val="2B0C8ECD"/>
    <w:rsid w:val="2B0DF588"/>
    <w:rsid w:val="2B12BBD7"/>
    <w:rsid w:val="2B1501A4"/>
    <w:rsid w:val="2B1C0C44"/>
    <w:rsid w:val="2B1F0855"/>
    <w:rsid w:val="2B20CEA7"/>
    <w:rsid w:val="2B21076D"/>
    <w:rsid w:val="2B262696"/>
    <w:rsid w:val="2B2730E9"/>
    <w:rsid w:val="2B275EE9"/>
    <w:rsid w:val="2B2F3318"/>
    <w:rsid w:val="2B30A27F"/>
    <w:rsid w:val="2B31D005"/>
    <w:rsid w:val="2B33398B"/>
    <w:rsid w:val="2B34D11A"/>
    <w:rsid w:val="2B3888B9"/>
    <w:rsid w:val="2B3AAD78"/>
    <w:rsid w:val="2B407E6B"/>
    <w:rsid w:val="2B454338"/>
    <w:rsid w:val="2B48CFE8"/>
    <w:rsid w:val="2B52CAD1"/>
    <w:rsid w:val="2B5416C4"/>
    <w:rsid w:val="2B579230"/>
    <w:rsid w:val="2B5A970F"/>
    <w:rsid w:val="2B5E4CAA"/>
    <w:rsid w:val="2B612054"/>
    <w:rsid w:val="2B623C3A"/>
    <w:rsid w:val="2B6295CA"/>
    <w:rsid w:val="2B66DDD5"/>
    <w:rsid w:val="2B68A573"/>
    <w:rsid w:val="2B6E96F8"/>
    <w:rsid w:val="2B75A556"/>
    <w:rsid w:val="2B789A8C"/>
    <w:rsid w:val="2B79C1F7"/>
    <w:rsid w:val="2B7B7760"/>
    <w:rsid w:val="2B7BEE88"/>
    <w:rsid w:val="2B7DF72E"/>
    <w:rsid w:val="2B7E374A"/>
    <w:rsid w:val="2B7F8125"/>
    <w:rsid w:val="2B820DDE"/>
    <w:rsid w:val="2B832CD7"/>
    <w:rsid w:val="2B859D96"/>
    <w:rsid w:val="2B85A63C"/>
    <w:rsid w:val="2B88154F"/>
    <w:rsid w:val="2B88721E"/>
    <w:rsid w:val="2B8A6F96"/>
    <w:rsid w:val="2B910613"/>
    <w:rsid w:val="2B9473DC"/>
    <w:rsid w:val="2B951191"/>
    <w:rsid w:val="2B97DE9B"/>
    <w:rsid w:val="2B9AF318"/>
    <w:rsid w:val="2BA1FF09"/>
    <w:rsid w:val="2BA2950F"/>
    <w:rsid w:val="2BA2F564"/>
    <w:rsid w:val="2BA7A762"/>
    <w:rsid w:val="2BA7B71F"/>
    <w:rsid w:val="2BA886B5"/>
    <w:rsid w:val="2BA8E766"/>
    <w:rsid w:val="2BAE6EB8"/>
    <w:rsid w:val="2BB2B533"/>
    <w:rsid w:val="2BB38956"/>
    <w:rsid w:val="2BB934C1"/>
    <w:rsid w:val="2BBABA02"/>
    <w:rsid w:val="2BBCB612"/>
    <w:rsid w:val="2BBF9EC6"/>
    <w:rsid w:val="2BBFD38D"/>
    <w:rsid w:val="2BC4E0EE"/>
    <w:rsid w:val="2BC4F940"/>
    <w:rsid w:val="2BC74827"/>
    <w:rsid w:val="2BC748B8"/>
    <w:rsid w:val="2BCD3FBD"/>
    <w:rsid w:val="2BD15918"/>
    <w:rsid w:val="2BD251F8"/>
    <w:rsid w:val="2BD41B01"/>
    <w:rsid w:val="2BD5C35B"/>
    <w:rsid w:val="2BD7FBAB"/>
    <w:rsid w:val="2BD8E613"/>
    <w:rsid w:val="2BDE81CE"/>
    <w:rsid w:val="2BE0C336"/>
    <w:rsid w:val="2BE49352"/>
    <w:rsid w:val="2BE59F2B"/>
    <w:rsid w:val="2BE6906F"/>
    <w:rsid w:val="2BE9347A"/>
    <w:rsid w:val="2BEC1775"/>
    <w:rsid w:val="2BEF05EA"/>
    <w:rsid w:val="2BF12C28"/>
    <w:rsid w:val="2BF1F65B"/>
    <w:rsid w:val="2BF318B9"/>
    <w:rsid w:val="2BF46EE6"/>
    <w:rsid w:val="2BF6F599"/>
    <w:rsid w:val="2BFAE472"/>
    <w:rsid w:val="2BFBE2D5"/>
    <w:rsid w:val="2C0580C3"/>
    <w:rsid w:val="2C077E70"/>
    <w:rsid w:val="2C085C7F"/>
    <w:rsid w:val="2C09AE7E"/>
    <w:rsid w:val="2C0A2685"/>
    <w:rsid w:val="2C0D547C"/>
    <w:rsid w:val="2C106642"/>
    <w:rsid w:val="2C1165C9"/>
    <w:rsid w:val="2C15A230"/>
    <w:rsid w:val="2C189D13"/>
    <w:rsid w:val="2C18A725"/>
    <w:rsid w:val="2C19F748"/>
    <w:rsid w:val="2C1B6568"/>
    <w:rsid w:val="2C1E197B"/>
    <w:rsid w:val="2C21A26F"/>
    <w:rsid w:val="2C24B355"/>
    <w:rsid w:val="2C2BE04C"/>
    <w:rsid w:val="2C2ECA0D"/>
    <w:rsid w:val="2C302D7D"/>
    <w:rsid w:val="2C329E58"/>
    <w:rsid w:val="2C3341A3"/>
    <w:rsid w:val="2C371E08"/>
    <w:rsid w:val="2C394898"/>
    <w:rsid w:val="2C3C3CB4"/>
    <w:rsid w:val="2C41E908"/>
    <w:rsid w:val="2C429C3A"/>
    <w:rsid w:val="2C4E0AA6"/>
    <w:rsid w:val="2C50FCCB"/>
    <w:rsid w:val="2C52ECE7"/>
    <w:rsid w:val="2C59ADDB"/>
    <w:rsid w:val="2C5A9799"/>
    <w:rsid w:val="2C5AB482"/>
    <w:rsid w:val="2C5DC42F"/>
    <w:rsid w:val="2C5E80CD"/>
    <w:rsid w:val="2C5FAE99"/>
    <w:rsid w:val="2C62939F"/>
    <w:rsid w:val="2C642C7A"/>
    <w:rsid w:val="2C65C2E8"/>
    <w:rsid w:val="2C68AA53"/>
    <w:rsid w:val="2C6A5836"/>
    <w:rsid w:val="2C6AA2D8"/>
    <w:rsid w:val="2C6AF3FC"/>
    <w:rsid w:val="2C6C0151"/>
    <w:rsid w:val="2C6D1293"/>
    <w:rsid w:val="2C6FB793"/>
    <w:rsid w:val="2C73AEC4"/>
    <w:rsid w:val="2C7743C1"/>
    <w:rsid w:val="2C7CACE1"/>
    <w:rsid w:val="2C7CF349"/>
    <w:rsid w:val="2C7E529F"/>
    <w:rsid w:val="2C80307C"/>
    <w:rsid w:val="2C81584B"/>
    <w:rsid w:val="2C84C880"/>
    <w:rsid w:val="2C87D508"/>
    <w:rsid w:val="2C896164"/>
    <w:rsid w:val="2C8A04E0"/>
    <w:rsid w:val="2C8C965F"/>
    <w:rsid w:val="2C925C86"/>
    <w:rsid w:val="2C9270D2"/>
    <w:rsid w:val="2C955710"/>
    <w:rsid w:val="2C955731"/>
    <w:rsid w:val="2C971358"/>
    <w:rsid w:val="2C988996"/>
    <w:rsid w:val="2C999A8E"/>
    <w:rsid w:val="2C99DDA2"/>
    <w:rsid w:val="2C9D9370"/>
    <w:rsid w:val="2CA4DF58"/>
    <w:rsid w:val="2CAC4AC4"/>
    <w:rsid w:val="2CB14AE5"/>
    <w:rsid w:val="2CB4F585"/>
    <w:rsid w:val="2CB52433"/>
    <w:rsid w:val="2CB5AE91"/>
    <w:rsid w:val="2CB63898"/>
    <w:rsid w:val="2CBAC971"/>
    <w:rsid w:val="2CBBF23E"/>
    <w:rsid w:val="2CBC9F08"/>
    <w:rsid w:val="2CBEB02B"/>
    <w:rsid w:val="2CBFC860"/>
    <w:rsid w:val="2CC008FA"/>
    <w:rsid w:val="2CC135CC"/>
    <w:rsid w:val="2CC6C3B1"/>
    <w:rsid w:val="2CC71F68"/>
    <w:rsid w:val="2CC80410"/>
    <w:rsid w:val="2CCE0218"/>
    <w:rsid w:val="2CD04C0F"/>
    <w:rsid w:val="2CD06D62"/>
    <w:rsid w:val="2CD8E471"/>
    <w:rsid w:val="2CE56A7D"/>
    <w:rsid w:val="2CEA65DE"/>
    <w:rsid w:val="2CEFE725"/>
    <w:rsid w:val="2CF2EE1B"/>
    <w:rsid w:val="2CF39C5E"/>
    <w:rsid w:val="2CF3D3A2"/>
    <w:rsid w:val="2CF42EE2"/>
    <w:rsid w:val="2CF5324D"/>
    <w:rsid w:val="2CF95689"/>
    <w:rsid w:val="2D05C2FC"/>
    <w:rsid w:val="2D0A88FB"/>
    <w:rsid w:val="2D10E718"/>
    <w:rsid w:val="2D17BD55"/>
    <w:rsid w:val="2D1CA3A3"/>
    <w:rsid w:val="2D2406BD"/>
    <w:rsid w:val="2D2818F8"/>
    <w:rsid w:val="2D2E1045"/>
    <w:rsid w:val="2D2F9007"/>
    <w:rsid w:val="2D33FA0E"/>
    <w:rsid w:val="2D34B321"/>
    <w:rsid w:val="2D35C75C"/>
    <w:rsid w:val="2D367ECB"/>
    <w:rsid w:val="2D36B234"/>
    <w:rsid w:val="2D422190"/>
    <w:rsid w:val="2D43EF8E"/>
    <w:rsid w:val="2D460A6C"/>
    <w:rsid w:val="2D492D42"/>
    <w:rsid w:val="2D54C4E4"/>
    <w:rsid w:val="2D554168"/>
    <w:rsid w:val="2D5565CB"/>
    <w:rsid w:val="2D588A7D"/>
    <w:rsid w:val="2D5CFEE6"/>
    <w:rsid w:val="2D5FE3EE"/>
    <w:rsid w:val="2D6652A9"/>
    <w:rsid w:val="2D67E404"/>
    <w:rsid w:val="2D681EFE"/>
    <w:rsid w:val="2D6B6233"/>
    <w:rsid w:val="2D6F459F"/>
    <w:rsid w:val="2D6FEB62"/>
    <w:rsid w:val="2D757587"/>
    <w:rsid w:val="2D7824C3"/>
    <w:rsid w:val="2D7F2D5F"/>
    <w:rsid w:val="2D838F8E"/>
    <w:rsid w:val="2D8485EC"/>
    <w:rsid w:val="2D8BC79A"/>
    <w:rsid w:val="2D902BCA"/>
    <w:rsid w:val="2D9773F2"/>
    <w:rsid w:val="2D999A78"/>
    <w:rsid w:val="2DA5F6E6"/>
    <w:rsid w:val="2DAB34F0"/>
    <w:rsid w:val="2DAC0AB7"/>
    <w:rsid w:val="2DAC3A2A"/>
    <w:rsid w:val="2DAC7FEE"/>
    <w:rsid w:val="2DAD68CD"/>
    <w:rsid w:val="2DADF147"/>
    <w:rsid w:val="2DB01F1E"/>
    <w:rsid w:val="2DB2A92A"/>
    <w:rsid w:val="2DB39288"/>
    <w:rsid w:val="2DB72376"/>
    <w:rsid w:val="2DB9F3A5"/>
    <w:rsid w:val="2DBA0BCF"/>
    <w:rsid w:val="2DBC00B9"/>
    <w:rsid w:val="2DBD57F6"/>
    <w:rsid w:val="2DC51F2E"/>
    <w:rsid w:val="2DC7F070"/>
    <w:rsid w:val="2DC989FC"/>
    <w:rsid w:val="2DCB3A70"/>
    <w:rsid w:val="2DCF493F"/>
    <w:rsid w:val="2DCF9AC5"/>
    <w:rsid w:val="2DD5AB72"/>
    <w:rsid w:val="2DD638FE"/>
    <w:rsid w:val="2DD63F67"/>
    <w:rsid w:val="2DD7FDB1"/>
    <w:rsid w:val="2DDC561D"/>
    <w:rsid w:val="2DDF14F9"/>
    <w:rsid w:val="2DE00944"/>
    <w:rsid w:val="2DE06135"/>
    <w:rsid w:val="2DE757F6"/>
    <w:rsid w:val="2DEF02DA"/>
    <w:rsid w:val="2DF15B09"/>
    <w:rsid w:val="2DF201A5"/>
    <w:rsid w:val="2DF67521"/>
    <w:rsid w:val="2DF94952"/>
    <w:rsid w:val="2DF98C31"/>
    <w:rsid w:val="2E0169CD"/>
    <w:rsid w:val="2E01F894"/>
    <w:rsid w:val="2E09AD2D"/>
    <w:rsid w:val="2E0C4616"/>
    <w:rsid w:val="2E0D2784"/>
    <w:rsid w:val="2E0D69FE"/>
    <w:rsid w:val="2E0DB72C"/>
    <w:rsid w:val="2E155844"/>
    <w:rsid w:val="2E192FA0"/>
    <w:rsid w:val="2E19F491"/>
    <w:rsid w:val="2E209BDA"/>
    <w:rsid w:val="2E226A4F"/>
    <w:rsid w:val="2E228ED6"/>
    <w:rsid w:val="2E258F06"/>
    <w:rsid w:val="2E264F30"/>
    <w:rsid w:val="2E2C0DBC"/>
    <w:rsid w:val="2E2DA477"/>
    <w:rsid w:val="2E33D1AD"/>
    <w:rsid w:val="2E3564A1"/>
    <w:rsid w:val="2E37E684"/>
    <w:rsid w:val="2E382E29"/>
    <w:rsid w:val="2E39E50D"/>
    <w:rsid w:val="2E39ECD6"/>
    <w:rsid w:val="2E3A283F"/>
    <w:rsid w:val="2E40F841"/>
    <w:rsid w:val="2E426F43"/>
    <w:rsid w:val="2E42B0FE"/>
    <w:rsid w:val="2E44F44C"/>
    <w:rsid w:val="2E46F1D4"/>
    <w:rsid w:val="2E526523"/>
    <w:rsid w:val="2E53B679"/>
    <w:rsid w:val="2E5784E1"/>
    <w:rsid w:val="2E5861B5"/>
    <w:rsid w:val="2E58A81E"/>
    <w:rsid w:val="2E58B49E"/>
    <w:rsid w:val="2E596DDF"/>
    <w:rsid w:val="2E5A808C"/>
    <w:rsid w:val="2E5D062D"/>
    <w:rsid w:val="2E5EC75A"/>
    <w:rsid w:val="2E5FED0E"/>
    <w:rsid w:val="2E68259E"/>
    <w:rsid w:val="2E68D1C7"/>
    <w:rsid w:val="2E6BAA21"/>
    <w:rsid w:val="2E6CC4D6"/>
    <w:rsid w:val="2E6D1653"/>
    <w:rsid w:val="2E6F2D64"/>
    <w:rsid w:val="2E6F5DE6"/>
    <w:rsid w:val="2E6FD174"/>
    <w:rsid w:val="2E7309B8"/>
    <w:rsid w:val="2E731F1D"/>
    <w:rsid w:val="2E754E16"/>
    <w:rsid w:val="2E794761"/>
    <w:rsid w:val="2E7B13DC"/>
    <w:rsid w:val="2E7C69A9"/>
    <w:rsid w:val="2E7C9F8C"/>
    <w:rsid w:val="2E7CA3FF"/>
    <w:rsid w:val="2E7D8B0E"/>
    <w:rsid w:val="2E7EC4D0"/>
    <w:rsid w:val="2E8144B5"/>
    <w:rsid w:val="2E819CA9"/>
    <w:rsid w:val="2E82EC9F"/>
    <w:rsid w:val="2E89C8FE"/>
    <w:rsid w:val="2E8B6F4D"/>
    <w:rsid w:val="2E95B075"/>
    <w:rsid w:val="2E9A3ED7"/>
    <w:rsid w:val="2E9AC59D"/>
    <w:rsid w:val="2E9DDE74"/>
    <w:rsid w:val="2EA1E839"/>
    <w:rsid w:val="2EA2A8FC"/>
    <w:rsid w:val="2EA5B0E2"/>
    <w:rsid w:val="2EA83F1F"/>
    <w:rsid w:val="2EAC4C9D"/>
    <w:rsid w:val="2EB70376"/>
    <w:rsid w:val="2EBA15B4"/>
    <w:rsid w:val="2EBC76C9"/>
    <w:rsid w:val="2EC0180F"/>
    <w:rsid w:val="2EC3CFD8"/>
    <w:rsid w:val="2EC7FFF8"/>
    <w:rsid w:val="2EC99E3D"/>
    <w:rsid w:val="2ECA57F0"/>
    <w:rsid w:val="2ECAF87D"/>
    <w:rsid w:val="2ECB17EB"/>
    <w:rsid w:val="2ECEE344"/>
    <w:rsid w:val="2ED1AFE1"/>
    <w:rsid w:val="2ED24DB0"/>
    <w:rsid w:val="2ED67A61"/>
    <w:rsid w:val="2EDAA93C"/>
    <w:rsid w:val="2EDD495F"/>
    <w:rsid w:val="2EE71528"/>
    <w:rsid w:val="2EE74C49"/>
    <w:rsid w:val="2EE9F7B6"/>
    <w:rsid w:val="2EEAB282"/>
    <w:rsid w:val="2EF35D61"/>
    <w:rsid w:val="2EF95C1E"/>
    <w:rsid w:val="2EFAF03D"/>
    <w:rsid w:val="2F04BCF9"/>
    <w:rsid w:val="2F05DBB3"/>
    <w:rsid w:val="2F0AC29F"/>
    <w:rsid w:val="2F0F0712"/>
    <w:rsid w:val="2F0FF631"/>
    <w:rsid w:val="2F10B506"/>
    <w:rsid w:val="2F1A8070"/>
    <w:rsid w:val="2F2D93EC"/>
    <w:rsid w:val="2F2F3C1D"/>
    <w:rsid w:val="2F31ADFB"/>
    <w:rsid w:val="2F38EF26"/>
    <w:rsid w:val="2F393133"/>
    <w:rsid w:val="2F3A20C0"/>
    <w:rsid w:val="2F3CB0A8"/>
    <w:rsid w:val="2F3D3D5F"/>
    <w:rsid w:val="2F40C4D7"/>
    <w:rsid w:val="2F411A75"/>
    <w:rsid w:val="2F423325"/>
    <w:rsid w:val="2F465CD0"/>
    <w:rsid w:val="2F485D77"/>
    <w:rsid w:val="2F4BC03D"/>
    <w:rsid w:val="2F5253A5"/>
    <w:rsid w:val="2F554F1E"/>
    <w:rsid w:val="2F55BFA3"/>
    <w:rsid w:val="2F583C59"/>
    <w:rsid w:val="2F58EAAB"/>
    <w:rsid w:val="2F592857"/>
    <w:rsid w:val="2F59710E"/>
    <w:rsid w:val="2F59F123"/>
    <w:rsid w:val="2F5AA26E"/>
    <w:rsid w:val="2F5EC349"/>
    <w:rsid w:val="2F604ACE"/>
    <w:rsid w:val="2F60DFF5"/>
    <w:rsid w:val="2F61D866"/>
    <w:rsid w:val="2F62F87F"/>
    <w:rsid w:val="2F632494"/>
    <w:rsid w:val="2F65118B"/>
    <w:rsid w:val="2F6732EB"/>
    <w:rsid w:val="2F67F570"/>
    <w:rsid w:val="2F69F6FD"/>
    <w:rsid w:val="2F6B7766"/>
    <w:rsid w:val="2F6C5B9C"/>
    <w:rsid w:val="2F6C7AC6"/>
    <w:rsid w:val="2F6E8E22"/>
    <w:rsid w:val="2F6F153A"/>
    <w:rsid w:val="2F7B15FA"/>
    <w:rsid w:val="2F7E546F"/>
    <w:rsid w:val="2F80A33F"/>
    <w:rsid w:val="2F82AE17"/>
    <w:rsid w:val="2F839B45"/>
    <w:rsid w:val="2F839FDE"/>
    <w:rsid w:val="2F843C78"/>
    <w:rsid w:val="2F84AC85"/>
    <w:rsid w:val="2F87EC18"/>
    <w:rsid w:val="2F95F08B"/>
    <w:rsid w:val="2F9896DF"/>
    <w:rsid w:val="2F9A7552"/>
    <w:rsid w:val="2F9B0F2F"/>
    <w:rsid w:val="2F9B5DA7"/>
    <w:rsid w:val="2F9C8C3E"/>
    <w:rsid w:val="2F9D05E5"/>
    <w:rsid w:val="2F9D1DB2"/>
    <w:rsid w:val="2F9E2270"/>
    <w:rsid w:val="2FAD538E"/>
    <w:rsid w:val="2FAE2B6A"/>
    <w:rsid w:val="2FAF79F1"/>
    <w:rsid w:val="2FB396F2"/>
    <w:rsid w:val="2FB4B217"/>
    <w:rsid w:val="2FB4D4B0"/>
    <w:rsid w:val="2FB559A8"/>
    <w:rsid w:val="2FB7C134"/>
    <w:rsid w:val="2FB948A1"/>
    <w:rsid w:val="2FBC6C3B"/>
    <w:rsid w:val="2FBE313F"/>
    <w:rsid w:val="2FC10BE4"/>
    <w:rsid w:val="2FC6B4F1"/>
    <w:rsid w:val="2FC99BE7"/>
    <w:rsid w:val="2FC9D8A8"/>
    <w:rsid w:val="2FCB3C77"/>
    <w:rsid w:val="2FCBBD56"/>
    <w:rsid w:val="2FCD4F65"/>
    <w:rsid w:val="2FCF6095"/>
    <w:rsid w:val="2FD06DC3"/>
    <w:rsid w:val="2FD2C612"/>
    <w:rsid w:val="2FDD63E8"/>
    <w:rsid w:val="2FDE815F"/>
    <w:rsid w:val="2FDE8781"/>
    <w:rsid w:val="2FDFC200"/>
    <w:rsid w:val="2FE0BAE4"/>
    <w:rsid w:val="2FE5763F"/>
    <w:rsid w:val="2FE79D2A"/>
    <w:rsid w:val="2FE8686F"/>
    <w:rsid w:val="2FE86A41"/>
    <w:rsid w:val="2FE89DE4"/>
    <w:rsid w:val="2FE910BD"/>
    <w:rsid w:val="2FEB077C"/>
    <w:rsid w:val="2FEB9768"/>
    <w:rsid w:val="2FEE6A3E"/>
    <w:rsid w:val="2FEF2C34"/>
    <w:rsid w:val="2FF06AE5"/>
    <w:rsid w:val="2FF27978"/>
    <w:rsid w:val="2FF3B2D6"/>
    <w:rsid w:val="2FF3CE61"/>
    <w:rsid w:val="2FF6F6D7"/>
    <w:rsid w:val="2FF8A692"/>
    <w:rsid w:val="2FF9447D"/>
    <w:rsid w:val="2FFA7D4E"/>
    <w:rsid w:val="2FFB2EA5"/>
    <w:rsid w:val="2FFD644A"/>
    <w:rsid w:val="30017354"/>
    <w:rsid w:val="3004A837"/>
    <w:rsid w:val="3005A2DA"/>
    <w:rsid w:val="3006FEC0"/>
    <w:rsid w:val="3011A940"/>
    <w:rsid w:val="30155551"/>
    <w:rsid w:val="30165FF1"/>
    <w:rsid w:val="301A4E72"/>
    <w:rsid w:val="301A8962"/>
    <w:rsid w:val="301C0FE6"/>
    <w:rsid w:val="301FE31A"/>
    <w:rsid w:val="3020BA16"/>
    <w:rsid w:val="3021042F"/>
    <w:rsid w:val="3025852E"/>
    <w:rsid w:val="302DD15A"/>
    <w:rsid w:val="30312CD5"/>
    <w:rsid w:val="303324D7"/>
    <w:rsid w:val="3034DBF8"/>
    <w:rsid w:val="3035369A"/>
    <w:rsid w:val="30389ECF"/>
    <w:rsid w:val="303D0CBD"/>
    <w:rsid w:val="303DA738"/>
    <w:rsid w:val="3040E2F4"/>
    <w:rsid w:val="30440F80"/>
    <w:rsid w:val="3046E319"/>
    <w:rsid w:val="304A78CB"/>
    <w:rsid w:val="304C0513"/>
    <w:rsid w:val="3050D0EB"/>
    <w:rsid w:val="30528C34"/>
    <w:rsid w:val="30550997"/>
    <w:rsid w:val="30550EA2"/>
    <w:rsid w:val="305831BE"/>
    <w:rsid w:val="305BC48B"/>
    <w:rsid w:val="305CF55F"/>
    <w:rsid w:val="307981C4"/>
    <w:rsid w:val="307B9827"/>
    <w:rsid w:val="307E3D2E"/>
    <w:rsid w:val="3082B273"/>
    <w:rsid w:val="308616F5"/>
    <w:rsid w:val="308C42B3"/>
    <w:rsid w:val="30934BDC"/>
    <w:rsid w:val="3096E10F"/>
    <w:rsid w:val="309EC3E6"/>
    <w:rsid w:val="30A1F665"/>
    <w:rsid w:val="30A2531C"/>
    <w:rsid w:val="30A3A818"/>
    <w:rsid w:val="30A6AA9A"/>
    <w:rsid w:val="30ABC692"/>
    <w:rsid w:val="30B0B97E"/>
    <w:rsid w:val="30B1180D"/>
    <w:rsid w:val="30B46286"/>
    <w:rsid w:val="30B4AE7C"/>
    <w:rsid w:val="30BA0883"/>
    <w:rsid w:val="30BEAADB"/>
    <w:rsid w:val="30C22A77"/>
    <w:rsid w:val="30C85A01"/>
    <w:rsid w:val="30CE4D6C"/>
    <w:rsid w:val="30CE9F81"/>
    <w:rsid w:val="30D3392D"/>
    <w:rsid w:val="30E4115E"/>
    <w:rsid w:val="30E57B8C"/>
    <w:rsid w:val="30E9A7C0"/>
    <w:rsid w:val="30E9DF92"/>
    <w:rsid w:val="30EA49EC"/>
    <w:rsid w:val="30EAFB0B"/>
    <w:rsid w:val="30ECED70"/>
    <w:rsid w:val="30EE29F1"/>
    <w:rsid w:val="30EE2B9A"/>
    <w:rsid w:val="30F258D2"/>
    <w:rsid w:val="30F4E815"/>
    <w:rsid w:val="30F5E7CF"/>
    <w:rsid w:val="30F698B6"/>
    <w:rsid w:val="30FC040B"/>
    <w:rsid w:val="30FD4C8A"/>
    <w:rsid w:val="30FF8EF0"/>
    <w:rsid w:val="30FFCAFC"/>
    <w:rsid w:val="31019620"/>
    <w:rsid w:val="310200BA"/>
    <w:rsid w:val="3106D3B8"/>
    <w:rsid w:val="310C8D68"/>
    <w:rsid w:val="310C9706"/>
    <w:rsid w:val="310DBB42"/>
    <w:rsid w:val="310F4276"/>
    <w:rsid w:val="310FA4E6"/>
    <w:rsid w:val="31129890"/>
    <w:rsid w:val="3112E6CE"/>
    <w:rsid w:val="3116E65B"/>
    <w:rsid w:val="31205A4E"/>
    <w:rsid w:val="3122926E"/>
    <w:rsid w:val="31237A6F"/>
    <w:rsid w:val="31283FD0"/>
    <w:rsid w:val="312BEB27"/>
    <w:rsid w:val="312F09A7"/>
    <w:rsid w:val="31319E1A"/>
    <w:rsid w:val="31356367"/>
    <w:rsid w:val="31365885"/>
    <w:rsid w:val="31387289"/>
    <w:rsid w:val="3139E11F"/>
    <w:rsid w:val="313B016B"/>
    <w:rsid w:val="313ECDF4"/>
    <w:rsid w:val="31450AC0"/>
    <w:rsid w:val="31496BB8"/>
    <w:rsid w:val="3149BEC6"/>
    <w:rsid w:val="314A1E23"/>
    <w:rsid w:val="314A2CBD"/>
    <w:rsid w:val="314A6D6A"/>
    <w:rsid w:val="314C7CFC"/>
    <w:rsid w:val="314E8A77"/>
    <w:rsid w:val="314FA8AD"/>
    <w:rsid w:val="3155486D"/>
    <w:rsid w:val="31571B2B"/>
    <w:rsid w:val="315A0B11"/>
    <w:rsid w:val="315C6845"/>
    <w:rsid w:val="315D6EE5"/>
    <w:rsid w:val="3166E11E"/>
    <w:rsid w:val="316A058C"/>
    <w:rsid w:val="316C3758"/>
    <w:rsid w:val="31727201"/>
    <w:rsid w:val="317727C4"/>
    <w:rsid w:val="3178CA56"/>
    <w:rsid w:val="317A51C0"/>
    <w:rsid w:val="317B81FC"/>
    <w:rsid w:val="317C7CCF"/>
    <w:rsid w:val="317FE2FE"/>
    <w:rsid w:val="317FFB28"/>
    <w:rsid w:val="3181A1C8"/>
    <w:rsid w:val="31860BD5"/>
    <w:rsid w:val="3187E748"/>
    <w:rsid w:val="31889556"/>
    <w:rsid w:val="31894C82"/>
    <w:rsid w:val="318976BC"/>
    <w:rsid w:val="3189D95F"/>
    <w:rsid w:val="318E2329"/>
    <w:rsid w:val="31923767"/>
    <w:rsid w:val="3194B4B1"/>
    <w:rsid w:val="3198CF3B"/>
    <w:rsid w:val="319D8E5D"/>
    <w:rsid w:val="319E4833"/>
    <w:rsid w:val="31AA97FC"/>
    <w:rsid w:val="31AC315E"/>
    <w:rsid w:val="31AE2645"/>
    <w:rsid w:val="31B3FF46"/>
    <w:rsid w:val="31B6BA5C"/>
    <w:rsid w:val="31B7074B"/>
    <w:rsid w:val="31BDAA86"/>
    <w:rsid w:val="31C08E16"/>
    <w:rsid w:val="31C95D7B"/>
    <w:rsid w:val="31C9C2EE"/>
    <w:rsid w:val="31CB4DEF"/>
    <w:rsid w:val="31CF55A2"/>
    <w:rsid w:val="31D3109B"/>
    <w:rsid w:val="31D7E3A3"/>
    <w:rsid w:val="31D86427"/>
    <w:rsid w:val="31D950D0"/>
    <w:rsid w:val="31D9A0DF"/>
    <w:rsid w:val="31DF21FA"/>
    <w:rsid w:val="31E570B3"/>
    <w:rsid w:val="31E593DE"/>
    <w:rsid w:val="31E62A10"/>
    <w:rsid w:val="31E82F97"/>
    <w:rsid w:val="31E925AE"/>
    <w:rsid w:val="31EBA289"/>
    <w:rsid w:val="31EDABD7"/>
    <w:rsid w:val="31EE4262"/>
    <w:rsid w:val="31F1048E"/>
    <w:rsid w:val="31F23F34"/>
    <w:rsid w:val="31F26E5B"/>
    <w:rsid w:val="31F87B61"/>
    <w:rsid w:val="31F9FE2C"/>
    <w:rsid w:val="31FA914D"/>
    <w:rsid w:val="31FB3A1B"/>
    <w:rsid w:val="3201BEB6"/>
    <w:rsid w:val="32027F41"/>
    <w:rsid w:val="32033251"/>
    <w:rsid w:val="3204819A"/>
    <w:rsid w:val="3209F13D"/>
    <w:rsid w:val="320E8629"/>
    <w:rsid w:val="3210A3FA"/>
    <w:rsid w:val="32139C7C"/>
    <w:rsid w:val="32151B18"/>
    <w:rsid w:val="321A8DF7"/>
    <w:rsid w:val="321B5C9C"/>
    <w:rsid w:val="3221C3F5"/>
    <w:rsid w:val="32279C71"/>
    <w:rsid w:val="32282521"/>
    <w:rsid w:val="322E9ABD"/>
    <w:rsid w:val="323468AB"/>
    <w:rsid w:val="3234CC4B"/>
    <w:rsid w:val="323AC811"/>
    <w:rsid w:val="323C363A"/>
    <w:rsid w:val="323C5DBB"/>
    <w:rsid w:val="324108D0"/>
    <w:rsid w:val="32415EB0"/>
    <w:rsid w:val="32417884"/>
    <w:rsid w:val="324266A6"/>
    <w:rsid w:val="324796F3"/>
    <w:rsid w:val="32499866"/>
    <w:rsid w:val="3250417D"/>
    <w:rsid w:val="32517071"/>
    <w:rsid w:val="3253FAA0"/>
    <w:rsid w:val="3253FD03"/>
    <w:rsid w:val="3253FD13"/>
    <w:rsid w:val="325A3201"/>
    <w:rsid w:val="325DD967"/>
    <w:rsid w:val="325DEA4F"/>
    <w:rsid w:val="325E476E"/>
    <w:rsid w:val="32611B11"/>
    <w:rsid w:val="326452BD"/>
    <w:rsid w:val="32655F71"/>
    <w:rsid w:val="32667EF2"/>
    <w:rsid w:val="326AFE67"/>
    <w:rsid w:val="326F098E"/>
    <w:rsid w:val="326F36BE"/>
    <w:rsid w:val="32702736"/>
    <w:rsid w:val="3270D1F5"/>
    <w:rsid w:val="32735B47"/>
    <w:rsid w:val="32742AD0"/>
    <w:rsid w:val="32759204"/>
    <w:rsid w:val="32799E63"/>
    <w:rsid w:val="327AA579"/>
    <w:rsid w:val="327F5096"/>
    <w:rsid w:val="3280A74D"/>
    <w:rsid w:val="32846567"/>
    <w:rsid w:val="328636FF"/>
    <w:rsid w:val="328A7CAF"/>
    <w:rsid w:val="328D36CC"/>
    <w:rsid w:val="328EA62E"/>
    <w:rsid w:val="328F61BF"/>
    <w:rsid w:val="32965265"/>
    <w:rsid w:val="3297CC89"/>
    <w:rsid w:val="329824BC"/>
    <w:rsid w:val="3299196E"/>
    <w:rsid w:val="329B21CF"/>
    <w:rsid w:val="329CC062"/>
    <w:rsid w:val="329E9F47"/>
    <w:rsid w:val="329F9F81"/>
    <w:rsid w:val="32A604EF"/>
    <w:rsid w:val="32AD2164"/>
    <w:rsid w:val="32B041C9"/>
    <w:rsid w:val="32B23CCC"/>
    <w:rsid w:val="32B70271"/>
    <w:rsid w:val="32B94A24"/>
    <w:rsid w:val="32BA8284"/>
    <w:rsid w:val="32BDFABA"/>
    <w:rsid w:val="32BE628A"/>
    <w:rsid w:val="32BF35DA"/>
    <w:rsid w:val="32BF6F79"/>
    <w:rsid w:val="32C6C784"/>
    <w:rsid w:val="32CCBA75"/>
    <w:rsid w:val="32D13B4F"/>
    <w:rsid w:val="32D5525D"/>
    <w:rsid w:val="32D596BF"/>
    <w:rsid w:val="32DD61F1"/>
    <w:rsid w:val="32E46B97"/>
    <w:rsid w:val="32E71758"/>
    <w:rsid w:val="32E8510D"/>
    <w:rsid w:val="32EC8098"/>
    <w:rsid w:val="32ECAA6B"/>
    <w:rsid w:val="32EE74DA"/>
    <w:rsid w:val="32EEDBC2"/>
    <w:rsid w:val="32EEF56C"/>
    <w:rsid w:val="32F2754E"/>
    <w:rsid w:val="32F47A0D"/>
    <w:rsid w:val="32F5534D"/>
    <w:rsid w:val="32FB3C23"/>
    <w:rsid w:val="32FB5451"/>
    <w:rsid w:val="32FBF10B"/>
    <w:rsid w:val="33066126"/>
    <w:rsid w:val="3308C1A8"/>
    <w:rsid w:val="3308EE9E"/>
    <w:rsid w:val="330C961F"/>
    <w:rsid w:val="330D3B95"/>
    <w:rsid w:val="330EC41F"/>
    <w:rsid w:val="33147458"/>
    <w:rsid w:val="33170B0F"/>
    <w:rsid w:val="33174448"/>
    <w:rsid w:val="331B00E6"/>
    <w:rsid w:val="331DFD15"/>
    <w:rsid w:val="331F23EA"/>
    <w:rsid w:val="332252EB"/>
    <w:rsid w:val="33232B62"/>
    <w:rsid w:val="3323CD6A"/>
    <w:rsid w:val="332432FC"/>
    <w:rsid w:val="33269DEF"/>
    <w:rsid w:val="33276ED6"/>
    <w:rsid w:val="33280BA7"/>
    <w:rsid w:val="332AD626"/>
    <w:rsid w:val="33302BE9"/>
    <w:rsid w:val="33306C89"/>
    <w:rsid w:val="33327879"/>
    <w:rsid w:val="3335B5B2"/>
    <w:rsid w:val="3335D4AB"/>
    <w:rsid w:val="333802CB"/>
    <w:rsid w:val="33385A0F"/>
    <w:rsid w:val="333B9E4C"/>
    <w:rsid w:val="333C48F9"/>
    <w:rsid w:val="33408A85"/>
    <w:rsid w:val="3341C8EC"/>
    <w:rsid w:val="334226F1"/>
    <w:rsid w:val="334250E4"/>
    <w:rsid w:val="334354B1"/>
    <w:rsid w:val="334EA1B5"/>
    <w:rsid w:val="33546779"/>
    <w:rsid w:val="33565AF9"/>
    <w:rsid w:val="33577A1D"/>
    <w:rsid w:val="3359FA10"/>
    <w:rsid w:val="335B0C0A"/>
    <w:rsid w:val="335D0CD7"/>
    <w:rsid w:val="3360A222"/>
    <w:rsid w:val="33628FFD"/>
    <w:rsid w:val="3362BA2D"/>
    <w:rsid w:val="336517FB"/>
    <w:rsid w:val="33671E50"/>
    <w:rsid w:val="336A809D"/>
    <w:rsid w:val="336B530C"/>
    <w:rsid w:val="336EE0FC"/>
    <w:rsid w:val="336FA641"/>
    <w:rsid w:val="33740C9A"/>
    <w:rsid w:val="33753C84"/>
    <w:rsid w:val="3376A770"/>
    <w:rsid w:val="33774832"/>
    <w:rsid w:val="33791BEF"/>
    <w:rsid w:val="337C0806"/>
    <w:rsid w:val="33838526"/>
    <w:rsid w:val="33859B18"/>
    <w:rsid w:val="338F4B95"/>
    <w:rsid w:val="3390166F"/>
    <w:rsid w:val="3390E92F"/>
    <w:rsid w:val="3394ADCC"/>
    <w:rsid w:val="3397A6C7"/>
    <w:rsid w:val="33A75395"/>
    <w:rsid w:val="33ADEB39"/>
    <w:rsid w:val="33AF1168"/>
    <w:rsid w:val="33B3DBFB"/>
    <w:rsid w:val="33BED05D"/>
    <w:rsid w:val="33C081AC"/>
    <w:rsid w:val="33C0CB43"/>
    <w:rsid w:val="33C578E7"/>
    <w:rsid w:val="33C5EEBD"/>
    <w:rsid w:val="33C62A21"/>
    <w:rsid w:val="33C67A52"/>
    <w:rsid w:val="33CA9E15"/>
    <w:rsid w:val="33CE81D1"/>
    <w:rsid w:val="33CFCA99"/>
    <w:rsid w:val="33D653D1"/>
    <w:rsid w:val="33D6AFF0"/>
    <w:rsid w:val="33D771D0"/>
    <w:rsid w:val="33D98F85"/>
    <w:rsid w:val="33DDC049"/>
    <w:rsid w:val="33E36754"/>
    <w:rsid w:val="33E74ECF"/>
    <w:rsid w:val="33E7AA2E"/>
    <w:rsid w:val="33E8EBFE"/>
    <w:rsid w:val="33F15635"/>
    <w:rsid w:val="33F1CCD2"/>
    <w:rsid w:val="33F271C5"/>
    <w:rsid w:val="33FA87F8"/>
    <w:rsid w:val="33FF8D14"/>
    <w:rsid w:val="3401B3CC"/>
    <w:rsid w:val="34022DF2"/>
    <w:rsid w:val="34047F9B"/>
    <w:rsid w:val="34060F22"/>
    <w:rsid w:val="3406D653"/>
    <w:rsid w:val="34096540"/>
    <w:rsid w:val="340B1BF9"/>
    <w:rsid w:val="340CD8E8"/>
    <w:rsid w:val="3413CCFF"/>
    <w:rsid w:val="34196AC4"/>
    <w:rsid w:val="341A04AF"/>
    <w:rsid w:val="341AAE32"/>
    <w:rsid w:val="34215DFD"/>
    <w:rsid w:val="34233927"/>
    <w:rsid w:val="3426404B"/>
    <w:rsid w:val="3426C2AE"/>
    <w:rsid w:val="3428C323"/>
    <w:rsid w:val="34290E90"/>
    <w:rsid w:val="3431C9A5"/>
    <w:rsid w:val="3433BD46"/>
    <w:rsid w:val="34354BB0"/>
    <w:rsid w:val="3436D9AE"/>
    <w:rsid w:val="34380C16"/>
    <w:rsid w:val="34388866"/>
    <w:rsid w:val="3439FA6D"/>
    <w:rsid w:val="343A6A72"/>
    <w:rsid w:val="343DB03D"/>
    <w:rsid w:val="343EDC49"/>
    <w:rsid w:val="34414EA6"/>
    <w:rsid w:val="34416FBB"/>
    <w:rsid w:val="3442A700"/>
    <w:rsid w:val="34436B1A"/>
    <w:rsid w:val="344578D7"/>
    <w:rsid w:val="344600ED"/>
    <w:rsid w:val="3447D107"/>
    <w:rsid w:val="34492DF8"/>
    <w:rsid w:val="344BF7F8"/>
    <w:rsid w:val="3450BAE2"/>
    <w:rsid w:val="3453D846"/>
    <w:rsid w:val="3454014E"/>
    <w:rsid w:val="34542630"/>
    <w:rsid w:val="34596594"/>
    <w:rsid w:val="34688AD6"/>
    <w:rsid w:val="346C05D9"/>
    <w:rsid w:val="346DDE97"/>
    <w:rsid w:val="346F781F"/>
    <w:rsid w:val="3470E990"/>
    <w:rsid w:val="34738913"/>
    <w:rsid w:val="3474CA30"/>
    <w:rsid w:val="34763D02"/>
    <w:rsid w:val="347E2BBA"/>
    <w:rsid w:val="3487909C"/>
    <w:rsid w:val="348BF71B"/>
    <w:rsid w:val="348F27C4"/>
    <w:rsid w:val="3490DF2F"/>
    <w:rsid w:val="3491CAC3"/>
    <w:rsid w:val="349724B2"/>
    <w:rsid w:val="349846AE"/>
    <w:rsid w:val="3499886B"/>
    <w:rsid w:val="3499922C"/>
    <w:rsid w:val="349B806C"/>
    <w:rsid w:val="349D49CB"/>
    <w:rsid w:val="34A3F1B4"/>
    <w:rsid w:val="34A4654F"/>
    <w:rsid w:val="34A71111"/>
    <w:rsid w:val="34A8DFF9"/>
    <w:rsid w:val="34AEAB90"/>
    <w:rsid w:val="34B4360C"/>
    <w:rsid w:val="34B9254B"/>
    <w:rsid w:val="34BEE3CE"/>
    <w:rsid w:val="34C3992D"/>
    <w:rsid w:val="34C430EE"/>
    <w:rsid w:val="34C4444C"/>
    <w:rsid w:val="34C6DC0C"/>
    <w:rsid w:val="34CC3CEA"/>
    <w:rsid w:val="34CC92F2"/>
    <w:rsid w:val="34CFEF4D"/>
    <w:rsid w:val="34D151E1"/>
    <w:rsid w:val="34D498FF"/>
    <w:rsid w:val="34D6DF08"/>
    <w:rsid w:val="34D9C31C"/>
    <w:rsid w:val="34E1ECB3"/>
    <w:rsid w:val="34E7EB5E"/>
    <w:rsid w:val="34E94E12"/>
    <w:rsid w:val="34ED14B5"/>
    <w:rsid w:val="34EFB14B"/>
    <w:rsid w:val="34F0C69B"/>
    <w:rsid w:val="34F774C4"/>
    <w:rsid w:val="35017955"/>
    <w:rsid w:val="3503CFBF"/>
    <w:rsid w:val="35048AA4"/>
    <w:rsid w:val="35068FEA"/>
    <w:rsid w:val="35097179"/>
    <w:rsid w:val="350AB15D"/>
    <w:rsid w:val="350C958D"/>
    <w:rsid w:val="35137A10"/>
    <w:rsid w:val="351C4375"/>
    <w:rsid w:val="35209912"/>
    <w:rsid w:val="35258493"/>
    <w:rsid w:val="35282177"/>
    <w:rsid w:val="3530F832"/>
    <w:rsid w:val="353105BB"/>
    <w:rsid w:val="3531B41B"/>
    <w:rsid w:val="3531F251"/>
    <w:rsid w:val="3532ABBF"/>
    <w:rsid w:val="35345564"/>
    <w:rsid w:val="3537904D"/>
    <w:rsid w:val="353ABC46"/>
    <w:rsid w:val="353ADE5A"/>
    <w:rsid w:val="353BAEDE"/>
    <w:rsid w:val="353D799B"/>
    <w:rsid w:val="354144F5"/>
    <w:rsid w:val="35467778"/>
    <w:rsid w:val="35481AD5"/>
    <w:rsid w:val="354CA97A"/>
    <w:rsid w:val="354E6B64"/>
    <w:rsid w:val="3559037C"/>
    <w:rsid w:val="355F3A00"/>
    <w:rsid w:val="3560CD28"/>
    <w:rsid w:val="356268CA"/>
    <w:rsid w:val="35631DB2"/>
    <w:rsid w:val="356D3780"/>
    <w:rsid w:val="356FF968"/>
    <w:rsid w:val="35738927"/>
    <w:rsid w:val="3575741C"/>
    <w:rsid w:val="357BC677"/>
    <w:rsid w:val="357D9596"/>
    <w:rsid w:val="357F41C6"/>
    <w:rsid w:val="35867356"/>
    <w:rsid w:val="3587AC2E"/>
    <w:rsid w:val="358859C4"/>
    <w:rsid w:val="358BCC5C"/>
    <w:rsid w:val="358C6D81"/>
    <w:rsid w:val="358C88FB"/>
    <w:rsid w:val="35912CC7"/>
    <w:rsid w:val="35918552"/>
    <w:rsid w:val="35920A51"/>
    <w:rsid w:val="3595C7D1"/>
    <w:rsid w:val="35960195"/>
    <w:rsid w:val="359B1FC4"/>
    <w:rsid w:val="35A148BC"/>
    <w:rsid w:val="35A22C98"/>
    <w:rsid w:val="35A6D756"/>
    <w:rsid w:val="35A9238C"/>
    <w:rsid w:val="35AA7A63"/>
    <w:rsid w:val="35AE8582"/>
    <w:rsid w:val="35B791D3"/>
    <w:rsid w:val="35B8631A"/>
    <w:rsid w:val="35B968E1"/>
    <w:rsid w:val="35C18944"/>
    <w:rsid w:val="35C19B14"/>
    <w:rsid w:val="35C25F22"/>
    <w:rsid w:val="35C7DA81"/>
    <w:rsid w:val="35C82C2F"/>
    <w:rsid w:val="35C85938"/>
    <w:rsid w:val="35C8C07D"/>
    <w:rsid w:val="35CB7CEC"/>
    <w:rsid w:val="35CC38A1"/>
    <w:rsid w:val="35CD0B24"/>
    <w:rsid w:val="35CEB3B2"/>
    <w:rsid w:val="35CFA40F"/>
    <w:rsid w:val="35D6B385"/>
    <w:rsid w:val="35D88242"/>
    <w:rsid w:val="35D9ED6B"/>
    <w:rsid w:val="35DB4E07"/>
    <w:rsid w:val="35DB5AAD"/>
    <w:rsid w:val="35DB9DD5"/>
    <w:rsid w:val="35DF786A"/>
    <w:rsid w:val="35E0AB5A"/>
    <w:rsid w:val="35E1E210"/>
    <w:rsid w:val="35E3EB2D"/>
    <w:rsid w:val="35EB0714"/>
    <w:rsid w:val="35ED17EA"/>
    <w:rsid w:val="35F10D27"/>
    <w:rsid w:val="35F2043D"/>
    <w:rsid w:val="35F7ACF0"/>
    <w:rsid w:val="35F85F42"/>
    <w:rsid w:val="35FB6389"/>
    <w:rsid w:val="35FF0CF2"/>
    <w:rsid w:val="35FF50FB"/>
    <w:rsid w:val="35FF5386"/>
    <w:rsid w:val="360184A7"/>
    <w:rsid w:val="3601BA92"/>
    <w:rsid w:val="36059C8E"/>
    <w:rsid w:val="3607DC99"/>
    <w:rsid w:val="3607E970"/>
    <w:rsid w:val="360B8E1A"/>
    <w:rsid w:val="3612699E"/>
    <w:rsid w:val="36185B62"/>
    <w:rsid w:val="361AF85F"/>
    <w:rsid w:val="361D0DAA"/>
    <w:rsid w:val="36246F2C"/>
    <w:rsid w:val="36349D16"/>
    <w:rsid w:val="3639D224"/>
    <w:rsid w:val="363D2A19"/>
    <w:rsid w:val="363FEDDC"/>
    <w:rsid w:val="36407CD4"/>
    <w:rsid w:val="3644AA9A"/>
    <w:rsid w:val="3644F799"/>
    <w:rsid w:val="3647564F"/>
    <w:rsid w:val="36483526"/>
    <w:rsid w:val="364A7928"/>
    <w:rsid w:val="364AE521"/>
    <w:rsid w:val="364BF51E"/>
    <w:rsid w:val="364EEFB5"/>
    <w:rsid w:val="3650D2A4"/>
    <w:rsid w:val="3653F164"/>
    <w:rsid w:val="3653F95B"/>
    <w:rsid w:val="3653FD16"/>
    <w:rsid w:val="365765D0"/>
    <w:rsid w:val="3657B58E"/>
    <w:rsid w:val="36585D1B"/>
    <w:rsid w:val="365B73B5"/>
    <w:rsid w:val="36614C08"/>
    <w:rsid w:val="3661BAFC"/>
    <w:rsid w:val="3663C4D5"/>
    <w:rsid w:val="3665C1FB"/>
    <w:rsid w:val="36667E8B"/>
    <w:rsid w:val="366A2FBE"/>
    <w:rsid w:val="366A9E89"/>
    <w:rsid w:val="366BEA8E"/>
    <w:rsid w:val="36720D69"/>
    <w:rsid w:val="36734520"/>
    <w:rsid w:val="36759F0C"/>
    <w:rsid w:val="367CA8B1"/>
    <w:rsid w:val="3681543A"/>
    <w:rsid w:val="3685BD58"/>
    <w:rsid w:val="3685F786"/>
    <w:rsid w:val="3688AE6E"/>
    <w:rsid w:val="368FAEDA"/>
    <w:rsid w:val="368FCD5A"/>
    <w:rsid w:val="369789B3"/>
    <w:rsid w:val="36986AC1"/>
    <w:rsid w:val="36989D0B"/>
    <w:rsid w:val="369B1128"/>
    <w:rsid w:val="36A4F56C"/>
    <w:rsid w:val="36A6BC39"/>
    <w:rsid w:val="36B401F8"/>
    <w:rsid w:val="36B813D6"/>
    <w:rsid w:val="36BB3099"/>
    <w:rsid w:val="36C38227"/>
    <w:rsid w:val="36C47D23"/>
    <w:rsid w:val="36C5F76F"/>
    <w:rsid w:val="36C68D21"/>
    <w:rsid w:val="36CA0433"/>
    <w:rsid w:val="36CBD307"/>
    <w:rsid w:val="36CCBDB2"/>
    <w:rsid w:val="36CCEC60"/>
    <w:rsid w:val="36DABAAA"/>
    <w:rsid w:val="36DD6260"/>
    <w:rsid w:val="36E15595"/>
    <w:rsid w:val="36E464FC"/>
    <w:rsid w:val="36E70D9F"/>
    <w:rsid w:val="36E9107A"/>
    <w:rsid w:val="36E98849"/>
    <w:rsid w:val="36F26459"/>
    <w:rsid w:val="36F2F71E"/>
    <w:rsid w:val="36F41968"/>
    <w:rsid w:val="36F54A67"/>
    <w:rsid w:val="36F5FA1A"/>
    <w:rsid w:val="36F7FB39"/>
    <w:rsid w:val="36FCD6BF"/>
    <w:rsid w:val="36FCF7B3"/>
    <w:rsid w:val="37006F5C"/>
    <w:rsid w:val="37022A31"/>
    <w:rsid w:val="370472BD"/>
    <w:rsid w:val="3704ADBA"/>
    <w:rsid w:val="3707D9CE"/>
    <w:rsid w:val="370B60FA"/>
    <w:rsid w:val="3711447D"/>
    <w:rsid w:val="3712518B"/>
    <w:rsid w:val="3713ADBB"/>
    <w:rsid w:val="371D5042"/>
    <w:rsid w:val="3722F4C8"/>
    <w:rsid w:val="3727DF5A"/>
    <w:rsid w:val="37292F8C"/>
    <w:rsid w:val="37295254"/>
    <w:rsid w:val="372C2286"/>
    <w:rsid w:val="3730EEB9"/>
    <w:rsid w:val="3731925C"/>
    <w:rsid w:val="3731A87A"/>
    <w:rsid w:val="37321E61"/>
    <w:rsid w:val="37325871"/>
    <w:rsid w:val="37329D92"/>
    <w:rsid w:val="3738BD79"/>
    <w:rsid w:val="37395DF8"/>
    <w:rsid w:val="3739B0EF"/>
    <w:rsid w:val="373A926D"/>
    <w:rsid w:val="373E7217"/>
    <w:rsid w:val="37430467"/>
    <w:rsid w:val="3747209F"/>
    <w:rsid w:val="37494D0B"/>
    <w:rsid w:val="374D45A0"/>
    <w:rsid w:val="374DDA24"/>
    <w:rsid w:val="3750D710"/>
    <w:rsid w:val="375A882D"/>
    <w:rsid w:val="375DFF79"/>
    <w:rsid w:val="375F3644"/>
    <w:rsid w:val="37626BA5"/>
    <w:rsid w:val="37680092"/>
    <w:rsid w:val="376836BB"/>
    <w:rsid w:val="376BFD17"/>
    <w:rsid w:val="376ECF4C"/>
    <w:rsid w:val="376FB36F"/>
    <w:rsid w:val="3772C462"/>
    <w:rsid w:val="3773E5BE"/>
    <w:rsid w:val="3774E048"/>
    <w:rsid w:val="377550FF"/>
    <w:rsid w:val="3775DA72"/>
    <w:rsid w:val="37766605"/>
    <w:rsid w:val="377CC621"/>
    <w:rsid w:val="377E4103"/>
    <w:rsid w:val="3782A72D"/>
    <w:rsid w:val="37854EE1"/>
    <w:rsid w:val="37868194"/>
    <w:rsid w:val="37873016"/>
    <w:rsid w:val="3787B4CD"/>
    <w:rsid w:val="378CB899"/>
    <w:rsid w:val="378DF3A7"/>
    <w:rsid w:val="37934B17"/>
    <w:rsid w:val="3793B6CC"/>
    <w:rsid w:val="37993A31"/>
    <w:rsid w:val="379AC073"/>
    <w:rsid w:val="379B215C"/>
    <w:rsid w:val="379C04CD"/>
    <w:rsid w:val="379E66C3"/>
    <w:rsid w:val="37A000DB"/>
    <w:rsid w:val="37A1CEAD"/>
    <w:rsid w:val="37A5DECF"/>
    <w:rsid w:val="37A930AB"/>
    <w:rsid w:val="37AA66F3"/>
    <w:rsid w:val="37AAA927"/>
    <w:rsid w:val="37ACA909"/>
    <w:rsid w:val="37B184D4"/>
    <w:rsid w:val="37B5F4AC"/>
    <w:rsid w:val="37B6616B"/>
    <w:rsid w:val="37BF55AE"/>
    <w:rsid w:val="37C0FAC4"/>
    <w:rsid w:val="37C30E56"/>
    <w:rsid w:val="37C94E50"/>
    <w:rsid w:val="37CC8973"/>
    <w:rsid w:val="37CF58CC"/>
    <w:rsid w:val="37D06D77"/>
    <w:rsid w:val="37D1292D"/>
    <w:rsid w:val="37D1E978"/>
    <w:rsid w:val="37D1FA34"/>
    <w:rsid w:val="37D4E9AB"/>
    <w:rsid w:val="37D7A94E"/>
    <w:rsid w:val="37D99469"/>
    <w:rsid w:val="37D9EB1D"/>
    <w:rsid w:val="37E01DA7"/>
    <w:rsid w:val="37E28F0F"/>
    <w:rsid w:val="37E2A8BC"/>
    <w:rsid w:val="37E58BD0"/>
    <w:rsid w:val="37E66948"/>
    <w:rsid w:val="37E77699"/>
    <w:rsid w:val="37EF3109"/>
    <w:rsid w:val="37F0CDE5"/>
    <w:rsid w:val="37F3D2A3"/>
    <w:rsid w:val="37F78091"/>
    <w:rsid w:val="37F7A41F"/>
    <w:rsid w:val="37F9646F"/>
    <w:rsid w:val="37FF6E89"/>
    <w:rsid w:val="380FC497"/>
    <w:rsid w:val="380FE90E"/>
    <w:rsid w:val="3811C6A2"/>
    <w:rsid w:val="3812EF44"/>
    <w:rsid w:val="38141CFB"/>
    <w:rsid w:val="381813AF"/>
    <w:rsid w:val="38189868"/>
    <w:rsid w:val="3819064A"/>
    <w:rsid w:val="381D249B"/>
    <w:rsid w:val="3825FB24"/>
    <w:rsid w:val="38272A99"/>
    <w:rsid w:val="382DC05C"/>
    <w:rsid w:val="382FC85A"/>
    <w:rsid w:val="38353BB0"/>
    <w:rsid w:val="3836036A"/>
    <w:rsid w:val="383D1012"/>
    <w:rsid w:val="383FDE43"/>
    <w:rsid w:val="384201F9"/>
    <w:rsid w:val="3842D759"/>
    <w:rsid w:val="3845FC97"/>
    <w:rsid w:val="384684AC"/>
    <w:rsid w:val="384C58A2"/>
    <w:rsid w:val="384D4E97"/>
    <w:rsid w:val="384DAF2C"/>
    <w:rsid w:val="384E4CCB"/>
    <w:rsid w:val="38564D1B"/>
    <w:rsid w:val="385749DD"/>
    <w:rsid w:val="385C1514"/>
    <w:rsid w:val="385C590E"/>
    <w:rsid w:val="385F5EA1"/>
    <w:rsid w:val="3863A038"/>
    <w:rsid w:val="3865C926"/>
    <w:rsid w:val="3867DED6"/>
    <w:rsid w:val="38685C6B"/>
    <w:rsid w:val="386A1022"/>
    <w:rsid w:val="386B55C3"/>
    <w:rsid w:val="386D1349"/>
    <w:rsid w:val="386D4568"/>
    <w:rsid w:val="38781D37"/>
    <w:rsid w:val="3879A5C3"/>
    <w:rsid w:val="388079A3"/>
    <w:rsid w:val="388AFC00"/>
    <w:rsid w:val="388C1D0A"/>
    <w:rsid w:val="388DFB63"/>
    <w:rsid w:val="38904B71"/>
    <w:rsid w:val="3890FC01"/>
    <w:rsid w:val="3892CE49"/>
    <w:rsid w:val="38945CBB"/>
    <w:rsid w:val="38A1AE3C"/>
    <w:rsid w:val="38A2CE0D"/>
    <w:rsid w:val="38A5BF02"/>
    <w:rsid w:val="38A9AE34"/>
    <w:rsid w:val="38AAE2F6"/>
    <w:rsid w:val="38AB25C3"/>
    <w:rsid w:val="38AB77BE"/>
    <w:rsid w:val="38AC88E3"/>
    <w:rsid w:val="38AECA49"/>
    <w:rsid w:val="38B0AFC7"/>
    <w:rsid w:val="38B18B23"/>
    <w:rsid w:val="38B25B69"/>
    <w:rsid w:val="38B47CA5"/>
    <w:rsid w:val="38B689C2"/>
    <w:rsid w:val="38B69543"/>
    <w:rsid w:val="38B8FD71"/>
    <w:rsid w:val="38BA373F"/>
    <w:rsid w:val="38BD0F5E"/>
    <w:rsid w:val="38C374D0"/>
    <w:rsid w:val="38C51377"/>
    <w:rsid w:val="38C8180E"/>
    <w:rsid w:val="38C9FD77"/>
    <w:rsid w:val="38CD5BE8"/>
    <w:rsid w:val="38CE0CFD"/>
    <w:rsid w:val="38D416B9"/>
    <w:rsid w:val="38DB4193"/>
    <w:rsid w:val="38DD33BF"/>
    <w:rsid w:val="38DD5C55"/>
    <w:rsid w:val="38E0C39E"/>
    <w:rsid w:val="38E6DCC0"/>
    <w:rsid w:val="38E8AA5F"/>
    <w:rsid w:val="38EA8F90"/>
    <w:rsid w:val="38EFE827"/>
    <w:rsid w:val="38F0FD77"/>
    <w:rsid w:val="38F38AA7"/>
    <w:rsid w:val="38F76ADD"/>
    <w:rsid w:val="38FB56A5"/>
    <w:rsid w:val="38FDD7E5"/>
    <w:rsid w:val="38FEA343"/>
    <w:rsid w:val="38FF1C59"/>
    <w:rsid w:val="39014767"/>
    <w:rsid w:val="3902AE88"/>
    <w:rsid w:val="3902FE52"/>
    <w:rsid w:val="39061B90"/>
    <w:rsid w:val="39081563"/>
    <w:rsid w:val="39082A8D"/>
    <w:rsid w:val="3909A4EC"/>
    <w:rsid w:val="390EFE2D"/>
    <w:rsid w:val="3910DC5C"/>
    <w:rsid w:val="3913B4AD"/>
    <w:rsid w:val="391947A4"/>
    <w:rsid w:val="391A3BCC"/>
    <w:rsid w:val="392249C1"/>
    <w:rsid w:val="3925500E"/>
    <w:rsid w:val="3927D638"/>
    <w:rsid w:val="3928BFF5"/>
    <w:rsid w:val="392B07B2"/>
    <w:rsid w:val="39324C9C"/>
    <w:rsid w:val="393354D0"/>
    <w:rsid w:val="3935B025"/>
    <w:rsid w:val="39362049"/>
    <w:rsid w:val="3937D8A5"/>
    <w:rsid w:val="393EAB5E"/>
    <w:rsid w:val="393FDDE7"/>
    <w:rsid w:val="39422A87"/>
    <w:rsid w:val="3942FDBB"/>
    <w:rsid w:val="39441F0A"/>
    <w:rsid w:val="3948503E"/>
    <w:rsid w:val="394A3D71"/>
    <w:rsid w:val="394D12B7"/>
    <w:rsid w:val="394D5535"/>
    <w:rsid w:val="394F96EC"/>
    <w:rsid w:val="395231CC"/>
    <w:rsid w:val="3952B501"/>
    <w:rsid w:val="395720CD"/>
    <w:rsid w:val="395840FD"/>
    <w:rsid w:val="39590BA5"/>
    <w:rsid w:val="395C83D7"/>
    <w:rsid w:val="395DB07C"/>
    <w:rsid w:val="395E5ABD"/>
    <w:rsid w:val="39606516"/>
    <w:rsid w:val="39634E81"/>
    <w:rsid w:val="39670E5D"/>
    <w:rsid w:val="396C4B38"/>
    <w:rsid w:val="396D4B63"/>
    <w:rsid w:val="396DB87D"/>
    <w:rsid w:val="396E2B4C"/>
    <w:rsid w:val="39700E66"/>
    <w:rsid w:val="3970D6B8"/>
    <w:rsid w:val="397537EE"/>
    <w:rsid w:val="3975FE3E"/>
    <w:rsid w:val="39766EA2"/>
    <w:rsid w:val="3976AAEF"/>
    <w:rsid w:val="3978309B"/>
    <w:rsid w:val="397858FD"/>
    <w:rsid w:val="397E12EF"/>
    <w:rsid w:val="3980895B"/>
    <w:rsid w:val="3981A1C9"/>
    <w:rsid w:val="398366C4"/>
    <w:rsid w:val="39839FF7"/>
    <w:rsid w:val="39857395"/>
    <w:rsid w:val="39859428"/>
    <w:rsid w:val="3989C84E"/>
    <w:rsid w:val="398E4A9B"/>
    <w:rsid w:val="398F4AB5"/>
    <w:rsid w:val="399044FF"/>
    <w:rsid w:val="39908F8C"/>
    <w:rsid w:val="3990AA29"/>
    <w:rsid w:val="39919756"/>
    <w:rsid w:val="3991D3D2"/>
    <w:rsid w:val="3992DCC3"/>
    <w:rsid w:val="39930DED"/>
    <w:rsid w:val="39942227"/>
    <w:rsid w:val="399494E8"/>
    <w:rsid w:val="3994EF1A"/>
    <w:rsid w:val="399D66E2"/>
    <w:rsid w:val="399DD91D"/>
    <w:rsid w:val="399F9EE6"/>
    <w:rsid w:val="399FAE0D"/>
    <w:rsid w:val="39A5C6A3"/>
    <w:rsid w:val="39AF2F73"/>
    <w:rsid w:val="39AFEF5B"/>
    <w:rsid w:val="39B2262B"/>
    <w:rsid w:val="39B70138"/>
    <w:rsid w:val="39BACA43"/>
    <w:rsid w:val="39BB0EEC"/>
    <w:rsid w:val="39BB5276"/>
    <w:rsid w:val="39BCD110"/>
    <w:rsid w:val="39BE90BE"/>
    <w:rsid w:val="39C0E282"/>
    <w:rsid w:val="39C130B8"/>
    <w:rsid w:val="39C20891"/>
    <w:rsid w:val="39C43516"/>
    <w:rsid w:val="39C74F9C"/>
    <w:rsid w:val="39C95181"/>
    <w:rsid w:val="39CA42ED"/>
    <w:rsid w:val="39D4A6A8"/>
    <w:rsid w:val="39D4B3A0"/>
    <w:rsid w:val="39D628FC"/>
    <w:rsid w:val="39D95B33"/>
    <w:rsid w:val="39DA6787"/>
    <w:rsid w:val="39DC7E2B"/>
    <w:rsid w:val="39E0D55B"/>
    <w:rsid w:val="39E2456C"/>
    <w:rsid w:val="39E41106"/>
    <w:rsid w:val="39E457E3"/>
    <w:rsid w:val="39E6B8AA"/>
    <w:rsid w:val="39EBEA41"/>
    <w:rsid w:val="39ED932B"/>
    <w:rsid w:val="39F08A8F"/>
    <w:rsid w:val="39F2B379"/>
    <w:rsid w:val="39F2B863"/>
    <w:rsid w:val="39F379CF"/>
    <w:rsid w:val="39F5191B"/>
    <w:rsid w:val="39F6FD7E"/>
    <w:rsid w:val="3A0311E8"/>
    <w:rsid w:val="3A03E4F5"/>
    <w:rsid w:val="3A066864"/>
    <w:rsid w:val="3A06A96D"/>
    <w:rsid w:val="3A09F386"/>
    <w:rsid w:val="3A103BA8"/>
    <w:rsid w:val="3A119CFE"/>
    <w:rsid w:val="3A136965"/>
    <w:rsid w:val="3A189A3E"/>
    <w:rsid w:val="3A18E543"/>
    <w:rsid w:val="3A1C96FD"/>
    <w:rsid w:val="3A221F74"/>
    <w:rsid w:val="3A22656A"/>
    <w:rsid w:val="3A2625F9"/>
    <w:rsid w:val="3A309C38"/>
    <w:rsid w:val="3A314FB3"/>
    <w:rsid w:val="3A353041"/>
    <w:rsid w:val="3A3695CE"/>
    <w:rsid w:val="3A3D86D4"/>
    <w:rsid w:val="3A3FBC0F"/>
    <w:rsid w:val="3A428866"/>
    <w:rsid w:val="3A42BC12"/>
    <w:rsid w:val="3A43A6FE"/>
    <w:rsid w:val="3A44C7EC"/>
    <w:rsid w:val="3A464CB2"/>
    <w:rsid w:val="3A475B8F"/>
    <w:rsid w:val="3A47FB63"/>
    <w:rsid w:val="3A5030F6"/>
    <w:rsid w:val="3A5106B9"/>
    <w:rsid w:val="3A545E9A"/>
    <w:rsid w:val="3A55E0EF"/>
    <w:rsid w:val="3A562A5C"/>
    <w:rsid w:val="3A57D5AF"/>
    <w:rsid w:val="3A59F085"/>
    <w:rsid w:val="3A613459"/>
    <w:rsid w:val="3A692692"/>
    <w:rsid w:val="3A6A8B35"/>
    <w:rsid w:val="3A6BF45C"/>
    <w:rsid w:val="3A711528"/>
    <w:rsid w:val="3A72332F"/>
    <w:rsid w:val="3A759DBB"/>
    <w:rsid w:val="3A770F5A"/>
    <w:rsid w:val="3A7711F4"/>
    <w:rsid w:val="3A773C61"/>
    <w:rsid w:val="3A78A6C4"/>
    <w:rsid w:val="3A7B16F6"/>
    <w:rsid w:val="3A7BD6F7"/>
    <w:rsid w:val="3A7FBE26"/>
    <w:rsid w:val="3A800128"/>
    <w:rsid w:val="3A8244D3"/>
    <w:rsid w:val="3A832F43"/>
    <w:rsid w:val="3A8479EE"/>
    <w:rsid w:val="3A881188"/>
    <w:rsid w:val="3A8D9A37"/>
    <w:rsid w:val="3A92BF70"/>
    <w:rsid w:val="3A93E184"/>
    <w:rsid w:val="3A987A70"/>
    <w:rsid w:val="3A9A6680"/>
    <w:rsid w:val="3A9C54C1"/>
    <w:rsid w:val="3AA04A55"/>
    <w:rsid w:val="3AA3E5C4"/>
    <w:rsid w:val="3AAD2B50"/>
    <w:rsid w:val="3AAF4E36"/>
    <w:rsid w:val="3AB0F2BA"/>
    <w:rsid w:val="3AB259B4"/>
    <w:rsid w:val="3AB36FAE"/>
    <w:rsid w:val="3AB6B3BC"/>
    <w:rsid w:val="3AB79235"/>
    <w:rsid w:val="3ABC75B0"/>
    <w:rsid w:val="3ABCD953"/>
    <w:rsid w:val="3AC560BE"/>
    <w:rsid w:val="3ACDA81E"/>
    <w:rsid w:val="3ACE1C08"/>
    <w:rsid w:val="3ACE58AF"/>
    <w:rsid w:val="3AD0D5B3"/>
    <w:rsid w:val="3AD6A955"/>
    <w:rsid w:val="3AD6F097"/>
    <w:rsid w:val="3ADB0085"/>
    <w:rsid w:val="3ADB717C"/>
    <w:rsid w:val="3ADC4D34"/>
    <w:rsid w:val="3ADD0E9E"/>
    <w:rsid w:val="3AE74E53"/>
    <w:rsid w:val="3AE8E97D"/>
    <w:rsid w:val="3AEF4270"/>
    <w:rsid w:val="3AF1DA19"/>
    <w:rsid w:val="3AF62FE4"/>
    <w:rsid w:val="3AF6660C"/>
    <w:rsid w:val="3AF7BF75"/>
    <w:rsid w:val="3AF8370C"/>
    <w:rsid w:val="3B018155"/>
    <w:rsid w:val="3B023071"/>
    <w:rsid w:val="3B02A2C5"/>
    <w:rsid w:val="3B04C27E"/>
    <w:rsid w:val="3B04E798"/>
    <w:rsid w:val="3B0EF0E0"/>
    <w:rsid w:val="3B10091F"/>
    <w:rsid w:val="3B1239D3"/>
    <w:rsid w:val="3B17F730"/>
    <w:rsid w:val="3B1BE133"/>
    <w:rsid w:val="3B219F9E"/>
    <w:rsid w:val="3B240E9B"/>
    <w:rsid w:val="3B25E166"/>
    <w:rsid w:val="3B2D8DE6"/>
    <w:rsid w:val="3B2F03FD"/>
    <w:rsid w:val="3B308A29"/>
    <w:rsid w:val="3B31DEDB"/>
    <w:rsid w:val="3B33E360"/>
    <w:rsid w:val="3B396C38"/>
    <w:rsid w:val="3B3AA8C1"/>
    <w:rsid w:val="3B3E049B"/>
    <w:rsid w:val="3B419704"/>
    <w:rsid w:val="3B449CDE"/>
    <w:rsid w:val="3B49CC54"/>
    <w:rsid w:val="3B4A3C68"/>
    <w:rsid w:val="3B4A6CA7"/>
    <w:rsid w:val="3B4C38C1"/>
    <w:rsid w:val="3B4CD91A"/>
    <w:rsid w:val="3B508B48"/>
    <w:rsid w:val="3B50A70C"/>
    <w:rsid w:val="3B53C2BE"/>
    <w:rsid w:val="3B588837"/>
    <w:rsid w:val="3B59F634"/>
    <w:rsid w:val="3B5DCEC8"/>
    <w:rsid w:val="3B5E42BC"/>
    <w:rsid w:val="3B5FC7BD"/>
    <w:rsid w:val="3B611A1A"/>
    <w:rsid w:val="3B61E6D5"/>
    <w:rsid w:val="3B62F796"/>
    <w:rsid w:val="3B6637C1"/>
    <w:rsid w:val="3B69A181"/>
    <w:rsid w:val="3B69FBFD"/>
    <w:rsid w:val="3B6B1E85"/>
    <w:rsid w:val="3B6B9886"/>
    <w:rsid w:val="3B6D656C"/>
    <w:rsid w:val="3B6D8B12"/>
    <w:rsid w:val="3B6F36DB"/>
    <w:rsid w:val="3B6F92C6"/>
    <w:rsid w:val="3B731844"/>
    <w:rsid w:val="3B744D3F"/>
    <w:rsid w:val="3B79BABB"/>
    <w:rsid w:val="3B7B0E34"/>
    <w:rsid w:val="3B7E256E"/>
    <w:rsid w:val="3B95AB93"/>
    <w:rsid w:val="3B9A2A01"/>
    <w:rsid w:val="3B9A87DF"/>
    <w:rsid w:val="3B9C8A14"/>
    <w:rsid w:val="3BA3ACF8"/>
    <w:rsid w:val="3BAB5349"/>
    <w:rsid w:val="3BAF8EEA"/>
    <w:rsid w:val="3BB02D9C"/>
    <w:rsid w:val="3BB22466"/>
    <w:rsid w:val="3BB2DDE8"/>
    <w:rsid w:val="3BB62E56"/>
    <w:rsid w:val="3BB8BCA0"/>
    <w:rsid w:val="3BBAD690"/>
    <w:rsid w:val="3BBC7B45"/>
    <w:rsid w:val="3BBC8561"/>
    <w:rsid w:val="3BBEC265"/>
    <w:rsid w:val="3BBFC55C"/>
    <w:rsid w:val="3BC2E7BE"/>
    <w:rsid w:val="3BC3A2EA"/>
    <w:rsid w:val="3BC5D6B4"/>
    <w:rsid w:val="3BC8589B"/>
    <w:rsid w:val="3BCB1380"/>
    <w:rsid w:val="3BCB3AF6"/>
    <w:rsid w:val="3BCBFD7D"/>
    <w:rsid w:val="3BCCEC47"/>
    <w:rsid w:val="3BD4C762"/>
    <w:rsid w:val="3BD993B6"/>
    <w:rsid w:val="3BDD0FFF"/>
    <w:rsid w:val="3BE17134"/>
    <w:rsid w:val="3BE1F719"/>
    <w:rsid w:val="3BE8C024"/>
    <w:rsid w:val="3BEFBE3B"/>
    <w:rsid w:val="3BF038CD"/>
    <w:rsid w:val="3BF07AAC"/>
    <w:rsid w:val="3BF09E70"/>
    <w:rsid w:val="3BF262C0"/>
    <w:rsid w:val="3BF3BD4D"/>
    <w:rsid w:val="3BF5F150"/>
    <w:rsid w:val="3BF7578F"/>
    <w:rsid w:val="3BF86D95"/>
    <w:rsid w:val="3BFAC584"/>
    <w:rsid w:val="3C014969"/>
    <w:rsid w:val="3C022E05"/>
    <w:rsid w:val="3C0AFE9A"/>
    <w:rsid w:val="3C0B67C3"/>
    <w:rsid w:val="3C0DFCDC"/>
    <w:rsid w:val="3C108432"/>
    <w:rsid w:val="3C12F83C"/>
    <w:rsid w:val="3C131902"/>
    <w:rsid w:val="3C158C5B"/>
    <w:rsid w:val="3C175BBD"/>
    <w:rsid w:val="3C18B9FA"/>
    <w:rsid w:val="3C1F3423"/>
    <w:rsid w:val="3C1FA3E4"/>
    <w:rsid w:val="3C223C33"/>
    <w:rsid w:val="3C24A229"/>
    <w:rsid w:val="3C276829"/>
    <w:rsid w:val="3C2779F9"/>
    <w:rsid w:val="3C2DCC70"/>
    <w:rsid w:val="3C30B9EE"/>
    <w:rsid w:val="3C36ABC0"/>
    <w:rsid w:val="3C3AE0F2"/>
    <w:rsid w:val="3C3C8A2E"/>
    <w:rsid w:val="3C3DB281"/>
    <w:rsid w:val="3C3F02FE"/>
    <w:rsid w:val="3C3F5B39"/>
    <w:rsid w:val="3C461B7A"/>
    <w:rsid w:val="3C4CDB5D"/>
    <w:rsid w:val="3C4CE28E"/>
    <w:rsid w:val="3C4DE68A"/>
    <w:rsid w:val="3C51459C"/>
    <w:rsid w:val="3C56E616"/>
    <w:rsid w:val="3C576D90"/>
    <w:rsid w:val="3C5A745E"/>
    <w:rsid w:val="3C5D8DDA"/>
    <w:rsid w:val="3C6164CA"/>
    <w:rsid w:val="3C6205F1"/>
    <w:rsid w:val="3C62FBCE"/>
    <w:rsid w:val="3C6302A9"/>
    <w:rsid w:val="3C633372"/>
    <w:rsid w:val="3C64B707"/>
    <w:rsid w:val="3C66FBBF"/>
    <w:rsid w:val="3C7366C0"/>
    <w:rsid w:val="3C73C882"/>
    <w:rsid w:val="3C7644F4"/>
    <w:rsid w:val="3C789711"/>
    <w:rsid w:val="3C82A056"/>
    <w:rsid w:val="3C83EE5B"/>
    <w:rsid w:val="3C8A43FC"/>
    <w:rsid w:val="3C8EF1A8"/>
    <w:rsid w:val="3C8F3353"/>
    <w:rsid w:val="3C8FEB4B"/>
    <w:rsid w:val="3C90BAEA"/>
    <w:rsid w:val="3C90DC88"/>
    <w:rsid w:val="3C94076D"/>
    <w:rsid w:val="3C942499"/>
    <w:rsid w:val="3C949251"/>
    <w:rsid w:val="3C9D9679"/>
    <w:rsid w:val="3C9E267B"/>
    <w:rsid w:val="3CA1E9D5"/>
    <w:rsid w:val="3CAF8D28"/>
    <w:rsid w:val="3CB30956"/>
    <w:rsid w:val="3CB32D44"/>
    <w:rsid w:val="3CBA7940"/>
    <w:rsid w:val="3CBE5042"/>
    <w:rsid w:val="3CC31AE6"/>
    <w:rsid w:val="3CC3B8D2"/>
    <w:rsid w:val="3CC6CD44"/>
    <w:rsid w:val="3CC6EB77"/>
    <w:rsid w:val="3CCCED46"/>
    <w:rsid w:val="3CD24B62"/>
    <w:rsid w:val="3CD2CC9A"/>
    <w:rsid w:val="3CD38FCD"/>
    <w:rsid w:val="3CD4B740"/>
    <w:rsid w:val="3CD67922"/>
    <w:rsid w:val="3CD6D1D5"/>
    <w:rsid w:val="3CDC456B"/>
    <w:rsid w:val="3CDE641A"/>
    <w:rsid w:val="3CDE986E"/>
    <w:rsid w:val="3CDFB4F8"/>
    <w:rsid w:val="3CE167BB"/>
    <w:rsid w:val="3CE4DEDC"/>
    <w:rsid w:val="3CE609A0"/>
    <w:rsid w:val="3CE92BDC"/>
    <w:rsid w:val="3CF05871"/>
    <w:rsid w:val="3CF171B9"/>
    <w:rsid w:val="3CF19EEA"/>
    <w:rsid w:val="3CF951F8"/>
    <w:rsid w:val="3CFB5D44"/>
    <w:rsid w:val="3D00CD72"/>
    <w:rsid w:val="3D03F48F"/>
    <w:rsid w:val="3D05310F"/>
    <w:rsid w:val="3D05B75B"/>
    <w:rsid w:val="3D05D6C7"/>
    <w:rsid w:val="3D070D68"/>
    <w:rsid w:val="3D0768E7"/>
    <w:rsid w:val="3D095B73"/>
    <w:rsid w:val="3D0C1649"/>
    <w:rsid w:val="3D0FA282"/>
    <w:rsid w:val="3D101DA0"/>
    <w:rsid w:val="3D1352FB"/>
    <w:rsid w:val="3D15F769"/>
    <w:rsid w:val="3D170F4F"/>
    <w:rsid w:val="3D18DD2B"/>
    <w:rsid w:val="3D196A9D"/>
    <w:rsid w:val="3D197373"/>
    <w:rsid w:val="3D1F13AB"/>
    <w:rsid w:val="3D2A01B0"/>
    <w:rsid w:val="3D2A7381"/>
    <w:rsid w:val="3D2F0F06"/>
    <w:rsid w:val="3D30F315"/>
    <w:rsid w:val="3D30F564"/>
    <w:rsid w:val="3D315184"/>
    <w:rsid w:val="3D33B672"/>
    <w:rsid w:val="3D3E4725"/>
    <w:rsid w:val="3D488ADC"/>
    <w:rsid w:val="3D49109A"/>
    <w:rsid w:val="3D498FC7"/>
    <w:rsid w:val="3D4A6508"/>
    <w:rsid w:val="3D4A78C0"/>
    <w:rsid w:val="3D4ADE92"/>
    <w:rsid w:val="3D4CB67B"/>
    <w:rsid w:val="3D4E43B4"/>
    <w:rsid w:val="3D4E6761"/>
    <w:rsid w:val="3D539317"/>
    <w:rsid w:val="3D54916A"/>
    <w:rsid w:val="3D56B129"/>
    <w:rsid w:val="3D59FFD7"/>
    <w:rsid w:val="3D5A062C"/>
    <w:rsid w:val="3D5BA03F"/>
    <w:rsid w:val="3D5CADFE"/>
    <w:rsid w:val="3D5DD224"/>
    <w:rsid w:val="3D626092"/>
    <w:rsid w:val="3D65AEA5"/>
    <w:rsid w:val="3D65E6DB"/>
    <w:rsid w:val="3D6718F7"/>
    <w:rsid w:val="3D695617"/>
    <w:rsid w:val="3D69D212"/>
    <w:rsid w:val="3D6C4C76"/>
    <w:rsid w:val="3D6F3BE8"/>
    <w:rsid w:val="3D71423F"/>
    <w:rsid w:val="3D73F0CE"/>
    <w:rsid w:val="3D75CD77"/>
    <w:rsid w:val="3D76FB5B"/>
    <w:rsid w:val="3D78BC2E"/>
    <w:rsid w:val="3D82EBC0"/>
    <w:rsid w:val="3D89BBFA"/>
    <w:rsid w:val="3D8CB91D"/>
    <w:rsid w:val="3D8F417E"/>
    <w:rsid w:val="3D94322C"/>
    <w:rsid w:val="3D94561E"/>
    <w:rsid w:val="3D98EFB5"/>
    <w:rsid w:val="3D99FE28"/>
    <w:rsid w:val="3D9DCF07"/>
    <w:rsid w:val="3DA05C4C"/>
    <w:rsid w:val="3DA0B5DA"/>
    <w:rsid w:val="3DA5AFD8"/>
    <w:rsid w:val="3DA64F52"/>
    <w:rsid w:val="3DAA4C0D"/>
    <w:rsid w:val="3DAE713E"/>
    <w:rsid w:val="3DBA4DE3"/>
    <w:rsid w:val="3DBF19D7"/>
    <w:rsid w:val="3DC359F4"/>
    <w:rsid w:val="3DC4F351"/>
    <w:rsid w:val="3DC830A7"/>
    <w:rsid w:val="3DC99030"/>
    <w:rsid w:val="3DCBA82B"/>
    <w:rsid w:val="3DCC0C4F"/>
    <w:rsid w:val="3DCD22C9"/>
    <w:rsid w:val="3DCF66BB"/>
    <w:rsid w:val="3DD0080B"/>
    <w:rsid w:val="3DD21466"/>
    <w:rsid w:val="3DD80BF6"/>
    <w:rsid w:val="3DDAA4B0"/>
    <w:rsid w:val="3DDC6D65"/>
    <w:rsid w:val="3DDD7FB5"/>
    <w:rsid w:val="3DDF0EEE"/>
    <w:rsid w:val="3DE725D0"/>
    <w:rsid w:val="3DF49065"/>
    <w:rsid w:val="3DF98EAD"/>
    <w:rsid w:val="3DFC4419"/>
    <w:rsid w:val="3DFDF1B3"/>
    <w:rsid w:val="3DFF13DE"/>
    <w:rsid w:val="3E00EF08"/>
    <w:rsid w:val="3E019C4B"/>
    <w:rsid w:val="3E01D9A7"/>
    <w:rsid w:val="3E051E3A"/>
    <w:rsid w:val="3E0A1FAC"/>
    <w:rsid w:val="3E0C104D"/>
    <w:rsid w:val="3E118F76"/>
    <w:rsid w:val="3E190BA6"/>
    <w:rsid w:val="3E1EA1D1"/>
    <w:rsid w:val="3E238DC8"/>
    <w:rsid w:val="3E27815F"/>
    <w:rsid w:val="3E298030"/>
    <w:rsid w:val="3E2BBBAC"/>
    <w:rsid w:val="3E2CC31D"/>
    <w:rsid w:val="3E2E085C"/>
    <w:rsid w:val="3E2F0ACD"/>
    <w:rsid w:val="3E2F973B"/>
    <w:rsid w:val="3E312134"/>
    <w:rsid w:val="3E336E1E"/>
    <w:rsid w:val="3E38A18D"/>
    <w:rsid w:val="3E3A05ED"/>
    <w:rsid w:val="3E40BC86"/>
    <w:rsid w:val="3E419C7E"/>
    <w:rsid w:val="3E470A3A"/>
    <w:rsid w:val="3E4AC648"/>
    <w:rsid w:val="3E4B8C27"/>
    <w:rsid w:val="3E4E4D35"/>
    <w:rsid w:val="3E4EFB73"/>
    <w:rsid w:val="3E51D71E"/>
    <w:rsid w:val="3E58E4B8"/>
    <w:rsid w:val="3E68BDA7"/>
    <w:rsid w:val="3E6A49ED"/>
    <w:rsid w:val="3E71C151"/>
    <w:rsid w:val="3E735092"/>
    <w:rsid w:val="3E76FD4A"/>
    <w:rsid w:val="3E7815CC"/>
    <w:rsid w:val="3E7937C6"/>
    <w:rsid w:val="3E81EB68"/>
    <w:rsid w:val="3E82A18A"/>
    <w:rsid w:val="3E836D73"/>
    <w:rsid w:val="3E84467D"/>
    <w:rsid w:val="3E8763B8"/>
    <w:rsid w:val="3E899975"/>
    <w:rsid w:val="3E8A729D"/>
    <w:rsid w:val="3E8BE8A7"/>
    <w:rsid w:val="3E8C1276"/>
    <w:rsid w:val="3E8F62EF"/>
    <w:rsid w:val="3E90C9D3"/>
    <w:rsid w:val="3E9168BF"/>
    <w:rsid w:val="3E93ADA2"/>
    <w:rsid w:val="3EA1B8A0"/>
    <w:rsid w:val="3EA3BCD2"/>
    <w:rsid w:val="3EA4B40A"/>
    <w:rsid w:val="3EB0DAF7"/>
    <w:rsid w:val="3EB7E1BC"/>
    <w:rsid w:val="3EB90CFC"/>
    <w:rsid w:val="3EB93155"/>
    <w:rsid w:val="3EBCDF40"/>
    <w:rsid w:val="3EBD12E0"/>
    <w:rsid w:val="3EBD3B3B"/>
    <w:rsid w:val="3EBE6AF6"/>
    <w:rsid w:val="3EBF99E6"/>
    <w:rsid w:val="3EC4D4B6"/>
    <w:rsid w:val="3EC5525D"/>
    <w:rsid w:val="3ED6D305"/>
    <w:rsid w:val="3ED9C29E"/>
    <w:rsid w:val="3EDA72B9"/>
    <w:rsid w:val="3EDB741A"/>
    <w:rsid w:val="3EDD652B"/>
    <w:rsid w:val="3EDD9DC6"/>
    <w:rsid w:val="3EDE4013"/>
    <w:rsid w:val="3EDE55C2"/>
    <w:rsid w:val="3EE06F2C"/>
    <w:rsid w:val="3EE27D35"/>
    <w:rsid w:val="3EE58F3C"/>
    <w:rsid w:val="3EE86874"/>
    <w:rsid w:val="3EF2818A"/>
    <w:rsid w:val="3EF8A405"/>
    <w:rsid w:val="3EFBB859"/>
    <w:rsid w:val="3F003D85"/>
    <w:rsid w:val="3F022D9B"/>
    <w:rsid w:val="3F0539E9"/>
    <w:rsid w:val="3F082E41"/>
    <w:rsid w:val="3F0CFBA7"/>
    <w:rsid w:val="3F110781"/>
    <w:rsid w:val="3F1489D1"/>
    <w:rsid w:val="3F173725"/>
    <w:rsid w:val="3F1A2F70"/>
    <w:rsid w:val="3F1AB24C"/>
    <w:rsid w:val="3F1B2C9E"/>
    <w:rsid w:val="3F1FDC80"/>
    <w:rsid w:val="3F213121"/>
    <w:rsid w:val="3F219492"/>
    <w:rsid w:val="3F226736"/>
    <w:rsid w:val="3F23EF47"/>
    <w:rsid w:val="3F274885"/>
    <w:rsid w:val="3F276050"/>
    <w:rsid w:val="3F27D98F"/>
    <w:rsid w:val="3F29A5D0"/>
    <w:rsid w:val="3F2B658A"/>
    <w:rsid w:val="3F2ECF3D"/>
    <w:rsid w:val="3F2F06F3"/>
    <w:rsid w:val="3F31ECDA"/>
    <w:rsid w:val="3F349AD3"/>
    <w:rsid w:val="3F3B7968"/>
    <w:rsid w:val="3F3C2FC0"/>
    <w:rsid w:val="3F3E368C"/>
    <w:rsid w:val="3F41012E"/>
    <w:rsid w:val="3F4225D2"/>
    <w:rsid w:val="3F42A295"/>
    <w:rsid w:val="3F464AF6"/>
    <w:rsid w:val="3F47B0A3"/>
    <w:rsid w:val="3F4AC5E6"/>
    <w:rsid w:val="3F4AD04F"/>
    <w:rsid w:val="3F4DB9C6"/>
    <w:rsid w:val="3F517680"/>
    <w:rsid w:val="3F521BCE"/>
    <w:rsid w:val="3F5366E4"/>
    <w:rsid w:val="3F5625B2"/>
    <w:rsid w:val="3F56918C"/>
    <w:rsid w:val="3F57A57F"/>
    <w:rsid w:val="3F5894B3"/>
    <w:rsid w:val="3F5BC638"/>
    <w:rsid w:val="3F5D189C"/>
    <w:rsid w:val="3F5EB3A5"/>
    <w:rsid w:val="3F5F142A"/>
    <w:rsid w:val="3F67A754"/>
    <w:rsid w:val="3F6DE4C7"/>
    <w:rsid w:val="3F6E5AE5"/>
    <w:rsid w:val="3F6F0E75"/>
    <w:rsid w:val="3F74FEA0"/>
    <w:rsid w:val="3F768AB5"/>
    <w:rsid w:val="3F7A77B9"/>
    <w:rsid w:val="3F7E3E80"/>
    <w:rsid w:val="3F802435"/>
    <w:rsid w:val="3F81050D"/>
    <w:rsid w:val="3F82BF59"/>
    <w:rsid w:val="3F82F631"/>
    <w:rsid w:val="3F85FC49"/>
    <w:rsid w:val="3F86E0D1"/>
    <w:rsid w:val="3F8CFE27"/>
    <w:rsid w:val="3F8DA3FE"/>
    <w:rsid w:val="3F94EF79"/>
    <w:rsid w:val="3F97C346"/>
    <w:rsid w:val="3F97F62F"/>
    <w:rsid w:val="3F98DB17"/>
    <w:rsid w:val="3F9A7B1F"/>
    <w:rsid w:val="3F9A9F43"/>
    <w:rsid w:val="3FA1F1BC"/>
    <w:rsid w:val="3FA70466"/>
    <w:rsid w:val="3FA7E854"/>
    <w:rsid w:val="3FA826C6"/>
    <w:rsid w:val="3FAB6F53"/>
    <w:rsid w:val="3FADEA1D"/>
    <w:rsid w:val="3FB0ABEE"/>
    <w:rsid w:val="3FB169DE"/>
    <w:rsid w:val="3FB1DACA"/>
    <w:rsid w:val="3FB29CFE"/>
    <w:rsid w:val="3FB5422C"/>
    <w:rsid w:val="3FB967A8"/>
    <w:rsid w:val="3FB9CA16"/>
    <w:rsid w:val="3FBAE141"/>
    <w:rsid w:val="3FBD5043"/>
    <w:rsid w:val="3FC15D3E"/>
    <w:rsid w:val="3FC57D3D"/>
    <w:rsid w:val="3FC626C1"/>
    <w:rsid w:val="3FC78C0D"/>
    <w:rsid w:val="3FCA3DD8"/>
    <w:rsid w:val="3FCEA9C0"/>
    <w:rsid w:val="3FCEC19B"/>
    <w:rsid w:val="3FD128E2"/>
    <w:rsid w:val="3FD24CDB"/>
    <w:rsid w:val="3FD4754A"/>
    <w:rsid w:val="3FD76357"/>
    <w:rsid w:val="3FE18FC7"/>
    <w:rsid w:val="3FE2026A"/>
    <w:rsid w:val="3FE493FF"/>
    <w:rsid w:val="3FE563DC"/>
    <w:rsid w:val="3FE7A5F0"/>
    <w:rsid w:val="3FF05ADE"/>
    <w:rsid w:val="3FF5E2DD"/>
    <w:rsid w:val="3FF7E6B9"/>
    <w:rsid w:val="3FF83717"/>
    <w:rsid w:val="3FFE5FC8"/>
    <w:rsid w:val="3FFF1943"/>
    <w:rsid w:val="4000593A"/>
    <w:rsid w:val="4000FF09"/>
    <w:rsid w:val="400548FA"/>
    <w:rsid w:val="4009A67A"/>
    <w:rsid w:val="400A6C40"/>
    <w:rsid w:val="400A8E0F"/>
    <w:rsid w:val="400B0F4B"/>
    <w:rsid w:val="400E3438"/>
    <w:rsid w:val="40151F01"/>
    <w:rsid w:val="401A2766"/>
    <w:rsid w:val="40220F60"/>
    <w:rsid w:val="402B1826"/>
    <w:rsid w:val="402FC31E"/>
    <w:rsid w:val="4030C7D5"/>
    <w:rsid w:val="4030CE5D"/>
    <w:rsid w:val="40322055"/>
    <w:rsid w:val="40371B30"/>
    <w:rsid w:val="4037D942"/>
    <w:rsid w:val="403AC021"/>
    <w:rsid w:val="4040336D"/>
    <w:rsid w:val="40425A20"/>
    <w:rsid w:val="4044B284"/>
    <w:rsid w:val="4048D747"/>
    <w:rsid w:val="404E3B6A"/>
    <w:rsid w:val="40510B5F"/>
    <w:rsid w:val="4052BC8D"/>
    <w:rsid w:val="405C2BCE"/>
    <w:rsid w:val="405FE517"/>
    <w:rsid w:val="4062FCF5"/>
    <w:rsid w:val="40669896"/>
    <w:rsid w:val="406A75CA"/>
    <w:rsid w:val="406BE3AB"/>
    <w:rsid w:val="406DF0F4"/>
    <w:rsid w:val="406E94C6"/>
    <w:rsid w:val="40709320"/>
    <w:rsid w:val="4070A0F7"/>
    <w:rsid w:val="407377F3"/>
    <w:rsid w:val="407464D2"/>
    <w:rsid w:val="4075227C"/>
    <w:rsid w:val="40770CF0"/>
    <w:rsid w:val="4079D0A2"/>
    <w:rsid w:val="407C4A89"/>
    <w:rsid w:val="40813AEE"/>
    <w:rsid w:val="4082EC36"/>
    <w:rsid w:val="40895255"/>
    <w:rsid w:val="408E0898"/>
    <w:rsid w:val="408EA083"/>
    <w:rsid w:val="40948334"/>
    <w:rsid w:val="40972E43"/>
    <w:rsid w:val="4098796A"/>
    <w:rsid w:val="409CED40"/>
    <w:rsid w:val="409EFCB6"/>
    <w:rsid w:val="40A0B300"/>
    <w:rsid w:val="40A7470D"/>
    <w:rsid w:val="40AAF908"/>
    <w:rsid w:val="40AB9669"/>
    <w:rsid w:val="40AEB18E"/>
    <w:rsid w:val="40AF832E"/>
    <w:rsid w:val="40B05A32"/>
    <w:rsid w:val="40B0E2BB"/>
    <w:rsid w:val="40B37D86"/>
    <w:rsid w:val="40B57A51"/>
    <w:rsid w:val="40B5EA9F"/>
    <w:rsid w:val="40B65C0B"/>
    <w:rsid w:val="40B6A99A"/>
    <w:rsid w:val="40C0DA4C"/>
    <w:rsid w:val="40C172A9"/>
    <w:rsid w:val="40C4415A"/>
    <w:rsid w:val="40C76000"/>
    <w:rsid w:val="40C800D4"/>
    <w:rsid w:val="40C9615C"/>
    <w:rsid w:val="40D22FC7"/>
    <w:rsid w:val="40D50D97"/>
    <w:rsid w:val="40D73D35"/>
    <w:rsid w:val="40D99958"/>
    <w:rsid w:val="40DA9C1E"/>
    <w:rsid w:val="40DEEAEF"/>
    <w:rsid w:val="40E35189"/>
    <w:rsid w:val="40E6B8A8"/>
    <w:rsid w:val="40E71B63"/>
    <w:rsid w:val="40E80114"/>
    <w:rsid w:val="40EA45C5"/>
    <w:rsid w:val="40EA999A"/>
    <w:rsid w:val="40EE8B71"/>
    <w:rsid w:val="40F18F3B"/>
    <w:rsid w:val="40F2B055"/>
    <w:rsid w:val="40F88211"/>
    <w:rsid w:val="41013CC4"/>
    <w:rsid w:val="4103CB08"/>
    <w:rsid w:val="410C7B9C"/>
    <w:rsid w:val="410DF062"/>
    <w:rsid w:val="4111A2AE"/>
    <w:rsid w:val="4114D297"/>
    <w:rsid w:val="411816E4"/>
    <w:rsid w:val="411A1EBF"/>
    <w:rsid w:val="411D0DF1"/>
    <w:rsid w:val="411E2F4B"/>
    <w:rsid w:val="411E507C"/>
    <w:rsid w:val="411E75A0"/>
    <w:rsid w:val="41203667"/>
    <w:rsid w:val="4121B956"/>
    <w:rsid w:val="41257CE1"/>
    <w:rsid w:val="412BE22B"/>
    <w:rsid w:val="412C3127"/>
    <w:rsid w:val="412EB829"/>
    <w:rsid w:val="4136CBDE"/>
    <w:rsid w:val="413901BF"/>
    <w:rsid w:val="413C26F9"/>
    <w:rsid w:val="4144656E"/>
    <w:rsid w:val="4144D6A2"/>
    <w:rsid w:val="41470DDE"/>
    <w:rsid w:val="4149F3B3"/>
    <w:rsid w:val="414AE430"/>
    <w:rsid w:val="414C107A"/>
    <w:rsid w:val="414D0409"/>
    <w:rsid w:val="414E051A"/>
    <w:rsid w:val="414E6D5F"/>
    <w:rsid w:val="41502D5F"/>
    <w:rsid w:val="415116A1"/>
    <w:rsid w:val="4152E8EB"/>
    <w:rsid w:val="4154826F"/>
    <w:rsid w:val="4155F0F9"/>
    <w:rsid w:val="41561179"/>
    <w:rsid w:val="415920A4"/>
    <w:rsid w:val="415A9DC3"/>
    <w:rsid w:val="415B412F"/>
    <w:rsid w:val="415FDF7D"/>
    <w:rsid w:val="415FFCA6"/>
    <w:rsid w:val="4160AC0B"/>
    <w:rsid w:val="41611932"/>
    <w:rsid w:val="416C1267"/>
    <w:rsid w:val="416DD762"/>
    <w:rsid w:val="41716CA4"/>
    <w:rsid w:val="417B6F79"/>
    <w:rsid w:val="417EF25E"/>
    <w:rsid w:val="4186A98C"/>
    <w:rsid w:val="41894246"/>
    <w:rsid w:val="4191412D"/>
    <w:rsid w:val="4191672A"/>
    <w:rsid w:val="4191B938"/>
    <w:rsid w:val="4192E18A"/>
    <w:rsid w:val="4195798D"/>
    <w:rsid w:val="41986310"/>
    <w:rsid w:val="419ADEE1"/>
    <w:rsid w:val="419B5C47"/>
    <w:rsid w:val="419D3AFD"/>
    <w:rsid w:val="419F0FEF"/>
    <w:rsid w:val="419FF8DC"/>
    <w:rsid w:val="41A251D7"/>
    <w:rsid w:val="41A684B1"/>
    <w:rsid w:val="41A94FA9"/>
    <w:rsid w:val="41AABFF2"/>
    <w:rsid w:val="41ACC865"/>
    <w:rsid w:val="41AF1624"/>
    <w:rsid w:val="41B1DF46"/>
    <w:rsid w:val="41BA25C9"/>
    <w:rsid w:val="41BB2CAA"/>
    <w:rsid w:val="41BC2C75"/>
    <w:rsid w:val="41BDFA96"/>
    <w:rsid w:val="41BEC7A0"/>
    <w:rsid w:val="41BECF5E"/>
    <w:rsid w:val="41BEF566"/>
    <w:rsid w:val="41C26F74"/>
    <w:rsid w:val="41C4E27C"/>
    <w:rsid w:val="41C9BAB4"/>
    <w:rsid w:val="41CBF467"/>
    <w:rsid w:val="41D0B490"/>
    <w:rsid w:val="41D2C77A"/>
    <w:rsid w:val="41D43E95"/>
    <w:rsid w:val="41D901AA"/>
    <w:rsid w:val="41DAD8D9"/>
    <w:rsid w:val="41DC03CE"/>
    <w:rsid w:val="41DC741C"/>
    <w:rsid w:val="41DDC3CF"/>
    <w:rsid w:val="41DEE851"/>
    <w:rsid w:val="41E2E311"/>
    <w:rsid w:val="41E5B718"/>
    <w:rsid w:val="41EC4323"/>
    <w:rsid w:val="41ED66F2"/>
    <w:rsid w:val="41F18A3F"/>
    <w:rsid w:val="41F68660"/>
    <w:rsid w:val="41F899D4"/>
    <w:rsid w:val="41F8C139"/>
    <w:rsid w:val="41FC0E23"/>
    <w:rsid w:val="41FDF93E"/>
    <w:rsid w:val="41FE7A8B"/>
    <w:rsid w:val="41FFAB11"/>
    <w:rsid w:val="4203515F"/>
    <w:rsid w:val="4205DB9F"/>
    <w:rsid w:val="4211E9AD"/>
    <w:rsid w:val="421399E5"/>
    <w:rsid w:val="42181AEA"/>
    <w:rsid w:val="421E2CA3"/>
    <w:rsid w:val="421EBF62"/>
    <w:rsid w:val="421F5304"/>
    <w:rsid w:val="421FE59C"/>
    <w:rsid w:val="42206219"/>
    <w:rsid w:val="422305FB"/>
    <w:rsid w:val="42248CF0"/>
    <w:rsid w:val="4226803D"/>
    <w:rsid w:val="422ADBEF"/>
    <w:rsid w:val="422B7203"/>
    <w:rsid w:val="422BF3A7"/>
    <w:rsid w:val="42311A3B"/>
    <w:rsid w:val="4234329B"/>
    <w:rsid w:val="42438575"/>
    <w:rsid w:val="424475B8"/>
    <w:rsid w:val="424543DB"/>
    <w:rsid w:val="4248A35F"/>
    <w:rsid w:val="4248D53A"/>
    <w:rsid w:val="4252B1F1"/>
    <w:rsid w:val="42553C53"/>
    <w:rsid w:val="4256EB9A"/>
    <w:rsid w:val="425734D4"/>
    <w:rsid w:val="425C1F67"/>
    <w:rsid w:val="425F0D33"/>
    <w:rsid w:val="426398DB"/>
    <w:rsid w:val="4267E624"/>
    <w:rsid w:val="4268FBF7"/>
    <w:rsid w:val="4269BE04"/>
    <w:rsid w:val="426B3945"/>
    <w:rsid w:val="426F7175"/>
    <w:rsid w:val="42710F6C"/>
    <w:rsid w:val="4273B19E"/>
    <w:rsid w:val="4279B5A8"/>
    <w:rsid w:val="427F9A5E"/>
    <w:rsid w:val="427FFCA4"/>
    <w:rsid w:val="42825217"/>
    <w:rsid w:val="428A0655"/>
    <w:rsid w:val="428B0122"/>
    <w:rsid w:val="4293E1D8"/>
    <w:rsid w:val="4294E191"/>
    <w:rsid w:val="4299D95C"/>
    <w:rsid w:val="429B3724"/>
    <w:rsid w:val="429E4CA6"/>
    <w:rsid w:val="429E77CE"/>
    <w:rsid w:val="429E7F97"/>
    <w:rsid w:val="42A193AC"/>
    <w:rsid w:val="42A5F9F9"/>
    <w:rsid w:val="42A61CD4"/>
    <w:rsid w:val="42A8D633"/>
    <w:rsid w:val="42A92325"/>
    <w:rsid w:val="42AB6B4E"/>
    <w:rsid w:val="42AE17F1"/>
    <w:rsid w:val="42B6675C"/>
    <w:rsid w:val="42B76481"/>
    <w:rsid w:val="42BA20DD"/>
    <w:rsid w:val="42C00590"/>
    <w:rsid w:val="42C91C25"/>
    <w:rsid w:val="42CFD80F"/>
    <w:rsid w:val="42D46F6C"/>
    <w:rsid w:val="42D48DE9"/>
    <w:rsid w:val="42D54FE7"/>
    <w:rsid w:val="42D57F67"/>
    <w:rsid w:val="42D9927E"/>
    <w:rsid w:val="42E132D8"/>
    <w:rsid w:val="42E1A92E"/>
    <w:rsid w:val="42E35A88"/>
    <w:rsid w:val="42E75F19"/>
    <w:rsid w:val="42E806AE"/>
    <w:rsid w:val="42E8B79D"/>
    <w:rsid w:val="42E8FB4E"/>
    <w:rsid w:val="42E94877"/>
    <w:rsid w:val="42E96E95"/>
    <w:rsid w:val="42F03A36"/>
    <w:rsid w:val="42F27D16"/>
    <w:rsid w:val="42F42E3D"/>
    <w:rsid w:val="42F4E595"/>
    <w:rsid w:val="42F71190"/>
    <w:rsid w:val="42FB1245"/>
    <w:rsid w:val="42FBAFDE"/>
    <w:rsid w:val="42FBB205"/>
    <w:rsid w:val="42FEB8BB"/>
    <w:rsid w:val="43024992"/>
    <w:rsid w:val="4303A8CF"/>
    <w:rsid w:val="4306625D"/>
    <w:rsid w:val="430A51F0"/>
    <w:rsid w:val="430AC287"/>
    <w:rsid w:val="430B61F1"/>
    <w:rsid w:val="430D272B"/>
    <w:rsid w:val="430EB894"/>
    <w:rsid w:val="4310C1B5"/>
    <w:rsid w:val="4313D6AB"/>
    <w:rsid w:val="43158D8B"/>
    <w:rsid w:val="431DFC5E"/>
    <w:rsid w:val="4326A970"/>
    <w:rsid w:val="4326FDEE"/>
    <w:rsid w:val="43298AAC"/>
    <w:rsid w:val="432A143B"/>
    <w:rsid w:val="432A92B3"/>
    <w:rsid w:val="432C3031"/>
    <w:rsid w:val="432D5186"/>
    <w:rsid w:val="433CE9BC"/>
    <w:rsid w:val="433DC8B5"/>
    <w:rsid w:val="433DEE9E"/>
    <w:rsid w:val="433E38EA"/>
    <w:rsid w:val="43401E4D"/>
    <w:rsid w:val="4342F377"/>
    <w:rsid w:val="434530E3"/>
    <w:rsid w:val="4348AD60"/>
    <w:rsid w:val="434C9686"/>
    <w:rsid w:val="434D63E0"/>
    <w:rsid w:val="434DC278"/>
    <w:rsid w:val="434E7DD9"/>
    <w:rsid w:val="434ED7D4"/>
    <w:rsid w:val="4354ECAE"/>
    <w:rsid w:val="43550985"/>
    <w:rsid w:val="435A7F10"/>
    <w:rsid w:val="435D1F70"/>
    <w:rsid w:val="43606C16"/>
    <w:rsid w:val="436549F9"/>
    <w:rsid w:val="43680A68"/>
    <w:rsid w:val="436A3CC3"/>
    <w:rsid w:val="436C203C"/>
    <w:rsid w:val="436EB998"/>
    <w:rsid w:val="43700084"/>
    <w:rsid w:val="43733691"/>
    <w:rsid w:val="4374A69A"/>
    <w:rsid w:val="43799430"/>
    <w:rsid w:val="437A3812"/>
    <w:rsid w:val="437EA470"/>
    <w:rsid w:val="4381000A"/>
    <w:rsid w:val="4381E04B"/>
    <w:rsid w:val="4383D2BE"/>
    <w:rsid w:val="4385BAB1"/>
    <w:rsid w:val="43866DF4"/>
    <w:rsid w:val="4386A1D5"/>
    <w:rsid w:val="4387DAF1"/>
    <w:rsid w:val="4389AF7C"/>
    <w:rsid w:val="438B5A2C"/>
    <w:rsid w:val="438CAFEF"/>
    <w:rsid w:val="43906634"/>
    <w:rsid w:val="4390FF0E"/>
    <w:rsid w:val="4391E5F8"/>
    <w:rsid w:val="4392DC41"/>
    <w:rsid w:val="4394F989"/>
    <w:rsid w:val="43997273"/>
    <w:rsid w:val="439A5C15"/>
    <w:rsid w:val="439DFAF1"/>
    <w:rsid w:val="439E6077"/>
    <w:rsid w:val="43A34A2E"/>
    <w:rsid w:val="43A3751C"/>
    <w:rsid w:val="43A41193"/>
    <w:rsid w:val="43A722AC"/>
    <w:rsid w:val="43A76BFF"/>
    <w:rsid w:val="43AC5251"/>
    <w:rsid w:val="43B18F75"/>
    <w:rsid w:val="43B253D1"/>
    <w:rsid w:val="43B2DF22"/>
    <w:rsid w:val="43BB432C"/>
    <w:rsid w:val="43BE7B45"/>
    <w:rsid w:val="43BEC865"/>
    <w:rsid w:val="43BFBA69"/>
    <w:rsid w:val="43BFE3F7"/>
    <w:rsid w:val="43C20D6B"/>
    <w:rsid w:val="43C81387"/>
    <w:rsid w:val="43CDE65D"/>
    <w:rsid w:val="43D79D0A"/>
    <w:rsid w:val="43D8CDF6"/>
    <w:rsid w:val="43D909D5"/>
    <w:rsid w:val="43DD7BC7"/>
    <w:rsid w:val="43DFF56E"/>
    <w:rsid w:val="43E6E98A"/>
    <w:rsid w:val="43F6CB51"/>
    <w:rsid w:val="43F73EC6"/>
    <w:rsid w:val="43FC699F"/>
    <w:rsid w:val="43FF0B9A"/>
    <w:rsid w:val="43FFA196"/>
    <w:rsid w:val="43FFB8C6"/>
    <w:rsid w:val="4401684A"/>
    <w:rsid w:val="4403B685"/>
    <w:rsid w:val="4404956E"/>
    <w:rsid w:val="4406A56E"/>
    <w:rsid w:val="4406B41A"/>
    <w:rsid w:val="44073FB8"/>
    <w:rsid w:val="44090B90"/>
    <w:rsid w:val="440BA197"/>
    <w:rsid w:val="440EDDF7"/>
    <w:rsid w:val="44108E05"/>
    <w:rsid w:val="4410C791"/>
    <w:rsid w:val="4414AC89"/>
    <w:rsid w:val="4414ACFD"/>
    <w:rsid w:val="44152417"/>
    <w:rsid w:val="44168E1C"/>
    <w:rsid w:val="441AB965"/>
    <w:rsid w:val="441AD871"/>
    <w:rsid w:val="441D52F6"/>
    <w:rsid w:val="441E596A"/>
    <w:rsid w:val="442702F4"/>
    <w:rsid w:val="442ADE86"/>
    <w:rsid w:val="442F907D"/>
    <w:rsid w:val="442FB40E"/>
    <w:rsid w:val="443171CA"/>
    <w:rsid w:val="443744CE"/>
    <w:rsid w:val="44380E78"/>
    <w:rsid w:val="443989CA"/>
    <w:rsid w:val="443DE428"/>
    <w:rsid w:val="44412C51"/>
    <w:rsid w:val="444155EA"/>
    <w:rsid w:val="4444AF89"/>
    <w:rsid w:val="4447D978"/>
    <w:rsid w:val="44494370"/>
    <w:rsid w:val="444DB5EC"/>
    <w:rsid w:val="444E60A8"/>
    <w:rsid w:val="4452CEE1"/>
    <w:rsid w:val="4453D7BF"/>
    <w:rsid w:val="44542EC6"/>
    <w:rsid w:val="4457282C"/>
    <w:rsid w:val="44612980"/>
    <w:rsid w:val="446277E1"/>
    <w:rsid w:val="4464341F"/>
    <w:rsid w:val="446DC58E"/>
    <w:rsid w:val="447053E7"/>
    <w:rsid w:val="447534C9"/>
    <w:rsid w:val="447562DF"/>
    <w:rsid w:val="4477BD39"/>
    <w:rsid w:val="447AD17C"/>
    <w:rsid w:val="447DC085"/>
    <w:rsid w:val="447E4430"/>
    <w:rsid w:val="4487E2E4"/>
    <w:rsid w:val="4487EE1D"/>
    <w:rsid w:val="448832D7"/>
    <w:rsid w:val="448B1D00"/>
    <w:rsid w:val="448C9BAE"/>
    <w:rsid w:val="449EEF14"/>
    <w:rsid w:val="44A232BE"/>
    <w:rsid w:val="44A23C1F"/>
    <w:rsid w:val="44A79649"/>
    <w:rsid w:val="44AC58A0"/>
    <w:rsid w:val="44ADCFBE"/>
    <w:rsid w:val="44AF66B4"/>
    <w:rsid w:val="44AFA70C"/>
    <w:rsid w:val="44B0CB64"/>
    <w:rsid w:val="44BA4468"/>
    <w:rsid w:val="44BF6B08"/>
    <w:rsid w:val="44C07D48"/>
    <w:rsid w:val="44C296E8"/>
    <w:rsid w:val="44C81F4A"/>
    <w:rsid w:val="44D17CDB"/>
    <w:rsid w:val="44D33439"/>
    <w:rsid w:val="44D3A3B4"/>
    <w:rsid w:val="44D53017"/>
    <w:rsid w:val="44D62727"/>
    <w:rsid w:val="44D9FFD2"/>
    <w:rsid w:val="44EAD7C9"/>
    <w:rsid w:val="44EAEEF4"/>
    <w:rsid w:val="44F107C5"/>
    <w:rsid w:val="44F2EBE5"/>
    <w:rsid w:val="44F39143"/>
    <w:rsid w:val="44F41E2A"/>
    <w:rsid w:val="44FBA75D"/>
    <w:rsid w:val="44FCD2E0"/>
    <w:rsid w:val="44FD3FC9"/>
    <w:rsid w:val="450147F3"/>
    <w:rsid w:val="45049F54"/>
    <w:rsid w:val="450643A2"/>
    <w:rsid w:val="45075BEA"/>
    <w:rsid w:val="450834A8"/>
    <w:rsid w:val="450973D1"/>
    <w:rsid w:val="450AD6CD"/>
    <w:rsid w:val="451318EC"/>
    <w:rsid w:val="45164976"/>
    <w:rsid w:val="4516CDBD"/>
    <w:rsid w:val="4518D354"/>
    <w:rsid w:val="451A914B"/>
    <w:rsid w:val="451D57DA"/>
    <w:rsid w:val="4521052A"/>
    <w:rsid w:val="4525CF32"/>
    <w:rsid w:val="4528098D"/>
    <w:rsid w:val="4528779E"/>
    <w:rsid w:val="45287AF1"/>
    <w:rsid w:val="452D86BA"/>
    <w:rsid w:val="452E5FCB"/>
    <w:rsid w:val="453262A9"/>
    <w:rsid w:val="453303B6"/>
    <w:rsid w:val="45359A00"/>
    <w:rsid w:val="4536428B"/>
    <w:rsid w:val="45376FB6"/>
    <w:rsid w:val="453C88C2"/>
    <w:rsid w:val="453F68E1"/>
    <w:rsid w:val="453FE86F"/>
    <w:rsid w:val="45436393"/>
    <w:rsid w:val="454480DB"/>
    <w:rsid w:val="4547D5F5"/>
    <w:rsid w:val="454FBBAC"/>
    <w:rsid w:val="4551C651"/>
    <w:rsid w:val="4559997F"/>
    <w:rsid w:val="455DDDCC"/>
    <w:rsid w:val="45604BF0"/>
    <w:rsid w:val="45631B68"/>
    <w:rsid w:val="4566B15F"/>
    <w:rsid w:val="456700CD"/>
    <w:rsid w:val="45675264"/>
    <w:rsid w:val="45684CD1"/>
    <w:rsid w:val="4568BEE4"/>
    <w:rsid w:val="45764D92"/>
    <w:rsid w:val="4576EEAF"/>
    <w:rsid w:val="45777110"/>
    <w:rsid w:val="457ACD49"/>
    <w:rsid w:val="4580A4D6"/>
    <w:rsid w:val="45828711"/>
    <w:rsid w:val="458771DE"/>
    <w:rsid w:val="4589DFED"/>
    <w:rsid w:val="4589FAC6"/>
    <w:rsid w:val="458A1ABD"/>
    <w:rsid w:val="458A3957"/>
    <w:rsid w:val="458A98A0"/>
    <w:rsid w:val="458D90DE"/>
    <w:rsid w:val="45936341"/>
    <w:rsid w:val="45971B13"/>
    <w:rsid w:val="459AC2AB"/>
    <w:rsid w:val="459C94C7"/>
    <w:rsid w:val="459FD558"/>
    <w:rsid w:val="45A7ED4F"/>
    <w:rsid w:val="45AA4FD3"/>
    <w:rsid w:val="45AB1A80"/>
    <w:rsid w:val="45AB1E0E"/>
    <w:rsid w:val="45AB6E31"/>
    <w:rsid w:val="45AC4DD9"/>
    <w:rsid w:val="45ADDD80"/>
    <w:rsid w:val="45B0BCD4"/>
    <w:rsid w:val="45B299C1"/>
    <w:rsid w:val="45B6EC43"/>
    <w:rsid w:val="45B8EC96"/>
    <w:rsid w:val="45BA29CB"/>
    <w:rsid w:val="45BA8747"/>
    <w:rsid w:val="45CB60DE"/>
    <w:rsid w:val="45CD1522"/>
    <w:rsid w:val="45CDD757"/>
    <w:rsid w:val="45CF1BD7"/>
    <w:rsid w:val="45D3152F"/>
    <w:rsid w:val="45D3996D"/>
    <w:rsid w:val="45D5A323"/>
    <w:rsid w:val="45D5AC1B"/>
    <w:rsid w:val="45D88522"/>
    <w:rsid w:val="45D9A339"/>
    <w:rsid w:val="45DD166B"/>
    <w:rsid w:val="45E18475"/>
    <w:rsid w:val="45E31DDB"/>
    <w:rsid w:val="45E4ADDB"/>
    <w:rsid w:val="45E97649"/>
    <w:rsid w:val="45ED4540"/>
    <w:rsid w:val="45EEA20E"/>
    <w:rsid w:val="45F3BDA3"/>
    <w:rsid w:val="45F69705"/>
    <w:rsid w:val="460A7312"/>
    <w:rsid w:val="4610DD21"/>
    <w:rsid w:val="4615CB34"/>
    <w:rsid w:val="4617A6D8"/>
    <w:rsid w:val="4617B116"/>
    <w:rsid w:val="461B4525"/>
    <w:rsid w:val="46219516"/>
    <w:rsid w:val="463002B1"/>
    <w:rsid w:val="46315AED"/>
    <w:rsid w:val="4636ED1E"/>
    <w:rsid w:val="4637ECEA"/>
    <w:rsid w:val="46387770"/>
    <w:rsid w:val="463AA16E"/>
    <w:rsid w:val="463ACBB3"/>
    <w:rsid w:val="46495C16"/>
    <w:rsid w:val="4656F201"/>
    <w:rsid w:val="465B3B69"/>
    <w:rsid w:val="465D3054"/>
    <w:rsid w:val="4662277C"/>
    <w:rsid w:val="46623F67"/>
    <w:rsid w:val="466302C8"/>
    <w:rsid w:val="466BA555"/>
    <w:rsid w:val="466E72BB"/>
    <w:rsid w:val="4670408D"/>
    <w:rsid w:val="46748A7E"/>
    <w:rsid w:val="46762746"/>
    <w:rsid w:val="46783E9D"/>
    <w:rsid w:val="467A6427"/>
    <w:rsid w:val="4681BD19"/>
    <w:rsid w:val="4683F21E"/>
    <w:rsid w:val="4685A101"/>
    <w:rsid w:val="4689D0FE"/>
    <w:rsid w:val="468C41E6"/>
    <w:rsid w:val="468CE010"/>
    <w:rsid w:val="46910586"/>
    <w:rsid w:val="46919314"/>
    <w:rsid w:val="469745E8"/>
    <w:rsid w:val="469B177C"/>
    <w:rsid w:val="469C1087"/>
    <w:rsid w:val="46A08E0F"/>
    <w:rsid w:val="46A2BEED"/>
    <w:rsid w:val="46A44420"/>
    <w:rsid w:val="46A9D7B3"/>
    <w:rsid w:val="46AA50CB"/>
    <w:rsid w:val="46AC1355"/>
    <w:rsid w:val="46B03DB9"/>
    <w:rsid w:val="46B21467"/>
    <w:rsid w:val="46B36DDD"/>
    <w:rsid w:val="46B50659"/>
    <w:rsid w:val="46B5A7CA"/>
    <w:rsid w:val="46B84A7E"/>
    <w:rsid w:val="46B8C72A"/>
    <w:rsid w:val="46B91798"/>
    <w:rsid w:val="46B982FB"/>
    <w:rsid w:val="46BF591F"/>
    <w:rsid w:val="46C1D734"/>
    <w:rsid w:val="46C265C2"/>
    <w:rsid w:val="46C2A195"/>
    <w:rsid w:val="46C37E92"/>
    <w:rsid w:val="46C3D9EE"/>
    <w:rsid w:val="46C520B5"/>
    <w:rsid w:val="46C9F5C3"/>
    <w:rsid w:val="46D1FCD7"/>
    <w:rsid w:val="46D80AF9"/>
    <w:rsid w:val="46D91130"/>
    <w:rsid w:val="46DA3CE0"/>
    <w:rsid w:val="46DBB62C"/>
    <w:rsid w:val="46E0AFC8"/>
    <w:rsid w:val="46E69FD8"/>
    <w:rsid w:val="46E8E470"/>
    <w:rsid w:val="46E98276"/>
    <w:rsid w:val="46EF78BC"/>
    <w:rsid w:val="46F77F0E"/>
    <w:rsid w:val="46FC643E"/>
    <w:rsid w:val="46FCA67E"/>
    <w:rsid w:val="46FD6035"/>
    <w:rsid w:val="46FF2FFF"/>
    <w:rsid w:val="46FF66BB"/>
    <w:rsid w:val="46FF7013"/>
    <w:rsid w:val="4701833C"/>
    <w:rsid w:val="4704E1EF"/>
    <w:rsid w:val="470B7F9F"/>
    <w:rsid w:val="470D40A2"/>
    <w:rsid w:val="470FB0D9"/>
    <w:rsid w:val="471238F5"/>
    <w:rsid w:val="47126723"/>
    <w:rsid w:val="471333B4"/>
    <w:rsid w:val="4713B349"/>
    <w:rsid w:val="47155809"/>
    <w:rsid w:val="47163308"/>
    <w:rsid w:val="4716354A"/>
    <w:rsid w:val="4717A937"/>
    <w:rsid w:val="471956C8"/>
    <w:rsid w:val="4720021C"/>
    <w:rsid w:val="47227556"/>
    <w:rsid w:val="472AF898"/>
    <w:rsid w:val="472B080E"/>
    <w:rsid w:val="472CA57E"/>
    <w:rsid w:val="472FC525"/>
    <w:rsid w:val="47308584"/>
    <w:rsid w:val="4732EB74"/>
    <w:rsid w:val="4732F0B6"/>
    <w:rsid w:val="4734F12E"/>
    <w:rsid w:val="473E79CA"/>
    <w:rsid w:val="473F4EB4"/>
    <w:rsid w:val="4740DA43"/>
    <w:rsid w:val="4743EB6A"/>
    <w:rsid w:val="474536FB"/>
    <w:rsid w:val="47462034"/>
    <w:rsid w:val="47462F1C"/>
    <w:rsid w:val="4749CE25"/>
    <w:rsid w:val="474DD27D"/>
    <w:rsid w:val="474F7884"/>
    <w:rsid w:val="47532359"/>
    <w:rsid w:val="47547874"/>
    <w:rsid w:val="47558328"/>
    <w:rsid w:val="47573539"/>
    <w:rsid w:val="475A3EE7"/>
    <w:rsid w:val="475ADFC2"/>
    <w:rsid w:val="475FA4B6"/>
    <w:rsid w:val="476277B6"/>
    <w:rsid w:val="47638778"/>
    <w:rsid w:val="47679156"/>
    <w:rsid w:val="476AE2A7"/>
    <w:rsid w:val="477255C8"/>
    <w:rsid w:val="4772936E"/>
    <w:rsid w:val="47729DB8"/>
    <w:rsid w:val="4775739A"/>
    <w:rsid w:val="477652C9"/>
    <w:rsid w:val="4779CCC3"/>
    <w:rsid w:val="4779DA10"/>
    <w:rsid w:val="477A75B7"/>
    <w:rsid w:val="477ECC3B"/>
    <w:rsid w:val="477F7A3A"/>
    <w:rsid w:val="47831B55"/>
    <w:rsid w:val="4787DBB5"/>
    <w:rsid w:val="478F8E04"/>
    <w:rsid w:val="479269AE"/>
    <w:rsid w:val="4798DDC4"/>
    <w:rsid w:val="479CA367"/>
    <w:rsid w:val="479F01E3"/>
    <w:rsid w:val="47A1D5BB"/>
    <w:rsid w:val="47A514C5"/>
    <w:rsid w:val="47A82502"/>
    <w:rsid w:val="47A95D94"/>
    <w:rsid w:val="47AA1804"/>
    <w:rsid w:val="47AB687D"/>
    <w:rsid w:val="47B63611"/>
    <w:rsid w:val="47B6F8DF"/>
    <w:rsid w:val="47BD5124"/>
    <w:rsid w:val="47C061AA"/>
    <w:rsid w:val="47C1780A"/>
    <w:rsid w:val="47C3AE3D"/>
    <w:rsid w:val="47CA82B3"/>
    <w:rsid w:val="47CB270D"/>
    <w:rsid w:val="47CC75B4"/>
    <w:rsid w:val="47CEE317"/>
    <w:rsid w:val="47D1F650"/>
    <w:rsid w:val="47D44AC2"/>
    <w:rsid w:val="47D68E9D"/>
    <w:rsid w:val="47D6A46F"/>
    <w:rsid w:val="47D98080"/>
    <w:rsid w:val="47DB381C"/>
    <w:rsid w:val="47E5D008"/>
    <w:rsid w:val="47F014B4"/>
    <w:rsid w:val="47F60882"/>
    <w:rsid w:val="47F70BCA"/>
    <w:rsid w:val="4800C05F"/>
    <w:rsid w:val="48024038"/>
    <w:rsid w:val="48061D2A"/>
    <w:rsid w:val="48099D3F"/>
    <w:rsid w:val="48105E32"/>
    <w:rsid w:val="4814839B"/>
    <w:rsid w:val="48182C86"/>
    <w:rsid w:val="481A0176"/>
    <w:rsid w:val="481D62FF"/>
    <w:rsid w:val="48202711"/>
    <w:rsid w:val="4823654E"/>
    <w:rsid w:val="4823FF10"/>
    <w:rsid w:val="4825AEEA"/>
    <w:rsid w:val="48287AA8"/>
    <w:rsid w:val="4828B071"/>
    <w:rsid w:val="4828C807"/>
    <w:rsid w:val="48296509"/>
    <w:rsid w:val="482DC702"/>
    <w:rsid w:val="482F0FA2"/>
    <w:rsid w:val="48324542"/>
    <w:rsid w:val="4834E08B"/>
    <w:rsid w:val="4838C9DC"/>
    <w:rsid w:val="4838FC38"/>
    <w:rsid w:val="483AFD6A"/>
    <w:rsid w:val="483B740F"/>
    <w:rsid w:val="483E19FE"/>
    <w:rsid w:val="4840E1C2"/>
    <w:rsid w:val="48433B16"/>
    <w:rsid w:val="484371A7"/>
    <w:rsid w:val="48466C62"/>
    <w:rsid w:val="484D21F9"/>
    <w:rsid w:val="484D74D5"/>
    <w:rsid w:val="4856EFD8"/>
    <w:rsid w:val="485CA876"/>
    <w:rsid w:val="485E7D11"/>
    <w:rsid w:val="48623B14"/>
    <w:rsid w:val="48659B68"/>
    <w:rsid w:val="48673B6B"/>
    <w:rsid w:val="4867AD2F"/>
    <w:rsid w:val="48682C96"/>
    <w:rsid w:val="486C8D4C"/>
    <w:rsid w:val="486CBDCE"/>
    <w:rsid w:val="486D3AC2"/>
    <w:rsid w:val="48703D17"/>
    <w:rsid w:val="4875826B"/>
    <w:rsid w:val="487A8AAB"/>
    <w:rsid w:val="488305D0"/>
    <w:rsid w:val="4883347F"/>
    <w:rsid w:val="4885B59A"/>
    <w:rsid w:val="488A03FA"/>
    <w:rsid w:val="488F8946"/>
    <w:rsid w:val="48927693"/>
    <w:rsid w:val="48944E45"/>
    <w:rsid w:val="489AEE6D"/>
    <w:rsid w:val="489FFCCD"/>
    <w:rsid w:val="48A0ED1E"/>
    <w:rsid w:val="48A70C70"/>
    <w:rsid w:val="48AA9E23"/>
    <w:rsid w:val="48B2E4D8"/>
    <w:rsid w:val="48BA3F2F"/>
    <w:rsid w:val="48BFBF86"/>
    <w:rsid w:val="48C04828"/>
    <w:rsid w:val="48C1E9E1"/>
    <w:rsid w:val="48C426AF"/>
    <w:rsid w:val="48C60851"/>
    <w:rsid w:val="48C6C8F9"/>
    <w:rsid w:val="48C8C838"/>
    <w:rsid w:val="48C93EAA"/>
    <w:rsid w:val="48CD0B95"/>
    <w:rsid w:val="48CFA6B5"/>
    <w:rsid w:val="48D185C7"/>
    <w:rsid w:val="48D1D034"/>
    <w:rsid w:val="48D39A14"/>
    <w:rsid w:val="48D469E1"/>
    <w:rsid w:val="48D4FA4D"/>
    <w:rsid w:val="48D6AFA4"/>
    <w:rsid w:val="48DA6194"/>
    <w:rsid w:val="48DA6A03"/>
    <w:rsid w:val="48DA9C6E"/>
    <w:rsid w:val="48DB74AA"/>
    <w:rsid w:val="48DE3385"/>
    <w:rsid w:val="48DF3069"/>
    <w:rsid w:val="48E3D33D"/>
    <w:rsid w:val="48E44B75"/>
    <w:rsid w:val="48E6F4DC"/>
    <w:rsid w:val="48EA6DA0"/>
    <w:rsid w:val="48ED0D73"/>
    <w:rsid w:val="48F11E09"/>
    <w:rsid w:val="48F4462B"/>
    <w:rsid w:val="48F63743"/>
    <w:rsid w:val="48F785A7"/>
    <w:rsid w:val="48F951A5"/>
    <w:rsid w:val="48FB7517"/>
    <w:rsid w:val="48FD7003"/>
    <w:rsid w:val="490301A0"/>
    <w:rsid w:val="4903B775"/>
    <w:rsid w:val="490580C1"/>
    <w:rsid w:val="49071436"/>
    <w:rsid w:val="490987EB"/>
    <w:rsid w:val="490BEF79"/>
    <w:rsid w:val="490C5C9D"/>
    <w:rsid w:val="49107CCD"/>
    <w:rsid w:val="49123608"/>
    <w:rsid w:val="491A9B7C"/>
    <w:rsid w:val="4921DF03"/>
    <w:rsid w:val="4923582C"/>
    <w:rsid w:val="4927E753"/>
    <w:rsid w:val="49291537"/>
    <w:rsid w:val="4929D877"/>
    <w:rsid w:val="492B5E65"/>
    <w:rsid w:val="492D511B"/>
    <w:rsid w:val="493CF484"/>
    <w:rsid w:val="493EC178"/>
    <w:rsid w:val="493F7075"/>
    <w:rsid w:val="49438AF7"/>
    <w:rsid w:val="494A7FF0"/>
    <w:rsid w:val="494D1587"/>
    <w:rsid w:val="494D3931"/>
    <w:rsid w:val="494D9C91"/>
    <w:rsid w:val="49510BED"/>
    <w:rsid w:val="49550598"/>
    <w:rsid w:val="4955157D"/>
    <w:rsid w:val="4955339F"/>
    <w:rsid w:val="4957FFE7"/>
    <w:rsid w:val="495CA310"/>
    <w:rsid w:val="495E8E23"/>
    <w:rsid w:val="4961235E"/>
    <w:rsid w:val="49622700"/>
    <w:rsid w:val="4962FE61"/>
    <w:rsid w:val="4965010D"/>
    <w:rsid w:val="497177BA"/>
    <w:rsid w:val="497249E2"/>
    <w:rsid w:val="497653ED"/>
    <w:rsid w:val="4979A4FC"/>
    <w:rsid w:val="497A5506"/>
    <w:rsid w:val="49825328"/>
    <w:rsid w:val="498322F4"/>
    <w:rsid w:val="4988236F"/>
    <w:rsid w:val="498A1DBA"/>
    <w:rsid w:val="498ABB24"/>
    <w:rsid w:val="49933E07"/>
    <w:rsid w:val="49986C14"/>
    <w:rsid w:val="49AB95CA"/>
    <w:rsid w:val="49BC8AAA"/>
    <w:rsid w:val="49BDDDEF"/>
    <w:rsid w:val="49C1208A"/>
    <w:rsid w:val="49C604C7"/>
    <w:rsid w:val="49C653F7"/>
    <w:rsid w:val="49C6A940"/>
    <w:rsid w:val="49C80675"/>
    <w:rsid w:val="49C9E600"/>
    <w:rsid w:val="49CC4673"/>
    <w:rsid w:val="49D26FDF"/>
    <w:rsid w:val="49D53EC6"/>
    <w:rsid w:val="49DA785E"/>
    <w:rsid w:val="49DCB223"/>
    <w:rsid w:val="49DF4424"/>
    <w:rsid w:val="49E59B72"/>
    <w:rsid w:val="49EB1FAA"/>
    <w:rsid w:val="49F0C8FD"/>
    <w:rsid w:val="49F46BED"/>
    <w:rsid w:val="49F62F36"/>
    <w:rsid w:val="49F7E11B"/>
    <w:rsid w:val="49F8D194"/>
    <w:rsid w:val="49FA8DF5"/>
    <w:rsid w:val="49FA9463"/>
    <w:rsid w:val="4A0133F2"/>
    <w:rsid w:val="4A04D9E8"/>
    <w:rsid w:val="4A05255F"/>
    <w:rsid w:val="4A072FB1"/>
    <w:rsid w:val="4A088E0E"/>
    <w:rsid w:val="4A088FF0"/>
    <w:rsid w:val="4A0D2148"/>
    <w:rsid w:val="4A10C393"/>
    <w:rsid w:val="4A11DDA2"/>
    <w:rsid w:val="4A15B70A"/>
    <w:rsid w:val="4A160BE1"/>
    <w:rsid w:val="4A19B91A"/>
    <w:rsid w:val="4A1D3080"/>
    <w:rsid w:val="4A212338"/>
    <w:rsid w:val="4A232CCF"/>
    <w:rsid w:val="4A24A15E"/>
    <w:rsid w:val="4A286173"/>
    <w:rsid w:val="4A2ACD71"/>
    <w:rsid w:val="4A2D812B"/>
    <w:rsid w:val="4A300FAD"/>
    <w:rsid w:val="4A3081BF"/>
    <w:rsid w:val="4A343D3B"/>
    <w:rsid w:val="4A35DB5B"/>
    <w:rsid w:val="4A36BAB8"/>
    <w:rsid w:val="4A398C6E"/>
    <w:rsid w:val="4A3B8F54"/>
    <w:rsid w:val="4A3CE1DD"/>
    <w:rsid w:val="4A478B7D"/>
    <w:rsid w:val="4A4B540B"/>
    <w:rsid w:val="4A4E0226"/>
    <w:rsid w:val="4A4E3E6C"/>
    <w:rsid w:val="4A572650"/>
    <w:rsid w:val="4A5960EA"/>
    <w:rsid w:val="4A5B60DA"/>
    <w:rsid w:val="4A5B7D11"/>
    <w:rsid w:val="4A5C9A86"/>
    <w:rsid w:val="4A618065"/>
    <w:rsid w:val="4A649899"/>
    <w:rsid w:val="4A661768"/>
    <w:rsid w:val="4A699C84"/>
    <w:rsid w:val="4A6A8C36"/>
    <w:rsid w:val="4A6E65BF"/>
    <w:rsid w:val="4A744CDD"/>
    <w:rsid w:val="4A75DF2D"/>
    <w:rsid w:val="4A77450B"/>
    <w:rsid w:val="4A787D5B"/>
    <w:rsid w:val="4A78DF5A"/>
    <w:rsid w:val="4A7B42ED"/>
    <w:rsid w:val="4A7B444B"/>
    <w:rsid w:val="4A7B8C2C"/>
    <w:rsid w:val="4A7BEFDD"/>
    <w:rsid w:val="4A7BF3D2"/>
    <w:rsid w:val="4A800915"/>
    <w:rsid w:val="4A83193B"/>
    <w:rsid w:val="4A84CE11"/>
    <w:rsid w:val="4A87631E"/>
    <w:rsid w:val="4A8AF091"/>
    <w:rsid w:val="4A8B4F8B"/>
    <w:rsid w:val="4A8C676D"/>
    <w:rsid w:val="4A8DF86A"/>
    <w:rsid w:val="4A8F1926"/>
    <w:rsid w:val="4A90447F"/>
    <w:rsid w:val="4A915843"/>
    <w:rsid w:val="4A96531F"/>
    <w:rsid w:val="4A99830E"/>
    <w:rsid w:val="4A9A86DD"/>
    <w:rsid w:val="4A9C953B"/>
    <w:rsid w:val="4A9D4380"/>
    <w:rsid w:val="4A9EA085"/>
    <w:rsid w:val="4AA153DF"/>
    <w:rsid w:val="4AA776E0"/>
    <w:rsid w:val="4AA7CF44"/>
    <w:rsid w:val="4AA994CA"/>
    <w:rsid w:val="4AABA5D1"/>
    <w:rsid w:val="4AAE504C"/>
    <w:rsid w:val="4AAF833E"/>
    <w:rsid w:val="4AB0E427"/>
    <w:rsid w:val="4AB36CAF"/>
    <w:rsid w:val="4ABC7CC3"/>
    <w:rsid w:val="4ABCDCF7"/>
    <w:rsid w:val="4ABF7C7D"/>
    <w:rsid w:val="4AC40723"/>
    <w:rsid w:val="4AC4640D"/>
    <w:rsid w:val="4AD00F6F"/>
    <w:rsid w:val="4AD0B736"/>
    <w:rsid w:val="4AD1C708"/>
    <w:rsid w:val="4AD2F5FB"/>
    <w:rsid w:val="4AD754AE"/>
    <w:rsid w:val="4AD77547"/>
    <w:rsid w:val="4ADBB833"/>
    <w:rsid w:val="4ADE354B"/>
    <w:rsid w:val="4AE17333"/>
    <w:rsid w:val="4AE654F9"/>
    <w:rsid w:val="4AEDF428"/>
    <w:rsid w:val="4AEE15BD"/>
    <w:rsid w:val="4AF19303"/>
    <w:rsid w:val="4AF2EB20"/>
    <w:rsid w:val="4AF84835"/>
    <w:rsid w:val="4AFE7EC7"/>
    <w:rsid w:val="4B006A7F"/>
    <w:rsid w:val="4B00E66B"/>
    <w:rsid w:val="4B024774"/>
    <w:rsid w:val="4B05F928"/>
    <w:rsid w:val="4B06D760"/>
    <w:rsid w:val="4B0834D6"/>
    <w:rsid w:val="4B11570E"/>
    <w:rsid w:val="4B12FBD9"/>
    <w:rsid w:val="4B222E11"/>
    <w:rsid w:val="4B23AC88"/>
    <w:rsid w:val="4B254BC3"/>
    <w:rsid w:val="4B26D616"/>
    <w:rsid w:val="4B2A5DC5"/>
    <w:rsid w:val="4B2B9BA5"/>
    <w:rsid w:val="4B2BFA7F"/>
    <w:rsid w:val="4B2DE5EB"/>
    <w:rsid w:val="4B34EEA7"/>
    <w:rsid w:val="4B3B05A3"/>
    <w:rsid w:val="4B3C3008"/>
    <w:rsid w:val="4B3EFCF1"/>
    <w:rsid w:val="4B3F4556"/>
    <w:rsid w:val="4B4350FC"/>
    <w:rsid w:val="4B445D1D"/>
    <w:rsid w:val="4B4853CC"/>
    <w:rsid w:val="4B4C8947"/>
    <w:rsid w:val="4B4C9932"/>
    <w:rsid w:val="4B4CECB8"/>
    <w:rsid w:val="4B4CF1E1"/>
    <w:rsid w:val="4B4F5D4D"/>
    <w:rsid w:val="4B51A238"/>
    <w:rsid w:val="4B580544"/>
    <w:rsid w:val="4B58367E"/>
    <w:rsid w:val="4B59A446"/>
    <w:rsid w:val="4B5BA7E0"/>
    <w:rsid w:val="4B5D9E55"/>
    <w:rsid w:val="4B5E015D"/>
    <w:rsid w:val="4B5EEA2E"/>
    <w:rsid w:val="4B63D742"/>
    <w:rsid w:val="4B65DE51"/>
    <w:rsid w:val="4B66D637"/>
    <w:rsid w:val="4B68F280"/>
    <w:rsid w:val="4B708179"/>
    <w:rsid w:val="4B7171C1"/>
    <w:rsid w:val="4B7C8C85"/>
    <w:rsid w:val="4B7DD90D"/>
    <w:rsid w:val="4B8529ED"/>
    <w:rsid w:val="4B8BC3A0"/>
    <w:rsid w:val="4B8F3952"/>
    <w:rsid w:val="4B8FD200"/>
    <w:rsid w:val="4B93A83D"/>
    <w:rsid w:val="4B95D5B5"/>
    <w:rsid w:val="4B97FBD8"/>
    <w:rsid w:val="4B980431"/>
    <w:rsid w:val="4B9BA477"/>
    <w:rsid w:val="4B9D6B99"/>
    <w:rsid w:val="4BA153C8"/>
    <w:rsid w:val="4BA42E0E"/>
    <w:rsid w:val="4BACC89E"/>
    <w:rsid w:val="4BB2180D"/>
    <w:rsid w:val="4BB61F1E"/>
    <w:rsid w:val="4BB7362B"/>
    <w:rsid w:val="4BB934F3"/>
    <w:rsid w:val="4BBEF0C5"/>
    <w:rsid w:val="4BBFA9AE"/>
    <w:rsid w:val="4BC30975"/>
    <w:rsid w:val="4BCA5CD3"/>
    <w:rsid w:val="4BCF885E"/>
    <w:rsid w:val="4BD0D654"/>
    <w:rsid w:val="4BD64AAB"/>
    <w:rsid w:val="4BD7B175"/>
    <w:rsid w:val="4BD8C698"/>
    <w:rsid w:val="4BDA1360"/>
    <w:rsid w:val="4BDBF0A4"/>
    <w:rsid w:val="4BDE3DC0"/>
    <w:rsid w:val="4BE1AAF8"/>
    <w:rsid w:val="4BE1BBA5"/>
    <w:rsid w:val="4BE50A62"/>
    <w:rsid w:val="4BE697A2"/>
    <w:rsid w:val="4BEE2B03"/>
    <w:rsid w:val="4BF2F6B1"/>
    <w:rsid w:val="4BF407EE"/>
    <w:rsid w:val="4BFA0D1F"/>
    <w:rsid w:val="4BFBA986"/>
    <w:rsid w:val="4C047E7E"/>
    <w:rsid w:val="4C07CBCA"/>
    <w:rsid w:val="4C0830EB"/>
    <w:rsid w:val="4C0902EC"/>
    <w:rsid w:val="4C0C3002"/>
    <w:rsid w:val="4C110262"/>
    <w:rsid w:val="4C16B5F0"/>
    <w:rsid w:val="4C16C2A0"/>
    <w:rsid w:val="4C17C03E"/>
    <w:rsid w:val="4C194C35"/>
    <w:rsid w:val="4C1F71A3"/>
    <w:rsid w:val="4C2035FC"/>
    <w:rsid w:val="4C25508F"/>
    <w:rsid w:val="4C261F38"/>
    <w:rsid w:val="4C27A69A"/>
    <w:rsid w:val="4C282A51"/>
    <w:rsid w:val="4C29B8EF"/>
    <w:rsid w:val="4C2F2730"/>
    <w:rsid w:val="4C30AEEB"/>
    <w:rsid w:val="4C3660FD"/>
    <w:rsid w:val="4C393702"/>
    <w:rsid w:val="4C3A70E6"/>
    <w:rsid w:val="4C3DE7EA"/>
    <w:rsid w:val="4C3EA642"/>
    <w:rsid w:val="4C4C1BEB"/>
    <w:rsid w:val="4C523C3E"/>
    <w:rsid w:val="4C561F7E"/>
    <w:rsid w:val="4C5AF8EE"/>
    <w:rsid w:val="4C5C3EBA"/>
    <w:rsid w:val="4C6027DE"/>
    <w:rsid w:val="4C60FE21"/>
    <w:rsid w:val="4C61332E"/>
    <w:rsid w:val="4C6209D3"/>
    <w:rsid w:val="4C67938E"/>
    <w:rsid w:val="4C6D60F4"/>
    <w:rsid w:val="4C700837"/>
    <w:rsid w:val="4C719A74"/>
    <w:rsid w:val="4C78F42D"/>
    <w:rsid w:val="4C794DED"/>
    <w:rsid w:val="4C7A28C3"/>
    <w:rsid w:val="4C7CFDE6"/>
    <w:rsid w:val="4C811DAB"/>
    <w:rsid w:val="4C82B339"/>
    <w:rsid w:val="4C84BD07"/>
    <w:rsid w:val="4C84D9F3"/>
    <w:rsid w:val="4C867FFC"/>
    <w:rsid w:val="4C879CBA"/>
    <w:rsid w:val="4C933E1C"/>
    <w:rsid w:val="4C9ECB71"/>
    <w:rsid w:val="4C9FDA51"/>
    <w:rsid w:val="4CA1407A"/>
    <w:rsid w:val="4CA5554B"/>
    <w:rsid w:val="4CA5C988"/>
    <w:rsid w:val="4CA5CEA5"/>
    <w:rsid w:val="4CAA1592"/>
    <w:rsid w:val="4CB0926B"/>
    <w:rsid w:val="4CB0E012"/>
    <w:rsid w:val="4CB2DACA"/>
    <w:rsid w:val="4CBD1AD8"/>
    <w:rsid w:val="4CC0F131"/>
    <w:rsid w:val="4CC12BD7"/>
    <w:rsid w:val="4CC4903A"/>
    <w:rsid w:val="4CC8C254"/>
    <w:rsid w:val="4CCC5D01"/>
    <w:rsid w:val="4CCE5D5A"/>
    <w:rsid w:val="4CCFF2B2"/>
    <w:rsid w:val="4CD3D6E0"/>
    <w:rsid w:val="4CD3FE61"/>
    <w:rsid w:val="4CD43E8A"/>
    <w:rsid w:val="4CD80505"/>
    <w:rsid w:val="4CDBF74B"/>
    <w:rsid w:val="4CDE03A8"/>
    <w:rsid w:val="4CE4A206"/>
    <w:rsid w:val="4CE5C522"/>
    <w:rsid w:val="4CEA82DB"/>
    <w:rsid w:val="4CF54E87"/>
    <w:rsid w:val="4CF5601F"/>
    <w:rsid w:val="4CF79BEA"/>
    <w:rsid w:val="4CF995EF"/>
    <w:rsid w:val="4CFCEFE6"/>
    <w:rsid w:val="4CFEC2EB"/>
    <w:rsid w:val="4D039A64"/>
    <w:rsid w:val="4D0615A3"/>
    <w:rsid w:val="4D062CDD"/>
    <w:rsid w:val="4D0A4D38"/>
    <w:rsid w:val="4D1061CA"/>
    <w:rsid w:val="4D13AE77"/>
    <w:rsid w:val="4D142F60"/>
    <w:rsid w:val="4D186EBB"/>
    <w:rsid w:val="4D1968C5"/>
    <w:rsid w:val="4D1AAD5A"/>
    <w:rsid w:val="4D1BAE12"/>
    <w:rsid w:val="4D239729"/>
    <w:rsid w:val="4D24CF9C"/>
    <w:rsid w:val="4D2575E3"/>
    <w:rsid w:val="4D2F8988"/>
    <w:rsid w:val="4D2FA3F3"/>
    <w:rsid w:val="4D3654BD"/>
    <w:rsid w:val="4D3A09F5"/>
    <w:rsid w:val="4D3F1EF0"/>
    <w:rsid w:val="4D3F2C4A"/>
    <w:rsid w:val="4D444CC0"/>
    <w:rsid w:val="4D44C683"/>
    <w:rsid w:val="4D4566AA"/>
    <w:rsid w:val="4D45F5B9"/>
    <w:rsid w:val="4D47400A"/>
    <w:rsid w:val="4D4773E9"/>
    <w:rsid w:val="4D495A50"/>
    <w:rsid w:val="4D4E3547"/>
    <w:rsid w:val="4D4FB8AB"/>
    <w:rsid w:val="4D536927"/>
    <w:rsid w:val="4D53BF1C"/>
    <w:rsid w:val="4D563BCB"/>
    <w:rsid w:val="4D58BBD4"/>
    <w:rsid w:val="4D5A6A37"/>
    <w:rsid w:val="4D5ED9D6"/>
    <w:rsid w:val="4D65FD1F"/>
    <w:rsid w:val="4D67DC15"/>
    <w:rsid w:val="4D6D5226"/>
    <w:rsid w:val="4D6D63D8"/>
    <w:rsid w:val="4D6E90FB"/>
    <w:rsid w:val="4D6EBD17"/>
    <w:rsid w:val="4D6FF15C"/>
    <w:rsid w:val="4D73FE42"/>
    <w:rsid w:val="4D75B457"/>
    <w:rsid w:val="4D7AC336"/>
    <w:rsid w:val="4D8561DB"/>
    <w:rsid w:val="4D85658B"/>
    <w:rsid w:val="4D85AFF4"/>
    <w:rsid w:val="4D891EEC"/>
    <w:rsid w:val="4D91C0BB"/>
    <w:rsid w:val="4D93EBE1"/>
    <w:rsid w:val="4D973DE0"/>
    <w:rsid w:val="4D9B7ED8"/>
    <w:rsid w:val="4D9BDF80"/>
    <w:rsid w:val="4D9BEB4E"/>
    <w:rsid w:val="4D9C50F6"/>
    <w:rsid w:val="4D9DA8E9"/>
    <w:rsid w:val="4D9E063B"/>
    <w:rsid w:val="4DA13D46"/>
    <w:rsid w:val="4DA5E308"/>
    <w:rsid w:val="4DABD8D4"/>
    <w:rsid w:val="4DADC037"/>
    <w:rsid w:val="4DADD2B7"/>
    <w:rsid w:val="4DAFADEA"/>
    <w:rsid w:val="4DB00E36"/>
    <w:rsid w:val="4DB2EF15"/>
    <w:rsid w:val="4DB56C65"/>
    <w:rsid w:val="4DB57925"/>
    <w:rsid w:val="4DBE6D9C"/>
    <w:rsid w:val="4DC0C4CA"/>
    <w:rsid w:val="4DC842E7"/>
    <w:rsid w:val="4DC9B3AE"/>
    <w:rsid w:val="4DCFB45A"/>
    <w:rsid w:val="4DD19B58"/>
    <w:rsid w:val="4DD3139B"/>
    <w:rsid w:val="4DD40120"/>
    <w:rsid w:val="4DD64147"/>
    <w:rsid w:val="4DD93700"/>
    <w:rsid w:val="4DDC2DC3"/>
    <w:rsid w:val="4DDDA706"/>
    <w:rsid w:val="4DDF7006"/>
    <w:rsid w:val="4DE0B508"/>
    <w:rsid w:val="4DE5A72B"/>
    <w:rsid w:val="4DEB7143"/>
    <w:rsid w:val="4DF03224"/>
    <w:rsid w:val="4DF0F846"/>
    <w:rsid w:val="4DF2C682"/>
    <w:rsid w:val="4DF459C9"/>
    <w:rsid w:val="4DF5F927"/>
    <w:rsid w:val="4DF701CE"/>
    <w:rsid w:val="4DFA3801"/>
    <w:rsid w:val="4DFCB196"/>
    <w:rsid w:val="4DFCCE82"/>
    <w:rsid w:val="4DFD361E"/>
    <w:rsid w:val="4E003CE2"/>
    <w:rsid w:val="4E026EA1"/>
    <w:rsid w:val="4E054FAC"/>
    <w:rsid w:val="4E088311"/>
    <w:rsid w:val="4E0A11CD"/>
    <w:rsid w:val="4E0D2BE7"/>
    <w:rsid w:val="4E0D7155"/>
    <w:rsid w:val="4E119E53"/>
    <w:rsid w:val="4E12F19C"/>
    <w:rsid w:val="4E1364C5"/>
    <w:rsid w:val="4E175E66"/>
    <w:rsid w:val="4E1989CE"/>
    <w:rsid w:val="4E1B467B"/>
    <w:rsid w:val="4E1E46C2"/>
    <w:rsid w:val="4E1F7001"/>
    <w:rsid w:val="4E1FEDB9"/>
    <w:rsid w:val="4E22BFDA"/>
    <w:rsid w:val="4E24AFD9"/>
    <w:rsid w:val="4E290BC4"/>
    <w:rsid w:val="4E2A40C4"/>
    <w:rsid w:val="4E2AD1AF"/>
    <w:rsid w:val="4E2B876E"/>
    <w:rsid w:val="4E2E87F1"/>
    <w:rsid w:val="4E32ECDD"/>
    <w:rsid w:val="4E362C1F"/>
    <w:rsid w:val="4E3C0AAE"/>
    <w:rsid w:val="4E40A851"/>
    <w:rsid w:val="4E44A30C"/>
    <w:rsid w:val="4E4519A5"/>
    <w:rsid w:val="4E4792C6"/>
    <w:rsid w:val="4E49CCFC"/>
    <w:rsid w:val="4E49E3B9"/>
    <w:rsid w:val="4E4A9C9B"/>
    <w:rsid w:val="4E4D44B3"/>
    <w:rsid w:val="4E4F5186"/>
    <w:rsid w:val="4E54757A"/>
    <w:rsid w:val="4E554F5A"/>
    <w:rsid w:val="4E5A27E8"/>
    <w:rsid w:val="4E5D8F63"/>
    <w:rsid w:val="4E60C6BD"/>
    <w:rsid w:val="4E625861"/>
    <w:rsid w:val="4E67E135"/>
    <w:rsid w:val="4E688050"/>
    <w:rsid w:val="4E69F6A5"/>
    <w:rsid w:val="4E6C214C"/>
    <w:rsid w:val="4E6FA741"/>
    <w:rsid w:val="4E704144"/>
    <w:rsid w:val="4E71687E"/>
    <w:rsid w:val="4E72D31A"/>
    <w:rsid w:val="4E72F02F"/>
    <w:rsid w:val="4E744E15"/>
    <w:rsid w:val="4E74636C"/>
    <w:rsid w:val="4E76E618"/>
    <w:rsid w:val="4E7A96E9"/>
    <w:rsid w:val="4E831127"/>
    <w:rsid w:val="4E8BB1ED"/>
    <w:rsid w:val="4E92638D"/>
    <w:rsid w:val="4E940CB3"/>
    <w:rsid w:val="4E9953DB"/>
    <w:rsid w:val="4E99B0D3"/>
    <w:rsid w:val="4EA3AC2D"/>
    <w:rsid w:val="4EA4779D"/>
    <w:rsid w:val="4EB16E99"/>
    <w:rsid w:val="4EB579CF"/>
    <w:rsid w:val="4EB634FA"/>
    <w:rsid w:val="4EB72B27"/>
    <w:rsid w:val="4EBB4F9E"/>
    <w:rsid w:val="4EBCCAAF"/>
    <w:rsid w:val="4EBD2B1A"/>
    <w:rsid w:val="4EC3E223"/>
    <w:rsid w:val="4EC6921C"/>
    <w:rsid w:val="4ECB6D9A"/>
    <w:rsid w:val="4ECDF98E"/>
    <w:rsid w:val="4ECE9A73"/>
    <w:rsid w:val="4ECFFF27"/>
    <w:rsid w:val="4ED27ECA"/>
    <w:rsid w:val="4ED2B3B1"/>
    <w:rsid w:val="4ED6580E"/>
    <w:rsid w:val="4EDB160B"/>
    <w:rsid w:val="4EDFEA04"/>
    <w:rsid w:val="4EE01D21"/>
    <w:rsid w:val="4EE096E4"/>
    <w:rsid w:val="4EE1EE7A"/>
    <w:rsid w:val="4EE5EB3C"/>
    <w:rsid w:val="4EE695F0"/>
    <w:rsid w:val="4EEB1F6A"/>
    <w:rsid w:val="4EF15E39"/>
    <w:rsid w:val="4EF55BEA"/>
    <w:rsid w:val="4EF6DE0A"/>
    <w:rsid w:val="4EF895FD"/>
    <w:rsid w:val="4EF9F2CA"/>
    <w:rsid w:val="4EFF47FA"/>
    <w:rsid w:val="4EFFBCF0"/>
    <w:rsid w:val="4F011C37"/>
    <w:rsid w:val="4F029A26"/>
    <w:rsid w:val="4F056D7B"/>
    <w:rsid w:val="4F0A53AC"/>
    <w:rsid w:val="4F0AA373"/>
    <w:rsid w:val="4F0B3B4F"/>
    <w:rsid w:val="4F1184B8"/>
    <w:rsid w:val="4F144C28"/>
    <w:rsid w:val="4F15FF49"/>
    <w:rsid w:val="4F167D41"/>
    <w:rsid w:val="4F1790C7"/>
    <w:rsid w:val="4F185FCC"/>
    <w:rsid w:val="4F1ABA92"/>
    <w:rsid w:val="4F1DDE0D"/>
    <w:rsid w:val="4F1EC52E"/>
    <w:rsid w:val="4F25719B"/>
    <w:rsid w:val="4F275842"/>
    <w:rsid w:val="4F2826A5"/>
    <w:rsid w:val="4F2D5470"/>
    <w:rsid w:val="4F2D829D"/>
    <w:rsid w:val="4F2EC558"/>
    <w:rsid w:val="4F3020E1"/>
    <w:rsid w:val="4F316C4E"/>
    <w:rsid w:val="4F318727"/>
    <w:rsid w:val="4F31E3D3"/>
    <w:rsid w:val="4F3870C7"/>
    <w:rsid w:val="4F3946F4"/>
    <w:rsid w:val="4F3C2814"/>
    <w:rsid w:val="4F3DFD59"/>
    <w:rsid w:val="4F40043D"/>
    <w:rsid w:val="4F4E71ED"/>
    <w:rsid w:val="4F4EB9AF"/>
    <w:rsid w:val="4F4EBF76"/>
    <w:rsid w:val="4F4ECF5C"/>
    <w:rsid w:val="4F4F0604"/>
    <w:rsid w:val="4F58A1CD"/>
    <w:rsid w:val="4F5AFFA1"/>
    <w:rsid w:val="4F5B1453"/>
    <w:rsid w:val="4F5FDC68"/>
    <w:rsid w:val="4F63D19A"/>
    <w:rsid w:val="4F63DD90"/>
    <w:rsid w:val="4F6A0F75"/>
    <w:rsid w:val="4F6A3911"/>
    <w:rsid w:val="4F6A6FA6"/>
    <w:rsid w:val="4F6BCB16"/>
    <w:rsid w:val="4F6D6BB9"/>
    <w:rsid w:val="4F6D776E"/>
    <w:rsid w:val="4F6F518C"/>
    <w:rsid w:val="4F6F7F8E"/>
    <w:rsid w:val="4F731CBC"/>
    <w:rsid w:val="4F737ABE"/>
    <w:rsid w:val="4F7442C2"/>
    <w:rsid w:val="4F7732A7"/>
    <w:rsid w:val="4F777B1F"/>
    <w:rsid w:val="4F7C1C33"/>
    <w:rsid w:val="4F7D257A"/>
    <w:rsid w:val="4F7E5859"/>
    <w:rsid w:val="4F7EA124"/>
    <w:rsid w:val="4F7F3A02"/>
    <w:rsid w:val="4F861400"/>
    <w:rsid w:val="4F86284F"/>
    <w:rsid w:val="4F8A221D"/>
    <w:rsid w:val="4F921EB1"/>
    <w:rsid w:val="4F93A6FB"/>
    <w:rsid w:val="4F983C94"/>
    <w:rsid w:val="4F998C1C"/>
    <w:rsid w:val="4FA5F95E"/>
    <w:rsid w:val="4FAD2806"/>
    <w:rsid w:val="4FAF2956"/>
    <w:rsid w:val="4FB10C67"/>
    <w:rsid w:val="4FB58C4E"/>
    <w:rsid w:val="4FB63ED0"/>
    <w:rsid w:val="4FBAEAAC"/>
    <w:rsid w:val="4FBCCFE3"/>
    <w:rsid w:val="4FBD1AF8"/>
    <w:rsid w:val="4FC00C45"/>
    <w:rsid w:val="4FC77399"/>
    <w:rsid w:val="4FC980A3"/>
    <w:rsid w:val="4FCA62F5"/>
    <w:rsid w:val="4FCA8353"/>
    <w:rsid w:val="4FCB55A7"/>
    <w:rsid w:val="4FCE2782"/>
    <w:rsid w:val="4FD5A312"/>
    <w:rsid w:val="4FD5F871"/>
    <w:rsid w:val="4FD69C4C"/>
    <w:rsid w:val="4FD93B4A"/>
    <w:rsid w:val="4FDAA1ED"/>
    <w:rsid w:val="4FDAC80D"/>
    <w:rsid w:val="4FDAEB94"/>
    <w:rsid w:val="4FDB3EB4"/>
    <w:rsid w:val="4FE17391"/>
    <w:rsid w:val="4FE2A051"/>
    <w:rsid w:val="4FE59D5D"/>
    <w:rsid w:val="4FE6037D"/>
    <w:rsid w:val="4FE64088"/>
    <w:rsid w:val="4FE872CF"/>
    <w:rsid w:val="4FEA56BE"/>
    <w:rsid w:val="4FEC9689"/>
    <w:rsid w:val="4FEDB453"/>
    <w:rsid w:val="4FF5FCBF"/>
    <w:rsid w:val="4FF6536D"/>
    <w:rsid w:val="4FF87BA0"/>
    <w:rsid w:val="4FFABE58"/>
    <w:rsid w:val="4FFE0478"/>
    <w:rsid w:val="4FFE67E5"/>
    <w:rsid w:val="50039954"/>
    <w:rsid w:val="5008575B"/>
    <w:rsid w:val="500B365F"/>
    <w:rsid w:val="500C88C7"/>
    <w:rsid w:val="50126F15"/>
    <w:rsid w:val="5015FD13"/>
    <w:rsid w:val="50177B4F"/>
    <w:rsid w:val="501C4C96"/>
    <w:rsid w:val="501D7C3B"/>
    <w:rsid w:val="501F9CC5"/>
    <w:rsid w:val="50203186"/>
    <w:rsid w:val="502393A0"/>
    <w:rsid w:val="5027CA70"/>
    <w:rsid w:val="502E6379"/>
    <w:rsid w:val="502F5A5C"/>
    <w:rsid w:val="5030B344"/>
    <w:rsid w:val="5033014B"/>
    <w:rsid w:val="50344392"/>
    <w:rsid w:val="5036727E"/>
    <w:rsid w:val="50381FC0"/>
    <w:rsid w:val="503B5759"/>
    <w:rsid w:val="503C607F"/>
    <w:rsid w:val="503C67CC"/>
    <w:rsid w:val="503D2EDA"/>
    <w:rsid w:val="503EFF59"/>
    <w:rsid w:val="5041F768"/>
    <w:rsid w:val="5046819B"/>
    <w:rsid w:val="50473AC2"/>
    <w:rsid w:val="5047A701"/>
    <w:rsid w:val="504980F4"/>
    <w:rsid w:val="504D4CF9"/>
    <w:rsid w:val="504D84D7"/>
    <w:rsid w:val="504EBF07"/>
    <w:rsid w:val="50500559"/>
    <w:rsid w:val="5058C10C"/>
    <w:rsid w:val="505B862D"/>
    <w:rsid w:val="505C39ED"/>
    <w:rsid w:val="505D57CA"/>
    <w:rsid w:val="505F296C"/>
    <w:rsid w:val="506296AB"/>
    <w:rsid w:val="5064062B"/>
    <w:rsid w:val="5068A296"/>
    <w:rsid w:val="506DBA68"/>
    <w:rsid w:val="50718E11"/>
    <w:rsid w:val="5076D380"/>
    <w:rsid w:val="5077991E"/>
    <w:rsid w:val="5077B18A"/>
    <w:rsid w:val="50788D08"/>
    <w:rsid w:val="507C6E6E"/>
    <w:rsid w:val="5080242F"/>
    <w:rsid w:val="50821291"/>
    <w:rsid w:val="5082DCC0"/>
    <w:rsid w:val="50845052"/>
    <w:rsid w:val="50886CF7"/>
    <w:rsid w:val="5089ECB2"/>
    <w:rsid w:val="508A7520"/>
    <w:rsid w:val="50905C96"/>
    <w:rsid w:val="5091D35C"/>
    <w:rsid w:val="5095BC58"/>
    <w:rsid w:val="5099AB95"/>
    <w:rsid w:val="509A7538"/>
    <w:rsid w:val="509DF9E9"/>
    <w:rsid w:val="50A27D0A"/>
    <w:rsid w:val="50A41399"/>
    <w:rsid w:val="50A67741"/>
    <w:rsid w:val="50A6D1E4"/>
    <w:rsid w:val="50AAE4B6"/>
    <w:rsid w:val="50AF4D53"/>
    <w:rsid w:val="50B225AF"/>
    <w:rsid w:val="50B71474"/>
    <w:rsid w:val="50B79DFC"/>
    <w:rsid w:val="50B99560"/>
    <w:rsid w:val="50BA7CE4"/>
    <w:rsid w:val="50BC3488"/>
    <w:rsid w:val="50BD3355"/>
    <w:rsid w:val="50CD4B47"/>
    <w:rsid w:val="50D02404"/>
    <w:rsid w:val="50D16EDE"/>
    <w:rsid w:val="50D61BE2"/>
    <w:rsid w:val="50D81D7A"/>
    <w:rsid w:val="50D8DD2F"/>
    <w:rsid w:val="50D8E788"/>
    <w:rsid w:val="50D9B9F4"/>
    <w:rsid w:val="50D9CDBA"/>
    <w:rsid w:val="50DD83CA"/>
    <w:rsid w:val="50DDA2FA"/>
    <w:rsid w:val="50E31BD6"/>
    <w:rsid w:val="50E350CB"/>
    <w:rsid w:val="50E434E9"/>
    <w:rsid w:val="50E520B1"/>
    <w:rsid w:val="50E6D3D2"/>
    <w:rsid w:val="50EA8FD7"/>
    <w:rsid w:val="50EE7C66"/>
    <w:rsid w:val="50EFB434"/>
    <w:rsid w:val="50F366C5"/>
    <w:rsid w:val="50F49AF0"/>
    <w:rsid w:val="50F5CE07"/>
    <w:rsid w:val="50F684EC"/>
    <w:rsid w:val="50FBD969"/>
    <w:rsid w:val="510032D5"/>
    <w:rsid w:val="510055AE"/>
    <w:rsid w:val="5101047B"/>
    <w:rsid w:val="51014928"/>
    <w:rsid w:val="510340E7"/>
    <w:rsid w:val="51036054"/>
    <w:rsid w:val="51047333"/>
    <w:rsid w:val="510565A5"/>
    <w:rsid w:val="510686FC"/>
    <w:rsid w:val="5108D6BE"/>
    <w:rsid w:val="5108FCAE"/>
    <w:rsid w:val="510DA52C"/>
    <w:rsid w:val="51115C20"/>
    <w:rsid w:val="51120DBC"/>
    <w:rsid w:val="511A872F"/>
    <w:rsid w:val="511B0A63"/>
    <w:rsid w:val="511C86A0"/>
    <w:rsid w:val="511D5B31"/>
    <w:rsid w:val="511D9AFB"/>
    <w:rsid w:val="511DF5B9"/>
    <w:rsid w:val="511F0C01"/>
    <w:rsid w:val="511F7D2F"/>
    <w:rsid w:val="5123316C"/>
    <w:rsid w:val="5123B067"/>
    <w:rsid w:val="5128DE18"/>
    <w:rsid w:val="512DAD71"/>
    <w:rsid w:val="513084B3"/>
    <w:rsid w:val="513564A4"/>
    <w:rsid w:val="5135E145"/>
    <w:rsid w:val="5139E72D"/>
    <w:rsid w:val="513EDB9A"/>
    <w:rsid w:val="5141CC8E"/>
    <w:rsid w:val="5142F56C"/>
    <w:rsid w:val="51502A9A"/>
    <w:rsid w:val="5151DE96"/>
    <w:rsid w:val="51540F9D"/>
    <w:rsid w:val="51548ECE"/>
    <w:rsid w:val="51586562"/>
    <w:rsid w:val="515914DE"/>
    <w:rsid w:val="515B0DDD"/>
    <w:rsid w:val="5164336A"/>
    <w:rsid w:val="51645E58"/>
    <w:rsid w:val="516A034A"/>
    <w:rsid w:val="516AACB4"/>
    <w:rsid w:val="516C3543"/>
    <w:rsid w:val="516C944E"/>
    <w:rsid w:val="516DFC45"/>
    <w:rsid w:val="516E7B2C"/>
    <w:rsid w:val="516FE692"/>
    <w:rsid w:val="51716F67"/>
    <w:rsid w:val="5173BA2F"/>
    <w:rsid w:val="5178D75B"/>
    <w:rsid w:val="517A567F"/>
    <w:rsid w:val="517B2D67"/>
    <w:rsid w:val="517E44FB"/>
    <w:rsid w:val="517EBF23"/>
    <w:rsid w:val="517EE785"/>
    <w:rsid w:val="517F2D89"/>
    <w:rsid w:val="5182EE11"/>
    <w:rsid w:val="51878327"/>
    <w:rsid w:val="5187B341"/>
    <w:rsid w:val="5188DF7F"/>
    <w:rsid w:val="518A9D28"/>
    <w:rsid w:val="518D0918"/>
    <w:rsid w:val="518DA8E5"/>
    <w:rsid w:val="51911F93"/>
    <w:rsid w:val="5192A360"/>
    <w:rsid w:val="5192AB07"/>
    <w:rsid w:val="5192ADD1"/>
    <w:rsid w:val="5193B90A"/>
    <w:rsid w:val="5195D264"/>
    <w:rsid w:val="5196179A"/>
    <w:rsid w:val="51966968"/>
    <w:rsid w:val="5199D7E8"/>
    <w:rsid w:val="51A0785A"/>
    <w:rsid w:val="51A20DF0"/>
    <w:rsid w:val="51A364AC"/>
    <w:rsid w:val="51AA8FF4"/>
    <w:rsid w:val="51ABD3B4"/>
    <w:rsid w:val="51ACEA12"/>
    <w:rsid w:val="51AD1ACC"/>
    <w:rsid w:val="51AD3544"/>
    <w:rsid w:val="51AD5863"/>
    <w:rsid w:val="51B41A84"/>
    <w:rsid w:val="51B7D593"/>
    <w:rsid w:val="51B929F8"/>
    <w:rsid w:val="51BD9020"/>
    <w:rsid w:val="51C35517"/>
    <w:rsid w:val="51C7947E"/>
    <w:rsid w:val="51CD66B5"/>
    <w:rsid w:val="51D0D4A3"/>
    <w:rsid w:val="51D1DABA"/>
    <w:rsid w:val="51D3F1C4"/>
    <w:rsid w:val="51D6D53B"/>
    <w:rsid w:val="51DB25D9"/>
    <w:rsid w:val="51DEF454"/>
    <w:rsid w:val="51E3FA85"/>
    <w:rsid w:val="51E4F994"/>
    <w:rsid w:val="51E5BF22"/>
    <w:rsid w:val="51E70560"/>
    <w:rsid w:val="51E7BEEB"/>
    <w:rsid w:val="51E7CC04"/>
    <w:rsid w:val="51E8AE1B"/>
    <w:rsid w:val="51EB3EF4"/>
    <w:rsid w:val="51F02A03"/>
    <w:rsid w:val="51F12C16"/>
    <w:rsid w:val="51F46A55"/>
    <w:rsid w:val="51F46B71"/>
    <w:rsid w:val="51F50C1B"/>
    <w:rsid w:val="51F70E6B"/>
    <w:rsid w:val="51F7AE5A"/>
    <w:rsid w:val="51F7C48E"/>
    <w:rsid w:val="51F90990"/>
    <w:rsid w:val="51FD1CEF"/>
    <w:rsid w:val="5201D5D4"/>
    <w:rsid w:val="52031516"/>
    <w:rsid w:val="5203C868"/>
    <w:rsid w:val="52045856"/>
    <w:rsid w:val="5204C6C8"/>
    <w:rsid w:val="52068DFD"/>
    <w:rsid w:val="520D2A0C"/>
    <w:rsid w:val="52104782"/>
    <w:rsid w:val="52136F92"/>
    <w:rsid w:val="5213815A"/>
    <w:rsid w:val="5215375A"/>
    <w:rsid w:val="5218DB60"/>
    <w:rsid w:val="521D5394"/>
    <w:rsid w:val="521DFED2"/>
    <w:rsid w:val="522560A2"/>
    <w:rsid w:val="52258729"/>
    <w:rsid w:val="522940AA"/>
    <w:rsid w:val="522B9BBE"/>
    <w:rsid w:val="522C716B"/>
    <w:rsid w:val="522ECD02"/>
    <w:rsid w:val="5233CF9E"/>
    <w:rsid w:val="5236EE84"/>
    <w:rsid w:val="523EBCAA"/>
    <w:rsid w:val="5244E0DF"/>
    <w:rsid w:val="5246AA30"/>
    <w:rsid w:val="52490F84"/>
    <w:rsid w:val="524A2329"/>
    <w:rsid w:val="524A612E"/>
    <w:rsid w:val="525288A1"/>
    <w:rsid w:val="52537212"/>
    <w:rsid w:val="52564349"/>
    <w:rsid w:val="52579565"/>
    <w:rsid w:val="525836F0"/>
    <w:rsid w:val="525A8A43"/>
    <w:rsid w:val="52714DC5"/>
    <w:rsid w:val="52759E1B"/>
    <w:rsid w:val="52853F90"/>
    <w:rsid w:val="52866038"/>
    <w:rsid w:val="5286AE74"/>
    <w:rsid w:val="5287291D"/>
    <w:rsid w:val="52886E8B"/>
    <w:rsid w:val="52893160"/>
    <w:rsid w:val="528B4C7F"/>
    <w:rsid w:val="528BE032"/>
    <w:rsid w:val="5290DF1A"/>
    <w:rsid w:val="52911CC9"/>
    <w:rsid w:val="52945923"/>
    <w:rsid w:val="529A8D6F"/>
    <w:rsid w:val="529B0AF6"/>
    <w:rsid w:val="529BA7EB"/>
    <w:rsid w:val="529E155E"/>
    <w:rsid w:val="52A01840"/>
    <w:rsid w:val="52A1C9F9"/>
    <w:rsid w:val="52A36BD8"/>
    <w:rsid w:val="52A442BD"/>
    <w:rsid w:val="52A448E1"/>
    <w:rsid w:val="52A61A2B"/>
    <w:rsid w:val="52A85565"/>
    <w:rsid w:val="52A8FE33"/>
    <w:rsid w:val="52A9C3A8"/>
    <w:rsid w:val="52AEB13D"/>
    <w:rsid w:val="52AFE262"/>
    <w:rsid w:val="52B0BFB8"/>
    <w:rsid w:val="52B57317"/>
    <w:rsid w:val="52B64D07"/>
    <w:rsid w:val="52B80838"/>
    <w:rsid w:val="52B8A40D"/>
    <w:rsid w:val="52BE762F"/>
    <w:rsid w:val="52C1C2DF"/>
    <w:rsid w:val="52C22CE1"/>
    <w:rsid w:val="52C57013"/>
    <w:rsid w:val="52C9E3C0"/>
    <w:rsid w:val="52CDDD28"/>
    <w:rsid w:val="52CDE6C4"/>
    <w:rsid w:val="52CE822F"/>
    <w:rsid w:val="52D1AB3F"/>
    <w:rsid w:val="52D64058"/>
    <w:rsid w:val="52D7B41E"/>
    <w:rsid w:val="52D9CC50"/>
    <w:rsid w:val="52DE2552"/>
    <w:rsid w:val="52DE9C53"/>
    <w:rsid w:val="52DEE327"/>
    <w:rsid w:val="52DF339A"/>
    <w:rsid w:val="52DF4FCB"/>
    <w:rsid w:val="52E2C6EE"/>
    <w:rsid w:val="52E5ABAC"/>
    <w:rsid w:val="52E5B6FC"/>
    <w:rsid w:val="52F21B2E"/>
    <w:rsid w:val="52F2CB55"/>
    <w:rsid w:val="52F327A2"/>
    <w:rsid w:val="52F3B620"/>
    <w:rsid w:val="52F62565"/>
    <w:rsid w:val="52F8CAC2"/>
    <w:rsid w:val="52FBE553"/>
    <w:rsid w:val="5302F669"/>
    <w:rsid w:val="53052FF9"/>
    <w:rsid w:val="530AABA2"/>
    <w:rsid w:val="530C2E24"/>
    <w:rsid w:val="530C5919"/>
    <w:rsid w:val="530D2235"/>
    <w:rsid w:val="530DA2AD"/>
    <w:rsid w:val="530DDEAD"/>
    <w:rsid w:val="530E6420"/>
    <w:rsid w:val="53171852"/>
    <w:rsid w:val="5317BB89"/>
    <w:rsid w:val="53192C28"/>
    <w:rsid w:val="531DBFAF"/>
    <w:rsid w:val="5325990F"/>
    <w:rsid w:val="5326FBA4"/>
    <w:rsid w:val="53281A42"/>
    <w:rsid w:val="532888C6"/>
    <w:rsid w:val="53298DEB"/>
    <w:rsid w:val="53299665"/>
    <w:rsid w:val="532D44CF"/>
    <w:rsid w:val="532F5697"/>
    <w:rsid w:val="532FDF8E"/>
    <w:rsid w:val="5331E94A"/>
    <w:rsid w:val="53331EE2"/>
    <w:rsid w:val="53369095"/>
    <w:rsid w:val="533ABE25"/>
    <w:rsid w:val="5343813C"/>
    <w:rsid w:val="53446EDE"/>
    <w:rsid w:val="535038B1"/>
    <w:rsid w:val="5353DE81"/>
    <w:rsid w:val="535ECBE8"/>
    <w:rsid w:val="53626B01"/>
    <w:rsid w:val="5363EBE7"/>
    <w:rsid w:val="5366D076"/>
    <w:rsid w:val="536721D6"/>
    <w:rsid w:val="5376F662"/>
    <w:rsid w:val="537A5787"/>
    <w:rsid w:val="537AC4B5"/>
    <w:rsid w:val="537E4C66"/>
    <w:rsid w:val="537F450D"/>
    <w:rsid w:val="5382AD4A"/>
    <w:rsid w:val="5382DFC4"/>
    <w:rsid w:val="53860B5C"/>
    <w:rsid w:val="538645C1"/>
    <w:rsid w:val="53882F1B"/>
    <w:rsid w:val="538BD782"/>
    <w:rsid w:val="538D9514"/>
    <w:rsid w:val="538E02D4"/>
    <w:rsid w:val="53995D87"/>
    <w:rsid w:val="539B917E"/>
    <w:rsid w:val="539B982F"/>
    <w:rsid w:val="539C3B79"/>
    <w:rsid w:val="539CF3B1"/>
    <w:rsid w:val="539DBC36"/>
    <w:rsid w:val="539E717C"/>
    <w:rsid w:val="53A43589"/>
    <w:rsid w:val="53A6314F"/>
    <w:rsid w:val="53A6A3DA"/>
    <w:rsid w:val="53A94B79"/>
    <w:rsid w:val="53AC25F1"/>
    <w:rsid w:val="53AE1586"/>
    <w:rsid w:val="53B3A479"/>
    <w:rsid w:val="53B3FD4B"/>
    <w:rsid w:val="53B72943"/>
    <w:rsid w:val="53B99836"/>
    <w:rsid w:val="53BF18AC"/>
    <w:rsid w:val="53C1279C"/>
    <w:rsid w:val="53C37BE1"/>
    <w:rsid w:val="53C6A3DD"/>
    <w:rsid w:val="53C7A766"/>
    <w:rsid w:val="53D05DA3"/>
    <w:rsid w:val="53D42B56"/>
    <w:rsid w:val="53D67A1D"/>
    <w:rsid w:val="53D8869B"/>
    <w:rsid w:val="53DCA4B4"/>
    <w:rsid w:val="53E9C439"/>
    <w:rsid w:val="53E9F39C"/>
    <w:rsid w:val="53EDB97B"/>
    <w:rsid w:val="53EE08C6"/>
    <w:rsid w:val="53F520B2"/>
    <w:rsid w:val="53F5BD8C"/>
    <w:rsid w:val="53FB9536"/>
    <w:rsid w:val="540081FA"/>
    <w:rsid w:val="540A0CA9"/>
    <w:rsid w:val="540D548E"/>
    <w:rsid w:val="540E8F6E"/>
    <w:rsid w:val="540EE222"/>
    <w:rsid w:val="540FA67A"/>
    <w:rsid w:val="540FBE3C"/>
    <w:rsid w:val="540FF9A3"/>
    <w:rsid w:val="541319C2"/>
    <w:rsid w:val="54157E9B"/>
    <w:rsid w:val="541996F4"/>
    <w:rsid w:val="541A98D4"/>
    <w:rsid w:val="541CF861"/>
    <w:rsid w:val="541F620F"/>
    <w:rsid w:val="5421C7D5"/>
    <w:rsid w:val="5422C9EB"/>
    <w:rsid w:val="54253F81"/>
    <w:rsid w:val="5426EB5B"/>
    <w:rsid w:val="54295087"/>
    <w:rsid w:val="542B35D6"/>
    <w:rsid w:val="542C5585"/>
    <w:rsid w:val="542E53FC"/>
    <w:rsid w:val="542F6DB3"/>
    <w:rsid w:val="54302B62"/>
    <w:rsid w:val="5430D5A0"/>
    <w:rsid w:val="544297C5"/>
    <w:rsid w:val="5444CE94"/>
    <w:rsid w:val="54450122"/>
    <w:rsid w:val="544559F8"/>
    <w:rsid w:val="544C7713"/>
    <w:rsid w:val="544C94ED"/>
    <w:rsid w:val="54513EB7"/>
    <w:rsid w:val="5451F918"/>
    <w:rsid w:val="545A6F35"/>
    <w:rsid w:val="545CBA9E"/>
    <w:rsid w:val="54650D80"/>
    <w:rsid w:val="5467F686"/>
    <w:rsid w:val="546C5446"/>
    <w:rsid w:val="546F6764"/>
    <w:rsid w:val="54745F92"/>
    <w:rsid w:val="5476D9E3"/>
    <w:rsid w:val="547DACA7"/>
    <w:rsid w:val="547E6F24"/>
    <w:rsid w:val="547E8D57"/>
    <w:rsid w:val="547ED8C7"/>
    <w:rsid w:val="5480C2F1"/>
    <w:rsid w:val="5482B77D"/>
    <w:rsid w:val="54839684"/>
    <w:rsid w:val="54839B3A"/>
    <w:rsid w:val="54844430"/>
    <w:rsid w:val="5485A626"/>
    <w:rsid w:val="548777BB"/>
    <w:rsid w:val="548A87FF"/>
    <w:rsid w:val="548BAF4F"/>
    <w:rsid w:val="548C2304"/>
    <w:rsid w:val="548D41F0"/>
    <w:rsid w:val="5494D66E"/>
    <w:rsid w:val="549504AE"/>
    <w:rsid w:val="54950542"/>
    <w:rsid w:val="5497DE7E"/>
    <w:rsid w:val="5498B4EB"/>
    <w:rsid w:val="5499CD90"/>
    <w:rsid w:val="54A7C681"/>
    <w:rsid w:val="54A8BCC4"/>
    <w:rsid w:val="54A91029"/>
    <w:rsid w:val="54AAEB54"/>
    <w:rsid w:val="54AAEC36"/>
    <w:rsid w:val="54AF7AB5"/>
    <w:rsid w:val="54B3073C"/>
    <w:rsid w:val="54B5662F"/>
    <w:rsid w:val="54BA8DEE"/>
    <w:rsid w:val="54BF1F5C"/>
    <w:rsid w:val="54BF4AE5"/>
    <w:rsid w:val="54BF74C6"/>
    <w:rsid w:val="54BF9C2E"/>
    <w:rsid w:val="54C4A078"/>
    <w:rsid w:val="54CC6AB8"/>
    <w:rsid w:val="54CDB85C"/>
    <w:rsid w:val="54CEEF43"/>
    <w:rsid w:val="54CF088B"/>
    <w:rsid w:val="54D0F5DF"/>
    <w:rsid w:val="54D158D9"/>
    <w:rsid w:val="54D1DE04"/>
    <w:rsid w:val="54D36180"/>
    <w:rsid w:val="54D46031"/>
    <w:rsid w:val="54D62B3A"/>
    <w:rsid w:val="54DB8CBB"/>
    <w:rsid w:val="54DD54EB"/>
    <w:rsid w:val="54DEC1CB"/>
    <w:rsid w:val="54E3CDD9"/>
    <w:rsid w:val="54E5A701"/>
    <w:rsid w:val="54EA9FE8"/>
    <w:rsid w:val="54EAEA15"/>
    <w:rsid w:val="54F32617"/>
    <w:rsid w:val="54F7D198"/>
    <w:rsid w:val="54F81747"/>
    <w:rsid w:val="54FC1ECD"/>
    <w:rsid w:val="54FD194C"/>
    <w:rsid w:val="54FE834F"/>
    <w:rsid w:val="54FF9D20"/>
    <w:rsid w:val="5502A619"/>
    <w:rsid w:val="5505F1A9"/>
    <w:rsid w:val="5506FFF7"/>
    <w:rsid w:val="550C9382"/>
    <w:rsid w:val="550E7686"/>
    <w:rsid w:val="551157A3"/>
    <w:rsid w:val="5519974B"/>
    <w:rsid w:val="551A4D84"/>
    <w:rsid w:val="551CA95F"/>
    <w:rsid w:val="55221622"/>
    <w:rsid w:val="5522302A"/>
    <w:rsid w:val="552343AD"/>
    <w:rsid w:val="552359D8"/>
    <w:rsid w:val="5523A5DE"/>
    <w:rsid w:val="55273ABB"/>
    <w:rsid w:val="55281CB7"/>
    <w:rsid w:val="55291F2D"/>
    <w:rsid w:val="552D8F0A"/>
    <w:rsid w:val="552DEEB8"/>
    <w:rsid w:val="552DF025"/>
    <w:rsid w:val="552EE954"/>
    <w:rsid w:val="55305B90"/>
    <w:rsid w:val="55318091"/>
    <w:rsid w:val="55345C93"/>
    <w:rsid w:val="5534A3DF"/>
    <w:rsid w:val="553722CE"/>
    <w:rsid w:val="55373E23"/>
    <w:rsid w:val="553A4F13"/>
    <w:rsid w:val="553AB5D8"/>
    <w:rsid w:val="553B692A"/>
    <w:rsid w:val="5549BAAC"/>
    <w:rsid w:val="554BFA4C"/>
    <w:rsid w:val="554C438A"/>
    <w:rsid w:val="554CDAF9"/>
    <w:rsid w:val="554F8B15"/>
    <w:rsid w:val="55517E2D"/>
    <w:rsid w:val="55521BA4"/>
    <w:rsid w:val="55554C77"/>
    <w:rsid w:val="555A0433"/>
    <w:rsid w:val="555AEA26"/>
    <w:rsid w:val="555CDED0"/>
    <w:rsid w:val="55619C2F"/>
    <w:rsid w:val="55683B85"/>
    <w:rsid w:val="55693D6F"/>
    <w:rsid w:val="556E19D5"/>
    <w:rsid w:val="556ED9A5"/>
    <w:rsid w:val="5572DB83"/>
    <w:rsid w:val="5577FF08"/>
    <w:rsid w:val="557A3DB7"/>
    <w:rsid w:val="55809B24"/>
    <w:rsid w:val="5587381F"/>
    <w:rsid w:val="5588EFA0"/>
    <w:rsid w:val="558D2F44"/>
    <w:rsid w:val="55924F22"/>
    <w:rsid w:val="55926BE1"/>
    <w:rsid w:val="55951522"/>
    <w:rsid w:val="559699C6"/>
    <w:rsid w:val="559BEC99"/>
    <w:rsid w:val="559C158B"/>
    <w:rsid w:val="55A640C4"/>
    <w:rsid w:val="55A69B78"/>
    <w:rsid w:val="55A6AA82"/>
    <w:rsid w:val="55AC9571"/>
    <w:rsid w:val="55B3524B"/>
    <w:rsid w:val="55B6110B"/>
    <w:rsid w:val="55B9C9C1"/>
    <w:rsid w:val="55B9F73F"/>
    <w:rsid w:val="55C28EB6"/>
    <w:rsid w:val="55C43C11"/>
    <w:rsid w:val="55CBA71E"/>
    <w:rsid w:val="55CECBDD"/>
    <w:rsid w:val="55CF05C8"/>
    <w:rsid w:val="55D22B1E"/>
    <w:rsid w:val="55D7A2D7"/>
    <w:rsid w:val="55DC75F9"/>
    <w:rsid w:val="55DE2580"/>
    <w:rsid w:val="55DFC548"/>
    <w:rsid w:val="55DFF627"/>
    <w:rsid w:val="55E05B0C"/>
    <w:rsid w:val="55E0A546"/>
    <w:rsid w:val="55EB133F"/>
    <w:rsid w:val="55ECBEB3"/>
    <w:rsid w:val="55F149B8"/>
    <w:rsid w:val="55F1B672"/>
    <w:rsid w:val="55F6949E"/>
    <w:rsid w:val="5600934B"/>
    <w:rsid w:val="5600FDD3"/>
    <w:rsid w:val="560202F6"/>
    <w:rsid w:val="560622F1"/>
    <w:rsid w:val="5606BC5F"/>
    <w:rsid w:val="560F2270"/>
    <w:rsid w:val="5613426D"/>
    <w:rsid w:val="56186C22"/>
    <w:rsid w:val="5619E961"/>
    <w:rsid w:val="561C12AA"/>
    <w:rsid w:val="561C9CFC"/>
    <w:rsid w:val="561E5415"/>
    <w:rsid w:val="561F8EDF"/>
    <w:rsid w:val="561FCF26"/>
    <w:rsid w:val="5621BA16"/>
    <w:rsid w:val="5623259F"/>
    <w:rsid w:val="56260DE4"/>
    <w:rsid w:val="56277FD0"/>
    <w:rsid w:val="562B51AD"/>
    <w:rsid w:val="5631CE91"/>
    <w:rsid w:val="56338615"/>
    <w:rsid w:val="56379573"/>
    <w:rsid w:val="5637A65B"/>
    <w:rsid w:val="563959C3"/>
    <w:rsid w:val="563FA666"/>
    <w:rsid w:val="563FAD62"/>
    <w:rsid w:val="56421874"/>
    <w:rsid w:val="5646BBB5"/>
    <w:rsid w:val="56496BD7"/>
    <w:rsid w:val="564B721A"/>
    <w:rsid w:val="564C93F9"/>
    <w:rsid w:val="564F69C5"/>
    <w:rsid w:val="565426E9"/>
    <w:rsid w:val="56556071"/>
    <w:rsid w:val="5658F319"/>
    <w:rsid w:val="565B3DFE"/>
    <w:rsid w:val="565F2880"/>
    <w:rsid w:val="566070D9"/>
    <w:rsid w:val="5660DD67"/>
    <w:rsid w:val="5663A310"/>
    <w:rsid w:val="5664354A"/>
    <w:rsid w:val="56648BB7"/>
    <w:rsid w:val="566539CD"/>
    <w:rsid w:val="5668A148"/>
    <w:rsid w:val="5668DF90"/>
    <w:rsid w:val="5669B36C"/>
    <w:rsid w:val="566A1D0F"/>
    <w:rsid w:val="566C1E18"/>
    <w:rsid w:val="566D2753"/>
    <w:rsid w:val="566F4C10"/>
    <w:rsid w:val="566FDFFC"/>
    <w:rsid w:val="56742D1A"/>
    <w:rsid w:val="567E0117"/>
    <w:rsid w:val="567EC2DB"/>
    <w:rsid w:val="567F0EA9"/>
    <w:rsid w:val="5682EFCA"/>
    <w:rsid w:val="5686D934"/>
    <w:rsid w:val="568843E2"/>
    <w:rsid w:val="568B7551"/>
    <w:rsid w:val="568E6FEC"/>
    <w:rsid w:val="568EA22D"/>
    <w:rsid w:val="5694017A"/>
    <w:rsid w:val="5699733B"/>
    <w:rsid w:val="569A023E"/>
    <w:rsid w:val="569B4A2F"/>
    <w:rsid w:val="569BA896"/>
    <w:rsid w:val="569E81A5"/>
    <w:rsid w:val="569F4B42"/>
    <w:rsid w:val="56A8A456"/>
    <w:rsid w:val="56A9C793"/>
    <w:rsid w:val="56AA21D8"/>
    <w:rsid w:val="56AA9093"/>
    <w:rsid w:val="56ACCFB4"/>
    <w:rsid w:val="56AFE026"/>
    <w:rsid w:val="56B247C4"/>
    <w:rsid w:val="56B26577"/>
    <w:rsid w:val="56B36044"/>
    <w:rsid w:val="56B60C44"/>
    <w:rsid w:val="56B61BD3"/>
    <w:rsid w:val="56B81F9B"/>
    <w:rsid w:val="56B9529E"/>
    <w:rsid w:val="56BC47C0"/>
    <w:rsid w:val="56BDC510"/>
    <w:rsid w:val="56BDE683"/>
    <w:rsid w:val="56C346D5"/>
    <w:rsid w:val="56C66183"/>
    <w:rsid w:val="56C674A6"/>
    <w:rsid w:val="56C717BF"/>
    <w:rsid w:val="56CC2BF1"/>
    <w:rsid w:val="56CCDF4D"/>
    <w:rsid w:val="56CE5DC1"/>
    <w:rsid w:val="56CF168F"/>
    <w:rsid w:val="56CF2EF3"/>
    <w:rsid w:val="56CF6FA7"/>
    <w:rsid w:val="56CFE8AE"/>
    <w:rsid w:val="56D1874A"/>
    <w:rsid w:val="56D1B241"/>
    <w:rsid w:val="56D28AAB"/>
    <w:rsid w:val="56D68639"/>
    <w:rsid w:val="56D8C162"/>
    <w:rsid w:val="56D935FA"/>
    <w:rsid w:val="56DA6A74"/>
    <w:rsid w:val="56DE77F6"/>
    <w:rsid w:val="56E0FC5C"/>
    <w:rsid w:val="56E3F5B4"/>
    <w:rsid w:val="56E4284A"/>
    <w:rsid w:val="56E58730"/>
    <w:rsid w:val="56E58B0D"/>
    <w:rsid w:val="56E6EF36"/>
    <w:rsid w:val="56E81E71"/>
    <w:rsid w:val="56E8E38D"/>
    <w:rsid w:val="56EE73E4"/>
    <w:rsid w:val="56EF6CBE"/>
    <w:rsid w:val="56F3660A"/>
    <w:rsid w:val="56F4DB7E"/>
    <w:rsid w:val="56F7CAF0"/>
    <w:rsid w:val="56F8A086"/>
    <w:rsid w:val="56FCEC5C"/>
    <w:rsid w:val="56FF4694"/>
    <w:rsid w:val="5701189F"/>
    <w:rsid w:val="5701D92E"/>
    <w:rsid w:val="5709011C"/>
    <w:rsid w:val="570B0E16"/>
    <w:rsid w:val="570F90B7"/>
    <w:rsid w:val="570FBD95"/>
    <w:rsid w:val="571129EB"/>
    <w:rsid w:val="57134F62"/>
    <w:rsid w:val="5715F74F"/>
    <w:rsid w:val="571791A6"/>
    <w:rsid w:val="571A40FC"/>
    <w:rsid w:val="5720104E"/>
    <w:rsid w:val="57217334"/>
    <w:rsid w:val="57225F93"/>
    <w:rsid w:val="57289F56"/>
    <w:rsid w:val="573133DF"/>
    <w:rsid w:val="573384ED"/>
    <w:rsid w:val="57357AFD"/>
    <w:rsid w:val="5737D2F0"/>
    <w:rsid w:val="57384CFB"/>
    <w:rsid w:val="573A0CF2"/>
    <w:rsid w:val="573A45FA"/>
    <w:rsid w:val="574026D4"/>
    <w:rsid w:val="574509A0"/>
    <w:rsid w:val="5748943C"/>
    <w:rsid w:val="574B0CD9"/>
    <w:rsid w:val="574C2785"/>
    <w:rsid w:val="574DBA39"/>
    <w:rsid w:val="5750AFFE"/>
    <w:rsid w:val="5753B6AF"/>
    <w:rsid w:val="5757A8C5"/>
    <w:rsid w:val="5758C496"/>
    <w:rsid w:val="575AB9F5"/>
    <w:rsid w:val="57636459"/>
    <w:rsid w:val="576640E3"/>
    <w:rsid w:val="576C3DC3"/>
    <w:rsid w:val="576C7B72"/>
    <w:rsid w:val="576F86D4"/>
    <w:rsid w:val="577720E8"/>
    <w:rsid w:val="577984DE"/>
    <w:rsid w:val="577C75A7"/>
    <w:rsid w:val="577D238D"/>
    <w:rsid w:val="57826659"/>
    <w:rsid w:val="5783A7AF"/>
    <w:rsid w:val="5784DABD"/>
    <w:rsid w:val="5786259C"/>
    <w:rsid w:val="5786291D"/>
    <w:rsid w:val="5787974E"/>
    <w:rsid w:val="578C31D1"/>
    <w:rsid w:val="5791BC21"/>
    <w:rsid w:val="57969104"/>
    <w:rsid w:val="5798E136"/>
    <w:rsid w:val="579C246E"/>
    <w:rsid w:val="579E1F90"/>
    <w:rsid w:val="57A1DD37"/>
    <w:rsid w:val="57A56CDC"/>
    <w:rsid w:val="57A7A6A1"/>
    <w:rsid w:val="57A8C17B"/>
    <w:rsid w:val="57AB30E2"/>
    <w:rsid w:val="57AC1966"/>
    <w:rsid w:val="57B1C37E"/>
    <w:rsid w:val="57B7459F"/>
    <w:rsid w:val="57B78D48"/>
    <w:rsid w:val="57B94DCB"/>
    <w:rsid w:val="57B96014"/>
    <w:rsid w:val="57B9DEAC"/>
    <w:rsid w:val="57BD46E8"/>
    <w:rsid w:val="57C18690"/>
    <w:rsid w:val="57C3C3C6"/>
    <w:rsid w:val="57CD5EAD"/>
    <w:rsid w:val="57CE1A1E"/>
    <w:rsid w:val="57CF5676"/>
    <w:rsid w:val="57D0B2B2"/>
    <w:rsid w:val="57D1D1BA"/>
    <w:rsid w:val="57D2004A"/>
    <w:rsid w:val="57D49288"/>
    <w:rsid w:val="57D53660"/>
    <w:rsid w:val="57D70C98"/>
    <w:rsid w:val="57D99BDF"/>
    <w:rsid w:val="57DA38B0"/>
    <w:rsid w:val="57E0CC33"/>
    <w:rsid w:val="57E53D54"/>
    <w:rsid w:val="57E64EEF"/>
    <w:rsid w:val="57E83899"/>
    <w:rsid w:val="57E94FCB"/>
    <w:rsid w:val="57EBCF10"/>
    <w:rsid w:val="57EF2309"/>
    <w:rsid w:val="57F014CA"/>
    <w:rsid w:val="57F09148"/>
    <w:rsid w:val="57F41F42"/>
    <w:rsid w:val="57F667E5"/>
    <w:rsid w:val="57F73CF0"/>
    <w:rsid w:val="57F8A1C6"/>
    <w:rsid w:val="5802A429"/>
    <w:rsid w:val="58054EAB"/>
    <w:rsid w:val="5808A963"/>
    <w:rsid w:val="580B16BD"/>
    <w:rsid w:val="580E8711"/>
    <w:rsid w:val="580EA805"/>
    <w:rsid w:val="581070E9"/>
    <w:rsid w:val="58137D6A"/>
    <w:rsid w:val="5816213C"/>
    <w:rsid w:val="581CBE8B"/>
    <w:rsid w:val="582545D2"/>
    <w:rsid w:val="582A83C7"/>
    <w:rsid w:val="582B377F"/>
    <w:rsid w:val="582F4F93"/>
    <w:rsid w:val="582FC0FA"/>
    <w:rsid w:val="5832F6C0"/>
    <w:rsid w:val="5835AFA3"/>
    <w:rsid w:val="58362411"/>
    <w:rsid w:val="58363DD6"/>
    <w:rsid w:val="58373D19"/>
    <w:rsid w:val="583B656C"/>
    <w:rsid w:val="58421AFE"/>
    <w:rsid w:val="5848D3E4"/>
    <w:rsid w:val="5848D7B1"/>
    <w:rsid w:val="584AD139"/>
    <w:rsid w:val="584B2542"/>
    <w:rsid w:val="584E262D"/>
    <w:rsid w:val="5851468F"/>
    <w:rsid w:val="58514A61"/>
    <w:rsid w:val="585912D5"/>
    <w:rsid w:val="58599571"/>
    <w:rsid w:val="5859D0EC"/>
    <w:rsid w:val="585A56EE"/>
    <w:rsid w:val="58610637"/>
    <w:rsid w:val="586413C5"/>
    <w:rsid w:val="58659DBE"/>
    <w:rsid w:val="586A2E22"/>
    <w:rsid w:val="586A653C"/>
    <w:rsid w:val="586BFB88"/>
    <w:rsid w:val="587031A0"/>
    <w:rsid w:val="5871EFD5"/>
    <w:rsid w:val="5872CC40"/>
    <w:rsid w:val="58735F0B"/>
    <w:rsid w:val="5875FCB0"/>
    <w:rsid w:val="587639DA"/>
    <w:rsid w:val="5878C0D0"/>
    <w:rsid w:val="587AE637"/>
    <w:rsid w:val="587B04F2"/>
    <w:rsid w:val="587BC0D6"/>
    <w:rsid w:val="587D56C8"/>
    <w:rsid w:val="587E3ABB"/>
    <w:rsid w:val="5884B527"/>
    <w:rsid w:val="58852972"/>
    <w:rsid w:val="5888F6B0"/>
    <w:rsid w:val="588A9E9C"/>
    <w:rsid w:val="588AC072"/>
    <w:rsid w:val="58931220"/>
    <w:rsid w:val="5894A012"/>
    <w:rsid w:val="58959A81"/>
    <w:rsid w:val="589A01A9"/>
    <w:rsid w:val="589A1CEC"/>
    <w:rsid w:val="589B2F01"/>
    <w:rsid w:val="589CE900"/>
    <w:rsid w:val="589D5D70"/>
    <w:rsid w:val="589D7F91"/>
    <w:rsid w:val="58A70DC2"/>
    <w:rsid w:val="58AE9C7D"/>
    <w:rsid w:val="58B1A153"/>
    <w:rsid w:val="58B2D556"/>
    <w:rsid w:val="58B4446A"/>
    <w:rsid w:val="58B6595C"/>
    <w:rsid w:val="58B88E78"/>
    <w:rsid w:val="58B95993"/>
    <w:rsid w:val="58BCFFB1"/>
    <w:rsid w:val="58BEBE01"/>
    <w:rsid w:val="58C08A40"/>
    <w:rsid w:val="58C0B363"/>
    <w:rsid w:val="58C11916"/>
    <w:rsid w:val="58C28978"/>
    <w:rsid w:val="58C342A2"/>
    <w:rsid w:val="58C518A9"/>
    <w:rsid w:val="58CBA3E6"/>
    <w:rsid w:val="58D30979"/>
    <w:rsid w:val="58D4775C"/>
    <w:rsid w:val="58D5D9E0"/>
    <w:rsid w:val="58D87940"/>
    <w:rsid w:val="58D8C7E4"/>
    <w:rsid w:val="58E08B2C"/>
    <w:rsid w:val="58E0C290"/>
    <w:rsid w:val="58E56D45"/>
    <w:rsid w:val="58E73848"/>
    <w:rsid w:val="58E895AF"/>
    <w:rsid w:val="58E8CC4F"/>
    <w:rsid w:val="58ED4B72"/>
    <w:rsid w:val="58EDCB10"/>
    <w:rsid w:val="58EEA46F"/>
    <w:rsid w:val="58F07E04"/>
    <w:rsid w:val="58F4520C"/>
    <w:rsid w:val="58F9213A"/>
    <w:rsid w:val="58FE0A11"/>
    <w:rsid w:val="59014CEA"/>
    <w:rsid w:val="59025D8E"/>
    <w:rsid w:val="590631B8"/>
    <w:rsid w:val="590643E9"/>
    <w:rsid w:val="590CF2C7"/>
    <w:rsid w:val="590D946B"/>
    <w:rsid w:val="590E1170"/>
    <w:rsid w:val="590E446A"/>
    <w:rsid w:val="5915BD93"/>
    <w:rsid w:val="591662D6"/>
    <w:rsid w:val="59170F64"/>
    <w:rsid w:val="591B7A29"/>
    <w:rsid w:val="591B884D"/>
    <w:rsid w:val="5920D2C9"/>
    <w:rsid w:val="5920EC88"/>
    <w:rsid w:val="5924F444"/>
    <w:rsid w:val="59269D0C"/>
    <w:rsid w:val="5926D27B"/>
    <w:rsid w:val="592CB9D5"/>
    <w:rsid w:val="59404A04"/>
    <w:rsid w:val="59405728"/>
    <w:rsid w:val="59408664"/>
    <w:rsid w:val="59470143"/>
    <w:rsid w:val="594BA3E4"/>
    <w:rsid w:val="5951FE7A"/>
    <w:rsid w:val="595DC542"/>
    <w:rsid w:val="595E474A"/>
    <w:rsid w:val="595E94F3"/>
    <w:rsid w:val="595EADB9"/>
    <w:rsid w:val="595F3DFE"/>
    <w:rsid w:val="5960B0A8"/>
    <w:rsid w:val="59661FC2"/>
    <w:rsid w:val="59668F33"/>
    <w:rsid w:val="5967BE55"/>
    <w:rsid w:val="596B26D7"/>
    <w:rsid w:val="596CF61F"/>
    <w:rsid w:val="596DD99C"/>
    <w:rsid w:val="596FB0B6"/>
    <w:rsid w:val="59717DF3"/>
    <w:rsid w:val="59722677"/>
    <w:rsid w:val="59728C63"/>
    <w:rsid w:val="5976A8E9"/>
    <w:rsid w:val="5977E528"/>
    <w:rsid w:val="59798B87"/>
    <w:rsid w:val="597AB312"/>
    <w:rsid w:val="597BAFA3"/>
    <w:rsid w:val="597FCFEA"/>
    <w:rsid w:val="59805029"/>
    <w:rsid w:val="5983252A"/>
    <w:rsid w:val="59844CB3"/>
    <w:rsid w:val="5988F8DF"/>
    <w:rsid w:val="5989C1AB"/>
    <w:rsid w:val="598E866C"/>
    <w:rsid w:val="59930D51"/>
    <w:rsid w:val="5993A1F4"/>
    <w:rsid w:val="5993E454"/>
    <w:rsid w:val="599876F2"/>
    <w:rsid w:val="5998F048"/>
    <w:rsid w:val="599ACE86"/>
    <w:rsid w:val="59A06601"/>
    <w:rsid w:val="59A3F737"/>
    <w:rsid w:val="59A465A6"/>
    <w:rsid w:val="59AC7C01"/>
    <w:rsid w:val="59ACE3C3"/>
    <w:rsid w:val="59B81D9E"/>
    <w:rsid w:val="59BCB52F"/>
    <w:rsid w:val="59BFB166"/>
    <w:rsid w:val="59C1E263"/>
    <w:rsid w:val="59C4B50D"/>
    <w:rsid w:val="59C53991"/>
    <w:rsid w:val="59C5A827"/>
    <w:rsid w:val="59C7E608"/>
    <w:rsid w:val="59C9458A"/>
    <w:rsid w:val="59CB1FF4"/>
    <w:rsid w:val="59CB938E"/>
    <w:rsid w:val="59CE640D"/>
    <w:rsid w:val="59D1F472"/>
    <w:rsid w:val="59D4655F"/>
    <w:rsid w:val="59D6173C"/>
    <w:rsid w:val="59D74FE4"/>
    <w:rsid w:val="59D8ECB7"/>
    <w:rsid w:val="59D96379"/>
    <w:rsid w:val="59DA7919"/>
    <w:rsid w:val="59DAA3C0"/>
    <w:rsid w:val="59DAC49C"/>
    <w:rsid w:val="59E1D76F"/>
    <w:rsid w:val="59E2C12C"/>
    <w:rsid w:val="59E444A4"/>
    <w:rsid w:val="59E49D7A"/>
    <w:rsid w:val="59E516B7"/>
    <w:rsid w:val="59E84792"/>
    <w:rsid w:val="59E8D4DD"/>
    <w:rsid w:val="59F2DDE9"/>
    <w:rsid w:val="59F95971"/>
    <w:rsid w:val="5A0093D0"/>
    <w:rsid w:val="5A03FDF1"/>
    <w:rsid w:val="5A042B81"/>
    <w:rsid w:val="5A082ED4"/>
    <w:rsid w:val="5A0A6A64"/>
    <w:rsid w:val="5A0B75FC"/>
    <w:rsid w:val="5A0E9CA1"/>
    <w:rsid w:val="5A0F6A32"/>
    <w:rsid w:val="5A0F9BA7"/>
    <w:rsid w:val="5A0FEDB5"/>
    <w:rsid w:val="5A10670D"/>
    <w:rsid w:val="5A12F05E"/>
    <w:rsid w:val="5A137835"/>
    <w:rsid w:val="5A152DD5"/>
    <w:rsid w:val="5A155120"/>
    <w:rsid w:val="5A171091"/>
    <w:rsid w:val="5A1B0C53"/>
    <w:rsid w:val="5A1C535F"/>
    <w:rsid w:val="5A212978"/>
    <w:rsid w:val="5A24CDA5"/>
    <w:rsid w:val="5A2546DD"/>
    <w:rsid w:val="5A288F36"/>
    <w:rsid w:val="5A2B3DF0"/>
    <w:rsid w:val="5A2C2582"/>
    <w:rsid w:val="5A2D76C6"/>
    <w:rsid w:val="5A2E5E2F"/>
    <w:rsid w:val="5A334E4E"/>
    <w:rsid w:val="5A36F407"/>
    <w:rsid w:val="5A3B7D14"/>
    <w:rsid w:val="5A3D724E"/>
    <w:rsid w:val="5A3D96B6"/>
    <w:rsid w:val="5A3E8160"/>
    <w:rsid w:val="5A3F7F5F"/>
    <w:rsid w:val="5A448B24"/>
    <w:rsid w:val="5A465F9B"/>
    <w:rsid w:val="5A474A67"/>
    <w:rsid w:val="5A4A5EDE"/>
    <w:rsid w:val="5A52B8EC"/>
    <w:rsid w:val="5A56A470"/>
    <w:rsid w:val="5A57C674"/>
    <w:rsid w:val="5A60B628"/>
    <w:rsid w:val="5A6612CA"/>
    <w:rsid w:val="5A69FE4F"/>
    <w:rsid w:val="5A6B5427"/>
    <w:rsid w:val="5A7110BD"/>
    <w:rsid w:val="5A71F86F"/>
    <w:rsid w:val="5A725CE3"/>
    <w:rsid w:val="5A730444"/>
    <w:rsid w:val="5A75E0DF"/>
    <w:rsid w:val="5A7C02E7"/>
    <w:rsid w:val="5A7C8144"/>
    <w:rsid w:val="5A81B7B1"/>
    <w:rsid w:val="5A83C847"/>
    <w:rsid w:val="5A85A93D"/>
    <w:rsid w:val="5A87CAFD"/>
    <w:rsid w:val="5A891BD3"/>
    <w:rsid w:val="5A896C9C"/>
    <w:rsid w:val="5A94E4FF"/>
    <w:rsid w:val="5A986E46"/>
    <w:rsid w:val="5AA17746"/>
    <w:rsid w:val="5AA3DE85"/>
    <w:rsid w:val="5AAA2A86"/>
    <w:rsid w:val="5AAEE571"/>
    <w:rsid w:val="5AB1BAE5"/>
    <w:rsid w:val="5AB2D4F1"/>
    <w:rsid w:val="5AB3026B"/>
    <w:rsid w:val="5AB74A8A"/>
    <w:rsid w:val="5ABB779F"/>
    <w:rsid w:val="5ABDB42C"/>
    <w:rsid w:val="5AC245BA"/>
    <w:rsid w:val="5AC54042"/>
    <w:rsid w:val="5AC6022D"/>
    <w:rsid w:val="5AC61C4F"/>
    <w:rsid w:val="5AC89206"/>
    <w:rsid w:val="5ACAB8D8"/>
    <w:rsid w:val="5ACC73C2"/>
    <w:rsid w:val="5AD6E90A"/>
    <w:rsid w:val="5AD9DCAB"/>
    <w:rsid w:val="5ADA26E4"/>
    <w:rsid w:val="5AE01F4A"/>
    <w:rsid w:val="5AE02118"/>
    <w:rsid w:val="5AE34EAA"/>
    <w:rsid w:val="5AE3BA28"/>
    <w:rsid w:val="5AED3C15"/>
    <w:rsid w:val="5AF324A0"/>
    <w:rsid w:val="5AF4D9E3"/>
    <w:rsid w:val="5AF73339"/>
    <w:rsid w:val="5AFB0C33"/>
    <w:rsid w:val="5AFE1739"/>
    <w:rsid w:val="5B004C26"/>
    <w:rsid w:val="5B017052"/>
    <w:rsid w:val="5B11E266"/>
    <w:rsid w:val="5B127985"/>
    <w:rsid w:val="5B132E4E"/>
    <w:rsid w:val="5B13D85D"/>
    <w:rsid w:val="5B13EE2C"/>
    <w:rsid w:val="5B1C9712"/>
    <w:rsid w:val="5B1DE531"/>
    <w:rsid w:val="5B208664"/>
    <w:rsid w:val="5B20AE49"/>
    <w:rsid w:val="5B22482F"/>
    <w:rsid w:val="5B2669F5"/>
    <w:rsid w:val="5B2C56AB"/>
    <w:rsid w:val="5B304ABF"/>
    <w:rsid w:val="5B3110A6"/>
    <w:rsid w:val="5B3179C1"/>
    <w:rsid w:val="5B36E3B8"/>
    <w:rsid w:val="5B382023"/>
    <w:rsid w:val="5B38977F"/>
    <w:rsid w:val="5B38E86C"/>
    <w:rsid w:val="5B39AF4E"/>
    <w:rsid w:val="5B39BE8C"/>
    <w:rsid w:val="5B3ADA08"/>
    <w:rsid w:val="5B3BDBB5"/>
    <w:rsid w:val="5B3CC45F"/>
    <w:rsid w:val="5B3D2257"/>
    <w:rsid w:val="5B3DBB85"/>
    <w:rsid w:val="5B404260"/>
    <w:rsid w:val="5B477E4A"/>
    <w:rsid w:val="5B47FAD8"/>
    <w:rsid w:val="5B4E5686"/>
    <w:rsid w:val="5B4EC823"/>
    <w:rsid w:val="5B534BC5"/>
    <w:rsid w:val="5B5500DD"/>
    <w:rsid w:val="5B5B4A96"/>
    <w:rsid w:val="5B5D3EA5"/>
    <w:rsid w:val="5B5E90D0"/>
    <w:rsid w:val="5B5F00A6"/>
    <w:rsid w:val="5B62A65F"/>
    <w:rsid w:val="5B6B03E2"/>
    <w:rsid w:val="5B6EDDDB"/>
    <w:rsid w:val="5B6F6961"/>
    <w:rsid w:val="5B6FAC41"/>
    <w:rsid w:val="5B724E84"/>
    <w:rsid w:val="5B729CF3"/>
    <w:rsid w:val="5B7472F3"/>
    <w:rsid w:val="5B76266A"/>
    <w:rsid w:val="5B777507"/>
    <w:rsid w:val="5B7D54E5"/>
    <w:rsid w:val="5B873C87"/>
    <w:rsid w:val="5B88CD9D"/>
    <w:rsid w:val="5B88DBB0"/>
    <w:rsid w:val="5B8A32E1"/>
    <w:rsid w:val="5B920DE2"/>
    <w:rsid w:val="5B947AC9"/>
    <w:rsid w:val="5B9A56C0"/>
    <w:rsid w:val="5B9BC260"/>
    <w:rsid w:val="5B9C78F7"/>
    <w:rsid w:val="5B9FEDBC"/>
    <w:rsid w:val="5BA06B03"/>
    <w:rsid w:val="5BA0E4E4"/>
    <w:rsid w:val="5BA0E9A3"/>
    <w:rsid w:val="5BA400AD"/>
    <w:rsid w:val="5BA604F8"/>
    <w:rsid w:val="5BA74D5E"/>
    <w:rsid w:val="5BA8A5E0"/>
    <w:rsid w:val="5BB12E0A"/>
    <w:rsid w:val="5BB136B9"/>
    <w:rsid w:val="5BB1F36F"/>
    <w:rsid w:val="5BB507F4"/>
    <w:rsid w:val="5BB5B90A"/>
    <w:rsid w:val="5BB5D80D"/>
    <w:rsid w:val="5BB649CA"/>
    <w:rsid w:val="5BB99C67"/>
    <w:rsid w:val="5BBA51D8"/>
    <w:rsid w:val="5BBC4B1B"/>
    <w:rsid w:val="5BBDDEA8"/>
    <w:rsid w:val="5BBE7F6F"/>
    <w:rsid w:val="5BC03192"/>
    <w:rsid w:val="5BC1DE8E"/>
    <w:rsid w:val="5BC2BA3A"/>
    <w:rsid w:val="5BC303F0"/>
    <w:rsid w:val="5BC42B50"/>
    <w:rsid w:val="5BC58BAA"/>
    <w:rsid w:val="5BC5A795"/>
    <w:rsid w:val="5BC87955"/>
    <w:rsid w:val="5BCB9E7C"/>
    <w:rsid w:val="5BCC9851"/>
    <w:rsid w:val="5BD11C68"/>
    <w:rsid w:val="5BD1D3EC"/>
    <w:rsid w:val="5BD320AD"/>
    <w:rsid w:val="5BD489C2"/>
    <w:rsid w:val="5BD8BA77"/>
    <w:rsid w:val="5BDA51C1"/>
    <w:rsid w:val="5BDB7FAB"/>
    <w:rsid w:val="5BDD0E80"/>
    <w:rsid w:val="5BDD4E94"/>
    <w:rsid w:val="5BDE0F86"/>
    <w:rsid w:val="5BE3A980"/>
    <w:rsid w:val="5BE7408C"/>
    <w:rsid w:val="5BECB896"/>
    <w:rsid w:val="5BEEF480"/>
    <w:rsid w:val="5BEFACFD"/>
    <w:rsid w:val="5BF3FBA8"/>
    <w:rsid w:val="5BF5663A"/>
    <w:rsid w:val="5BF58874"/>
    <w:rsid w:val="5BF87521"/>
    <w:rsid w:val="5BFA77C1"/>
    <w:rsid w:val="5BFCD1DD"/>
    <w:rsid w:val="5BFE0854"/>
    <w:rsid w:val="5C022EF2"/>
    <w:rsid w:val="5C03B720"/>
    <w:rsid w:val="5C06BFEC"/>
    <w:rsid w:val="5C08CC88"/>
    <w:rsid w:val="5C0B1F9B"/>
    <w:rsid w:val="5C1C19E2"/>
    <w:rsid w:val="5C1E7A4A"/>
    <w:rsid w:val="5C209616"/>
    <w:rsid w:val="5C24C0FD"/>
    <w:rsid w:val="5C27AC12"/>
    <w:rsid w:val="5C2F93B7"/>
    <w:rsid w:val="5C3378AD"/>
    <w:rsid w:val="5C342DB5"/>
    <w:rsid w:val="5C35D120"/>
    <w:rsid w:val="5C37F689"/>
    <w:rsid w:val="5C39B13A"/>
    <w:rsid w:val="5C3C935F"/>
    <w:rsid w:val="5C3DBF58"/>
    <w:rsid w:val="5C3DFCD4"/>
    <w:rsid w:val="5C3E474C"/>
    <w:rsid w:val="5C3FEC95"/>
    <w:rsid w:val="5C43F95C"/>
    <w:rsid w:val="5C45973B"/>
    <w:rsid w:val="5C465DF6"/>
    <w:rsid w:val="5C48792E"/>
    <w:rsid w:val="5C4A4A28"/>
    <w:rsid w:val="5C4F69E6"/>
    <w:rsid w:val="5C4FF6C7"/>
    <w:rsid w:val="5C50109B"/>
    <w:rsid w:val="5C50DA8A"/>
    <w:rsid w:val="5C5150C2"/>
    <w:rsid w:val="5C52443E"/>
    <w:rsid w:val="5C56F119"/>
    <w:rsid w:val="5C5909A1"/>
    <w:rsid w:val="5C5DE062"/>
    <w:rsid w:val="5C615B5A"/>
    <w:rsid w:val="5C62BF45"/>
    <w:rsid w:val="5C6FB472"/>
    <w:rsid w:val="5C703EAC"/>
    <w:rsid w:val="5C7BCBFC"/>
    <w:rsid w:val="5C7E5060"/>
    <w:rsid w:val="5C80763D"/>
    <w:rsid w:val="5C80FFE5"/>
    <w:rsid w:val="5C81C92B"/>
    <w:rsid w:val="5C845CAC"/>
    <w:rsid w:val="5C846E51"/>
    <w:rsid w:val="5C896FFF"/>
    <w:rsid w:val="5C8A55FB"/>
    <w:rsid w:val="5C8BCFEB"/>
    <w:rsid w:val="5C8C8496"/>
    <w:rsid w:val="5C8D98ED"/>
    <w:rsid w:val="5C919449"/>
    <w:rsid w:val="5C93A474"/>
    <w:rsid w:val="5C9C110E"/>
    <w:rsid w:val="5C9CD5BE"/>
    <w:rsid w:val="5C9F24F5"/>
    <w:rsid w:val="5CA2F917"/>
    <w:rsid w:val="5CA5B2D6"/>
    <w:rsid w:val="5CA5F203"/>
    <w:rsid w:val="5CAA0991"/>
    <w:rsid w:val="5CAC003E"/>
    <w:rsid w:val="5CAEE7EA"/>
    <w:rsid w:val="5CB3D054"/>
    <w:rsid w:val="5CB57E04"/>
    <w:rsid w:val="5CB67648"/>
    <w:rsid w:val="5CB7C93E"/>
    <w:rsid w:val="5CBBABB4"/>
    <w:rsid w:val="5CBD3CFE"/>
    <w:rsid w:val="5CBD6F78"/>
    <w:rsid w:val="5CBF4655"/>
    <w:rsid w:val="5CBFA333"/>
    <w:rsid w:val="5CBFD4A1"/>
    <w:rsid w:val="5CC0A001"/>
    <w:rsid w:val="5CC117FA"/>
    <w:rsid w:val="5CC64B87"/>
    <w:rsid w:val="5CC7FAEF"/>
    <w:rsid w:val="5CCB45D1"/>
    <w:rsid w:val="5CD3DC92"/>
    <w:rsid w:val="5CD91268"/>
    <w:rsid w:val="5CDACD2D"/>
    <w:rsid w:val="5CE3CB39"/>
    <w:rsid w:val="5CE57881"/>
    <w:rsid w:val="5CE80538"/>
    <w:rsid w:val="5CEBBF71"/>
    <w:rsid w:val="5CEF9BBF"/>
    <w:rsid w:val="5CF844BD"/>
    <w:rsid w:val="5CF8D679"/>
    <w:rsid w:val="5D0E322F"/>
    <w:rsid w:val="5D11E864"/>
    <w:rsid w:val="5D13BFB7"/>
    <w:rsid w:val="5D165D20"/>
    <w:rsid w:val="5D1AD3D4"/>
    <w:rsid w:val="5D1B5155"/>
    <w:rsid w:val="5D1FCE18"/>
    <w:rsid w:val="5D2A1CB9"/>
    <w:rsid w:val="5D2B6742"/>
    <w:rsid w:val="5D2C727B"/>
    <w:rsid w:val="5D2C96B6"/>
    <w:rsid w:val="5D2FEFDE"/>
    <w:rsid w:val="5D30F96E"/>
    <w:rsid w:val="5D371E18"/>
    <w:rsid w:val="5D3B2A17"/>
    <w:rsid w:val="5D3BF373"/>
    <w:rsid w:val="5D44795E"/>
    <w:rsid w:val="5D484D02"/>
    <w:rsid w:val="5D4C5BCA"/>
    <w:rsid w:val="5D4CFE6B"/>
    <w:rsid w:val="5D512CC2"/>
    <w:rsid w:val="5D515C94"/>
    <w:rsid w:val="5D51E521"/>
    <w:rsid w:val="5D5385B7"/>
    <w:rsid w:val="5D55B03D"/>
    <w:rsid w:val="5D57B90E"/>
    <w:rsid w:val="5D5944D3"/>
    <w:rsid w:val="5D601D83"/>
    <w:rsid w:val="5D652692"/>
    <w:rsid w:val="5D6F1992"/>
    <w:rsid w:val="5D6F6B2C"/>
    <w:rsid w:val="5D70FBEF"/>
    <w:rsid w:val="5D715BC6"/>
    <w:rsid w:val="5D757D74"/>
    <w:rsid w:val="5D774C2C"/>
    <w:rsid w:val="5D77EE20"/>
    <w:rsid w:val="5D7EC3D7"/>
    <w:rsid w:val="5D840F80"/>
    <w:rsid w:val="5D8633D1"/>
    <w:rsid w:val="5D871B41"/>
    <w:rsid w:val="5D88B224"/>
    <w:rsid w:val="5D8E8F10"/>
    <w:rsid w:val="5D904A3B"/>
    <w:rsid w:val="5D911CF8"/>
    <w:rsid w:val="5D93EFF6"/>
    <w:rsid w:val="5D996BCC"/>
    <w:rsid w:val="5D9AA904"/>
    <w:rsid w:val="5D9D071F"/>
    <w:rsid w:val="5DA1BA4D"/>
    <w:rsid w:val="5DA54322"/>
    <w:rsid w:val="5DA622C2"/>
    <w:rsid w:val="5DA6DA13"/>
    <w:rsid w:val="5DA99931"/>
    <w:rsid w:val="5DAC7F3B"/>
    <w:rsid w:val="5DACD207"/>
    <w:rsid w:val="5DAE2550"/>
    <w:rsid w:val="5DAF7398"/>
    <w:rsid w:val="5DB3D161"/>
    <w:rsid w:val="5DB656DF"/>
    <w:rsid w:val="5DB79AA2"/>
    <w:rsid w:val="5DBA666F"/>
    <w:rsid w:val="5DBC593E"/>
    <w:rsid w:val="5DBE25E4"/>
    <w:rsid w:val="5DBE54E9"/>
    <w:rsid w:val="5DC15142"/>
    <w:rsid w:val="5DC21434"/>
    <w:rsid w:val="5DC22581"/>
    <w:rsid w:val="5DC29499"/>
    <w:rsid w:val="5DC2DD52"/>
    <w:rsid w:val="5DC3DAA7"/>
    <w:rsid w:val="5DC3F681"/>
    <w:rsid w:val="5DC64C2F"/>
    <w:rsid w:val="5DC65F26"/>
    <w:rsid w:val="5DC8AA1B"/>
    <w:rsid w:val="5DCA9A1B"/>
    <w:rsid w:val="5DD1C0AD"/>
    <w:rsid w:val="5DDB9EB7"/>
    <w:rsid w:val="5DDCC4FC"/>
    <w:rsid w:val="5DE0251A"/>
    <w:rsid w:val="5DE06767"/>
    <w:rsid w:val="5DE2364C"/>
    <w:rsid w:val="5DE359D4"/>
    <w:rsid w:val="5DEB0F4C"/>
    <w:rsid w:val="5DF2FBD2"/>
    <w:rsid w:val="5DFAA0DC"/>
    <w:rsid w:val="5DFAFCCF"/>
    <w:rsid w:val="5DFD0BE4"/>
    <w:rsid w:val="5E009FD8"/>
    <w:rsid w:val="5E00ED04"/>
    <w:rsid w:val="5E02DAAA"/>
    <w:rsid w:val="5E048C23"/>
    <w:rsid w:val="5E064FE5"/>
    <w:rsid w:val="5E0921D7"/>
    <w:rsid w:val="5E0EC4D4"/>
    <w:rsid w:val="5E10DB2C"/>
    <w:rsid w:val="5E14E348"/>
    <w:rsid w:val="5E165418"/>
    <w:rsid w:val="5E1B3016"/>
    <w:rsid w:val="5E1F8379"/>
    <w:rsid w:val="5E1FC718"/>
    <w:rsid w:val="5E21388A"/>
    <w:rsid w:val="5E224E43"/>
    <w:rsid w:val="5E22894D"/>
    <w:rsid w:val="5E23EA6A"/>
    <w:rsid w:val="5E2965FA"/>
    <w:rsid w:val="5E29CDF5"/>
    <w:rsid w:val="5E2A7CE7"/>
    <w:rsid w:val="5E2AABAF"/>
    <w:rsid w:val="5E2ACFD9"/>
    <w:rsid w:val="5E3092A4"/>
    <w:rsid w:val="5E342ADD"/>
    <w:rsid w:val="5E38A61F"/>
    <w:rsid w:val="5E3990E5"/>
    <w:rsid w:val="5E39D187"/>
    <w:rsid w:val="5E3F421E"/>
    <w:rsid w:val="5E44852D"/>
    <w:rsid w:val="5E45F3F1"/>
    <w:rsid w:val="5E46A0FC"/>
    <w:rsid w:val="5E480200"/>
    <w:rsid w:val="5E497A34"/>
    <w:rsid w:val="5E4AB84B"/>
    <w:rsid w:val="5E4C2340"/>
    <w:rsid w:val="5E4D0DEC"/>
    <w:rsid w:val="5E4EE9E6"/>
    <w:rsid w:val="5E54377D"/>
    <w:rsid w:val="5E54666E"/>
    <w:rsid w:val="5E54CC6C"/>
    <w:rsid w:val="5E5C9BBF"/>
    <w:rsid w:val="5E5F10DB"/>
    <w:rsid w:val="5E629B16"/>
    <w:rsid w:val="5E686628"/>
    <w:rsid w:val="5E6C104E"/>
    <w:rsid w:val="5E6D5ABD"/>
    <w:rsid w:val="5E701E2B"/>
    <w:rsid w:val="5E703841"/>
    <w:rsid w:val="5E7431B0"/>
    <w:rsid w:val="5E753E69"/>
    <w:rsid w:val="5E7C83FF"/>
    <w:rsid w:val="5E801536"/>
    <w:rsid w:val="5E803B65"/>
    <w:rsid w:val="5E82BEEE"/>
    <w:rsid w:val="5E87F83F"/>
    <w:rsid w:val="5E8AAEC6"/>
    <w:rsid w:val="5E8E9DB4"/>
    <w:rsid w:val="5E8F69D2"/>
    <w:rsid w:val="5E8FFC5B"/>
    <w:rsid w:val="5E909BDB"/>
    <w:rsid w:val="5E945DAA"/>
    <w:rsid w:val="5E96A168"/>
    <w:rsid w:val="5E9DC756"/>
    <w:rsid w:val="5EA1A3AA"/>
    <w:rsid w:val="5EA47F33"/>
    <w:rsid w:val="5EA77296"/>
    <w:rsid w:val="5EAD107B"/>
    <w:rsid w:val="5EAD26AF"/>
    <w:rsid w:val="5EAD2803"/>
    <w:rsid w:val="5EAD8F58"/>
    <w:rsid w:val="5EADB3D5"/>
    <w:rsid w:val="5EB146CD"/>
    <w:rsid w:val="5EB1CAD9"/>
    <w:rsid w:val="5EB54D5F"/>
    <w:rsid w:val="5EBA66C6"/>
    <w:rsid w:val="5EBC9E19"/>
    <w:rsid w:val="5EC27B7A"/>
    <w:rsid w:val="5EC27DDD"/>
    <w:rsid w:val="5EC64F0C"/>
    <w:rsid w:val="5EC6BF09"/>
    <w:rsid w:val="5EC6FFA7"/>
    <w:rsid w:val="5EC81CAA"/>
    <w:rsid w:val="5EC8FD1E"/>
    <w:rsid w:val="5ECBE8A8"/>
    <w:rsid w:val="5ECFAF1E"/>
    <w:rsid w:val="5ED13A30"/>
    <w:rsid w:val="5ED229A4"/>
    <w:rsid w:val="5ED27563"/>
    <w:rsid w:val="5ED2EA61"/>
    <w:rsid w:val="5ED49F20"/>
    <w:rsid w:val="5EDA5084"/>
    <w:rsid w:val="5EDF73CD"/>
    <w:rsid w:val="5EE0FCE0"/>
    <w:rsid w:val="5EE13159"/>
    <w:rsid w:val="5EE2426B"/>
    <w:rsid w:val="5EE52895"/>
    <w:rsid w:val="5EEB07C2"/>
    <w:rsid w:val="5EEBC342"/>
    <w:rsid w:val="5EECD37C"/>
    <w:rsid w:val="5EF3C1FB"/>
    <w:rsid w:val="5EF3DEB0"/>
    <w:rsid w:val="5EF448DE"/>
    <w:rsid w:val="5EF57F6A"/>
    <w:rsid w:val="5EF68F97"/>
    <w:rsid w:val="5EFB86E5"/>
    <w:rsid w:val="5EFDFCEF"/>
    <w:rsid w:val="5F077E2D"/>
    <w:rsid w:val="5F0BF7E6"/>
    <w:rsid w:val="5F0C04DB"/>
    <w:rsid w:val="5F0C1C15"/>
    <w:rsid w:val="5F0D0B7F"/>
    <w:rsid w:val="5F0F7485"/>
    <w:rsid w:val="5F1304BB"/>
    <w:rsid w:val="5F14180A"/>
    <w:rsid w:val="5F147F52"/>
    <w:rsid w:val="5F162AC7"/>
    <w:rsid w:val="5F17B132"/>
    <w:rsid w:val="5F1806D8"/>
    <w:rsid w:val="5F183808"/>
    <w:rsid w:val="5F1C7FA4"/>
    <w:rsid w:val="5F1DAEC7"/>
    <w:rsid w:val="5F220171"/>
    <w:rsid w:val="5F2552E1"/>
    <w:rsid w:val="5F261A0F"/>
    <w:rsid w:val="5F281E32"/>
    <w:rsid w:val="5F2F9608"/>
    <w:rsid w:val="5F3073C2"/>
    <w:rsid w:val="5F333F8A"/>
    <w:rsid w:val="5F3CB776"/>
    <w:rsid w:val="5F3D7989"/>
    <w:rsid w:val="5F46BC6F"/>
    <w:rsid w:val="5F495B3B"/>
    <w:rsid w:val="5F49EC15"/>
    <w:rsid w:val="5F4AB792"/>
    <w:rsid w:val="5F4D7303"/>
    <w:rsid w:val="5F5246AB"/>
    <w:rsid w:val="5F546174"/>
    <w:rsid w:val="5F554423"/>
    <w:rsid w:val="5F555A92"/>
    <w:rsid w:val="5F55E1E3"/>
    <w:rsid w:val="5F595B08"/>
    <w:rsid w:val="5F62C6CC"/>
    <w:rsid w:val="5F6744AF"/>
    <w:rsid w:val="5F688D66"/>
    <w:rsid w:val="5F6B445A"/>
    <w:rsid w:val="5F6BB671"/>
    <w:rsid w:val="5F6D92A5"/>
    <w:rsid w:val="5F714A8E"/>
    <w:rsid w:val="5F74E869"/>
    <w:rsid w:val="5F774FA8"/>
    <w:rsid w:val="5F7A015A"/>
    <w:rsid w:val="5F801366"/>
    <w:rsid w:val="5F80F427"/>
    <w:rsid w:val="5F81921E"/>
    <w:rsid w:val="5F87E51B"/>
    <w:rsid w:val="5F8D2CBE"/>
    <w:rsid w:val="5F92A933"/>
    <w:rsid w:val="5F94A9BF"/>
    <w:rsid w:val="5F99BB19"/>
    <w:rsid w:val="5F9B35CF"/>
    <w:rsid w:val="5FA70E18"/>
    <w:rsid w:val="5FA7DEFF"/>
    <w:rsid w:val="5FA7E019"/>
    <w:rsid w:val="5FA89E0A"/>
    <w:rsid w:val="5FAD8A7E"/>
    <w:rsid w:val="5FAE31F0"/>
    <w:rsid w:val="5FB1B040"/>
    <w:rsid w:val="5FB264E0"/>
    <w:rsid w:val="5FB2FD4D"/>
    <w:rsid w:val="5FB33D43"/>
    <w:rsid w:val="5FB6A378"/>
    <w:rsid w:val="5FB72B4B"/>
    <w:rsid w:val="5FBC2DA1"/>
    <w:rsid w:val="5FBCBB41"/>
    <w:rsid w:val="5FC0EB1F"/>
    <w:rsid w:val="5FC1DC55"/>
    <w:rsid w:val="5FCFF143"/>
    <w:rsid w:val="5FD075FB"/>
    <w:rsid w:val="5FD16BF8"/>
    <w:rsid w:val="5FD4DDFE"/>
    <w:rsid w:val="5FD66327"/>
    <w:rsid w:val="5FD696F7"/>
    <w:rsid w:val="5FD7CD68"/>
    <w:rsid w:val="5FDB173C"/>
    <w:rsid w:val="5FDCB2CE"/>
    <w:rsid w:val="5FDCCADD"/>
    <w:rsid w:val="5FE21E3B"/>
    <w:rsid w:val="5FE24408"/>
    <w:rsid w:val="5FE72609"/>
    <w:rsid w:val="5FE76775"/>
    <w:rsid w:val="5FE966F7"/>
    <w:rsid w:val="5FF1AF2C"/>
    <w:rsid w:val="5FF40956"/>
    <w:rsid w:val="5FF4FF4C"/>
    <w:rsid w:val="5FF57E72"/>
    <w:rsid w:val="5FF8AEB7"/>
    <w:rsid w:val="5FFA9EF4"/>
    <w:rsid w:val="5FFACDFC"/>
    <w:rsid w:val="5FFD0030"/>
    <w:rsid w:val="6003156E"/>
    <w:rsid w:val="600D9C5D"/>
    <w:rsid w:val="600E184C"/>
    <w:rsid w:val="600E2CF0"/>
    <w:rsid w:val="6010E1C0"/>
    <w:rsid w:val="601BCAB1"/>
    <w:rsid w:val="601BF468"/>
    <w:rsid w:val="602A3449"/>
    <w:rsid w:val="602FB619"/>
    <w:rsid w:val="6031FFE6"/>
    <w:rsid w:val="60392150"/>
    <w:rsid w:val="60393F6D"/>
    <w:rsid w:val="603CC6C0"/>
    <w:rsid w:val="603D0233"/>
    <w:rsid w:val="603E5051"/>
    <w:rsid w:val="603F5F62"/>
    <w:rsid w:val="60404BAF"/>
    <w:rsid w:val="6043433D"/>
    <w:rsid w:val="60443898"/>
    <w:rsid w:val="6045B9C8"/>
    <w:rsid w:val="60486B37"/>
    <w:rsid w:val="60493D94"/>
    <w:rsid w:val="6049A983"/>
    <w:rsid w:val="604B4139"/>
    <w:rsid w:val="60510861"/>
    <w:rsid w:val="6051A087"/>
    <w:rsid w:val="605514D3"/>
    <w:rsid w:val="60563727"/>
    <w:rsid w:val="60576EDA"/>
    <w:rsid w:val="6060D192"/>
    <w:rsid w:val="6062D008"/>
    <w:rsid w:val="606BFEC7"/>
    <w:rsid w:val="606C36FA"/>
    <w:rsid w:val="6072CAD9"/>
    <w:rsid w:val="6074D260"/>
    <w:rsid w:val="60757C81"/>
    <w:rsid w:val="607583C4"/>
    <w:rsid w:val="6077E215"/>
    <w:rsid w:val="60794A4A"/>
    <w:rsid w:val="607D0BE5"/>
    <w:rsid w:val="60878898"/>
    <w:rsid w:val="6087E737"/>
    <w:rsid w:val="6089D85B"/>
    <w:rsid w:val="608B8A37"/>
    <w:rsid w:val="608E52A4"/>
    <w:rsid w:val="608FA8E8"/>
    <w:rsid w:val="60914FCB"/>
    <w:rsid w:val="60915B9F"/>
    <w:rsid w:val="60942957"/>
    <w:rsid w:val="609446A1"/>
    <w:rsid w:val="60999D23"/>
    <w:rsid w:val="609C7CD8"/>
    <w:rsid w:val="60A3C801"/>
    <w:rsid w:val="60A5CC16"/>
    <w:rsid w:val="60A61C83"/>
    <w:rsid w:val="60A86E89"/>
    <w:rsid w:val="60A8A8C0"/>
    <w:rsid w:val="60AA847C"/>
    <w:rsid w:val="60AAE95E"/>
    <w:rsid w:val="60B07FA3"/>
    <w:rsid w:val="60B286D9"/>
    <w:rsid w:val="60B3AAA8"/>
    <w:rsid w:val="60B4B9F6"/>
    <w:rsid w:val="60B949D2"/>
    <w:rsid w:val="60B9E457"/>
    <w:rsid w:val="60BB99FC"/>
    <w:rsid w:val="60C23B37"/>
    <w:rsid w:val="60C465B3"/>
    <w:rsid w:val="60C5D713"/>
    <w:rsid w:val="60C81B94"/>
    <w:rsid w:val="60C8940B"/>
    <w:rsid w:val="60C900DE"/>
    <w:rsid w:val="60CD33E5"/>
    <w:rsid w:val="60D192D7"/>
    <w:rsid w:val="60D23CB7"/>
    <w:rsid w:val="60D3FE78"/>
    <w:rsid w:val="60D483A0"/>
    <w:rsid w:val="60D5C365"/>
    <w:rsid w:val="60D5E869"/>
    <w:rsid w:val="60D67E64"/>
    <w:rsid w:val="60D86CF4"/>
    <w:rsid w:val="60DB835A"/>
    <w:rsid w:val="60DF4F33"/>
    <w:rsid w:val="60E8F32E"/>
    <w:rsid w:val="60E9E0DD"/>
    <w:rsid w:val="60E9EB5E"/>
    <w:rsid w:val="60ED7287"/>
    <w:rsid w:val="60EE21F1"/>
    <w:rsid w:val="60F1EB6D"/>
    <w:rsid w:val="60F3341C"/>
    <w:rsid w:val="60F3F38B"/>
    <w:rsid w:val="60F62ECA"/>
    <w:rsid w:val="60F7073F"/>
    <w:rsid w:val="60F7C42F"/>
    <w:rsid w:val="60F952AC"/>
    <w:rsid w:val="610222E1"/>
    <w:rsid w:val="61029C0B"/>
    <w:rsid w:val="610374D9"/>
    <w:rsid w:val="610714BB"/>
    <w:rsid w:val="610AB4A3"/>
    <w:rsid w:val="610B0C66"/>
    <w:rsid w:val="610F982E"/>
    <w:rsid w:val="6110F7D6"/>
    <w:rsid w:val="611B525B"/>
    <w:rsid w:val="611C8AFA"/>
    <w:rsid w:val="611DDDD3"/>
    <w:rsid w:val="6123566C"/>
    <w:rsid w:val="61278E6C"/>
    <w:rsid w:val="6129A5CE"/>
    <w:rsid w:val="612B15F9"/>
    <w:rsid w:val="612D226B"/>
    <w:rsid w:val="6130A394"/>
    <w:rsid w:val="61357CE0"/>
    <w:rsid w:val="61461A15"/>
    <w:rsid w:val="6147ECBD"/>
    <w:rsid w:val="614845A7"/>
    <w:rsid w:val="614CD2FB"/>
    <w:rsid w:val="614F77F3"/>
    <w:rsid w:val="615167D0"/>
    <w:rsid w:val="61521B14"/>
    <w:rsid w:val="6152EAC8"/>
    <w:rsid w:val="6156A649"/>
    <w:rsid w:val="6158C340"/>
    <w:rsid w:val="615B2934"/>
    <w:rsid w:val="615C9C08"/>
    <w:rsid w:val="6161F54F"/>
    <w:rsid w:val="6162079E"/>
    <w:rsid w:val="61626B5C"/>
    <w:rsid w:val="6162E185"/>
    <w:rsid w:val="61669AFE"/>
    <w:rsid w:val="6169DA36"/>
    <w:rsid w:val="6170C060"/>
    <w:rsid w:val="61771553"/>
    <w:rsid w:val="617A242F"/>
    <w:rsid w:val="617C2DDB"/>
    <w:rsid w:val="61802C69"/>
    <w:rsid w:val="6187B84E"/>
    <w:rsid w:val="618B5C06"/>
    <w:rsid w:val="619D4B96"/>
    <w:rsid w:val="619F271C"/>
    <w:rsid w:val="61A1D691"/>
    <w:rsid w:val="61A3B110"/>
    <w:rsid w:val="61A3D95F"/>
    <w:rsid w:val="61AB765D"/>
    <w:rsid w:val="61AF60E7"/>
    <w:rsid w:val="61AFDE70"/>
    <w:rsid w:val="61B1E4F9"/>
    <w:rsid w:val="61B8B115"/>
    <w:rsid w:val="61B93807"/>
    <w:rsid w:val="61BE09A7"/>
    <w:rsid w:val="61C10747"/>
    <w:rsid w:val="61C168EB"/>
    <w:rsid w:val="61C2BC65"/>
    <w:rsid w:val="61C91E4C"/>
    <w:rsid w:val="61CA915C"/>
    <w:rsid w:val="61CBF15C"/>
    <w:rsid w:val="61CCCDFB"/>
    <w:rsid w:val="61D14405"/>
    <w:rsid w:val="61D5AA22"/>
    <w:rsid w:val="61D5EB98"/>
    <w:rsid w:val="61D89103"/>
    <w:rsid w:val="61D941F0"/>
    <w:rsid w:val="61D948DB"/>
    <w:rsid w:val="61DB5A2A"/>
    <w:rsid w:val="61DDDE83"/>
    <w:rsid w:val="61DE136A"/>
    <w:rsid w:val="61DEB7DF"/>
    <w:rsid w:val="61E2540A"/>
    <w:rsid w:val="61E276CA"/>
    <w:rsid w:val="61E7AA28"/>
    <w:rsid w:val="61E81B94"/>
    <w:rsid w:val="61E933B5"/>
    <w:rsid w:val="61EB9376"/>
    <w:rsid w:val="61EBC11F"/>
    <w:rsid w:val="61EE2307"/>
    <w:rsid w:val="61F134BB"/>
    <w:rsid w:val="61F33F3B"/>
    <w:rsid w:val="61F5C863"/>
    <w:rsid w:val="61FAA6E7"/>
    <w:rsid w:val="61FFE4A3"/>
    <w:rsid w:val="620007D9"/>
    <w:rsid w:val="6202D329"/>
    <w:rsid w:val="6202F961"/>
    <w:rsid w:val="62038E55"/>
    <w:rsid w:val="6204D20E"/>
    <w:rsid w:val="6207308C"/>
    <w:rsid w:val="6207CF28"/>
    <w:rsid w:val="6209CA66"/>
    <w:rsid w:val="620A3B92"/>
    <w:rsid w:val="620A8F3B"/>
    <w:rsid w:val="620BA5B5"/>
    <w:rsid w:val="620CFC86"/>
    <w:rsid w:val="620FB14F"/>
    <w:rsid w:val="6210932C"/>
    <w:rsid w:val="6213E182"/>
    <w:rsid w:val="62148E81"/>
    <w:rsid w:val="6219DB8F"/>
    <w:rsid w:val="621D96CF"/>
    <w:rsid w:val="621F308E"/>
    <w:rsid w:val="621F4486"/>
    <w:rsid w:val="62223C87"/>
    <w:rsid w:val="6223702E"/>
    <w:rsid w:val="62247E6E"/>
    <w:rsid w:val="6226A85B"/>
    <w:rsid w:val="62278712"/>
    <w:rsid w:val="6228F6BD"/>
    <w:rsid w:val="622B1759"/>
    <w:rsid w:val="622D202C"/>
    <w:rsid w:val="622D76BE"/>
    <w:rsid w:val="62301419"/>
    <w:rsid w:val="62356D84"/>
    <w:rsid w:val="6236447D"/>
    <w:rsid w:val="6238D44E"/>
    <w:rsid w:val="623D2B0E"/>
    <w:rsid w:val="623DF76A"/>
    <w:rsid w:val="623F0C6A"/>
    <w:rsid w:val="623F6835"/>
    <w:rsid w:val="624338A1"/>
    <w:rsid w:val="62458198"/>
    <w:rsid w:val="62460AE4"/>
    <w:rsid w:val="62474522"/>
    <w:rsid w:val="6249EDA1"/>
    <w:rsid w:val="624C5004"/>
    <w:rsid w:val="624C5412"/>
    <w:rsid w:val="625350E6"/>
    <w:rsid w:val="62579E9D"/>
    <w:rsid w:val="625B1622"/>
    <w:rsid w:val="625C87DB"/>
    <w:rsid w:val="6260CD52"/>
    <w:rsid w:val="6261031C"/>
    <w:rsid w:val="62636EF5"/>
    <w:rsid w:val="6263D10C"/>
    <w:rsid w:val="6263EBF5"/>
    <w:rsid w:val="626C8474"/>
    <w:rsid w:val="6270E0B6"/>
    <w:rsid w:val="6272899E"/>
    <w:rsid w:val="62749371"/>
    <w:rsid w:val="627CB898"/>
    <w:rsid w:val="627E7550"/>
    <w:rsid w:val="62827215"/>
    <w:rsid w:val="62853B03"/>
    <w:rsid w:val="6287054B"/>
    <w:rsid w:val="62886640"/>
    <w:rsid w:val="62891A45"/>
    <w:rsid w:val="628C1AE4"/>
    <w:rsid w:val="628CBE1C"/>
    <w:rsid w:val="628EF906"/>
    <w:rsid w:val="62906943"/>
    <w:rsid w:val="62928218"/>
    <w:rsid w:val="62943FE6"/>
    <w:rsid w:val="62946073"/>
    <w:rsid w:val="62958E14"/>
    <w:rsid w:val="629793F5"/>
    <w:rsid w:val="62982DE4"/>
    <w:rsid w:val="62986B1A"/>
    <w:rsid w:val="6298D7D3"/>
    <w:rsid w:val="629BAF67"/>
    <w:rsid w:val="629C1B3E"/>
    <w:rsid w:val="629D818C"/>
    <w:rsid w:val="629DF342"/>
    <w:rsid w:val="629F0262"/>
    <w:rsid w:val="62A06745"/>
    <w:rsid w:val="62A350E0"/>
    <w:rsid w:val="62A37A6E"/>
    <w:rsid w:val="62A67FDB"/>
    <w:rsid w:val="62ABB2E0"/>
    <w:rsid w:val="62ABE126"/>
    <w:rsid w:val="62AD409A"/>
    <w:rsid w:val="62AD88D0"/>
    <w:rsid w:val="62AEF06A"/>
    <w:rsid w:val="62B476B1"/>
    <w:rsid w:val="62B52E20"/>
    <w:rsid w:val="62B5DD50"/>
    <w:rsid w:val="62B64E2F"/>
    <w:rsid w:val="62B82747"/>
    <w:rsid w:val="62BA80A9"/>
    <w:rsid w:val="62BAA5EC"/>
    <w:rsid w:val="62C068AD"/>
    <w:rsid w:val="62C68705"/>
    <w:rsid w:val="62CA49F5"/>
    <w:rsid w:val="62D08B14"/>
    <w:rsid w:val="62D2B4E9"/>
    <w:rsid w:val="62D4F888"/>
    <w:rsid w:val="62D91532"/>
    <w:rsid w:val="62DB93DD"/>
    <w:rsid w:val="62DEE1D0"/>
    <w:rsid w:val="62DF3623"/>
    <w:rsid w:val="62E16C69"/>
    <w:rsid w:val="62E19397"/>
    <w:rsid w:val="62E30E45"/>
    <w:rsid w:val="62E5EA80"/>
    <w:rsid w:val="62E93B27"/>
    <w:rsid w:val="62EAD1D0"/>
    <w:rsid w:val="62EBAAFE"/>
    <w:rsid w:val="62EC93C2"/>
    <w:rsid w:val="62F492E4"/>
    <w:rsid w:val="62F6F995"/>
    <w:rsid w:val="62F7333D"/>
    <w:rsid w:val="62F87F00"/>
    <w:rsid w:val="62FEDC11"/>
    <w:rsid w:val="6300AE6E"/>
    <w:rsid w:val="6300C304"/>
    <w:rsid w:val="6302D9E3"/>
    <w:rsid w:val="630C1742"/>
    <w:rsid w:val="630CDB03"/>
    <w:rsid w:val="630DF42C"/>
    <w:rsid w:val="631021F2"/>
    <w:rsid w:val="6310DF13"/>
    <w:rsid w:val="631194C6"/>
    <w:rsid w:val="631389F5"/>
    <w:rsid w:val="6319CCB4"/>
    <w:rsid w:val="631A265B"/>
    <w:rsid w:val="631BC73A"/>
    <w:rsid w:val="6321AB69"/>
    <w:rsid w:val="63254652"/>
    <w:rsid w:val="632B9454"/>
    <w:rsid w:val="632E4A55"/>
    <w:rsid w:val="633055CC"/>
    <w:rsid w:val="633BDE24"/>
    <w:rsid w:val="633D82C3"/>
    <w:rsid w:val="63409805"/>
    <w:rsid w:val="6341B368"/>
    <w:rsid w:val="63439ED5"/>
    <w:rsid w:val="63462F57"/>
    <w:rsid w:val="634E65F9"/>
    <w:rsid w:val="635685CA"/>
    <w:rsid w:val="63587822"/>
    <w:rsid w:val="635A5F39"/>
    <w:rsid w:val="635B7141"/>
    <w:rsid w:val="635CE790"/>
    <w:rsid w:val="635FCCBC"/>
    <w:rsid w:val="6362C973"/>
    <w:rsid w:val="63664931"/>
    <w:rsid w:val="6368E4B8"/>
    <w:rsid w:val="636A346F"/>
    <w:rsid w:val="6370815D"/>
    <w:rsid w:val="63738197"/>
    <w:rsid w:val="63746A33"/>
    <w:rsid w:val="637AE3B9"/>
    <w:rsid w:val="637EC9A8"/>
    <w:rsid w:val="637ECD38"/>
    <w:rsid w:val="638390BB"/>
    <w:rsid w:val="6388B02D"/>
    <w:rsid w:val="638956F9"/>
    <w:rsid w:val="638FD174"/>
    <w:rsid w:val="6393513A"/>
    <w:rsid w:val="6393A9B4"/>
    <w:rsid w:val="63945C0E"/>
    <w:rsid w:val="6395FC01"/>
    <w:rsid w:val="6398C786"/>
    <w:rsid w:val="63993448"/>
    <w:rsid w:val="639B0D53"/>
    <w:rsid w:val="63A1E466"/>
    <w:rsid w:val="63A21452"/>
    <w:rsid w:val="63A352C3"/>
    <w:rsid w:val="63A5A1DE"/>
    <w:rsid w:val="63A70046"/>
    <w:rsid w:val="63AA95D2"/>
    <w:rsid w:val="63AB0DC7"/>
    <w:rsid w:val="63ADAAF9"/>
    <w:rsid w:val="63AF4314"/>
    <w:rsid w:val="63B216E3"/>
    <w:rsid w:val="63B3C0B8"/>
    <w:rsid w:val="63B4B0D7"/>
    <w:rsid w:val="63B4F6AF"/>
    <w:rsid w:val="63B78CFF"/>
    <w:rsid w:val="63B8EC81"/>
    <w:rsid w:val="63BB3EE8"/>
    <w:rsid w:val="63BDDC5F"/>
    <w:rsid w:val="63BE02F9"/>
    <w:rsid w:val="63BF408F"/>
    <w:rsid w:val="63C0E25B"/>
    <w:rsid w:val="63C1F11A"/>
    <w:rsid w:val="63C2FF0B"/>
    <w:rsid w:val="63C3E4A3"/>
    <w:rsid w:val="63C897A5"/>
    <w:rsid w:val="63C9B910"/>
    <w:rsid w:val="63CA4629"/>
    <w:rsid w:val="63CC7E21"/>
    <w:rsid w:val="63CD5143"/>
    <w:rsid w:val="63CE3F1A"/>
    <w:rsid w:val="63D08218"/>
    <w:rsid w:val="63D30E42"/>
    <w:rsid w:val="63D59AA8"/>
    <w:rsid w:val="63D910BB"/>
    <w:rsid w:val="63D9B347"/>
    <w:rsid w:val="63DD7BFA"/>
    <w:rsid w:val="63DDD6BF"/>
    <w:rsid w:val="63DE81C3"/>
    <w:rsid w:val="63E2FF08"/>
    <w:rsid w:val="63E3F4DD"/>
    <w:rsid w:val="63ECF443"/>
    <w:rsid w:val="63EE6B26"/>
    <w:rsid w:val="63F01E6A"/>
    <w:rsid w:val="63F33D50"/>
    <w:rsid w:val="63F62309"/>
    <w:rsid w:val="63FECB55"/>
    <w:rsid w:val="63FF1A82"/>
    <w:rsid w:val="64023824"/>
    <w:rsid w:val="6403A0A7"/>
    <w:rsid w:val="6405EED8"/>
    <w:rsid w:val="64079FDE"/>
    <w:rsid w:val="6410BCAE"/>
    <w:rsid w:val="6414B514"/>
    <w:rsid w:val="64153FAA"/>
    <w:rsid w:val="641A0248"/>
    <w:rsid w:val="64266C02"/>
    <w:rsid w:val="642CDD7F"/>
    <w:rsid w:val="642E1E08"/>
    <w:rsid w:val="643194D4"/>
    <w:rsid w:val="6431986E"/>
    <w:rsid w:val="6436648B"/>
    <w:rsid w:val="6437EB9F"/>
    <w:rsid w:val="643FFD76"/>
    <w:rsid w:val="6440B3E0"/>
    <w:rsid w:val="6442BE49"/>
    <w:rsid w:val="64449101"/>
    <w:rsid w:val="644B5485"/>
    <w:rsid w:val="6450B680"/>
    <w:rsid w:val="6452C5C7"/>
    <w:rsid w:val="6457EE55"/>
    <w:rsid w:val="645832ED"/>
    <w:rsid w:val="645AB393"/>
    <w:rsid w:val="645B0612"/>
    <w:rsid w:val="6461E942"/>
    <w:rsid w:val="64648F5E"/>
    <w:rsid w:val="646DC762"/>
    <w:rsid w:val="646E854A"/>
    <w:rsid w:val="6474508C"/>
    <w:rsid w:val="6476E2AE"/>
    <w:rsid w:val="647AB96A"/>
    <w:rsid w:val="647AC049"/>
    <w:rsid w:val="647BF40D"/>
    <w:rsid w:val="647C43E8"/>
    <w:rsid w:val="64842F86"/>
    <w:rsid w:val="64864637"/>
    <w:rsid w:val="648725F5"/>
    <w:rsid w:val="648C1A44"/>
    <w:rsid w:val="648E1040"/>
    <w:rsid w:val="648E2033"/>
    <w:rsid w:val="648E6539"/>
    <w:rsid w:val="648FF513"/>
    <w:rsid w:val="6495769A"/>
    <w:rsid w:val="64967D85"/>
    <w:rsid w:val="649AB8B2"/>
    <w:rsid w:val="649ADBBD"/>
    <w:rsid w:val="649C2A50"/>
    <w:rsid w:val="649F1F36"/>
    <w:rsid w:val="64A14CC4"/>
    <w:rsid w:val="64A458A4"/>
    <w:rsid w:val="64A46A02"/>
    <w:rsid w:val="64ABF253"/>
    <w:rsid w:val="64AD6695"/>
    <w:rsid w:val="64AFADA8"/>
    <w:rsid w:val="64B1304B"/>
    <w:rsid w:val="64B14E8B"/>
    <w:rsid w:val="64B189F0"/>
    <w:rsid w:val="64B19C49"/>
    <w:rsid w:val="64B19F72"/>
    <w:rsid w:val="64B21626"/>
    <w:rsid w:val="64B2E7BE"/>
    <w:rsid w:val="64B36A60"/>
    <w:rsid w:val="64B56083"/>
    <w:rsid w:val="64B56CC1"/>
    <w:rsid w:val="64B8751A"/>
    <w:rsid w:val="64BB8CEE"/>
    <w:rsid w:val="64C1E6DC"/>
    <w:rsid w:val="64C65168"/>
    <w:rsid w:val="64C853AD"/>
    <w:rsid w:val="64CC1068"/>
    <w:rsid w:val="64CDDC19"/>
    <w:rsid w:val="64D13673"/>
    <w:rsid w:val="64D18D77"/>
    <w:rsid w:val="64D1A084"/>
    <w:rsid w:val="64D39E83"/>
    <w:rsid w:val="64D53CD6"/>
    <w:rsid w:val="64D94E14"/>
    <w:rsid w:val="64DB51D2"/>
    <w:rsid w:val="64DBA2EF"/>
    <w:rsid w:val="64E14326"/>
    <w:rsid w:val="64E285F8"/>
    <w:rsid w:val="64E701A9"/>
    <w:rsid w:val="64EB4ACA"/>
    <w:rsid w:val="64EEB32B"/>
    <w:rsid w:val="64EEDCE8"/>
    <w:rsid w:val="64F2A06F"/>
    <w:rsid w:val="64F49CB1"/>
    <w:rsid w:val="64FB0C6E"/>
    <w:rsid w:val="64FB4353"/>
    <w:rsid w:val="64FC4081"/>
    <w:rsid w:val="64FEE3E6"/>
    <w:rsid w:val="650A98AF"/>
    <w:rsid w:val="650CD2AD"/>
    <w:rsid w:val="65144A39"/>
    <w:rsid w:val="6515BD7F"/>
    <w:rsid w:val="651C8331"/>
    <w:rsid w:val="651D13E5"/>
    <w:rsid w:val="6522AA7E"/>
    <w:rsid w:val="65259239"/>
    <w:rsid w:val="652890E3"/>
    <w:rsid w:val="6528C5AA"/>
    <w:rsid w:val="652B4409"/>
    <w:rsid w:val="652B9A28"/>
    <w:rsid w:val="652F60ED"/>
    <w:rsid w:val="65312209"/>
    <w:rsid w:val="6535D194"/>
    <w:rsid w:val="653628A7"/>
    <w:rsid w:val="6537B801"/>
    <w:rsid w:val="65381B05"/>
    <w:rsid w:val="653853F4"/>
    <w:rsid w:val="653A607D"/>
    <w:rsid w:val="653C6B31"/>
    <w:rsid w:val="6542D0A7"/>
    <w:rsid w:val="65441E62"/>
    <w:rsid w:val="6546DE28"/>
    <w:rsid w:val="6547C62D"/>
    <w:rsid w:val="654908AE"/>
    <w:rsid w:val="654A1D83"/>
    <w:rsid w:val="6557224F"/>
    <w:rsid w:val="655F1092"/>
    <w:rsid w:val="655FAB66"/>
    <w:rsid w:val="655FFDD6"/>
    <w:rsid w:val="65606E21"/>
    <w:rsid w:val="65608542"/>
    <w:rsid w:val="65685F35"/>
    <w:rsid w:val="6569BC40"/>
    <w:rsid w:val="656B4E7E"/>
    <w:rsid w:val="656C4F72"/>
    <w:rsid w:val="656DE9B8"/>
    <w:rsid w:val="6570AD5F"/>
    <w:rsid w:val="657301EE"/>
    <w:rsid w:val="65743CAC"/>
    <w:rsid w:val="657B97BF"/>
    <w:rsid w:val="657FD9E6"/>
    <w:rsid w:val="6581AF53"/>
    <w:rsid w:val="65842980"/>
    <w:rsid w:val="6588769F"/>
    <w:rsid w:val="658BC0B4"/>
    <w:rsid w:val="658DE582"/>
    <w:rsid w:val="658F3FCA"/>
    <w:rsid w:val="658FFB3F"/>
    <w:rsid w:val="65909632"/>
    <w:rsid w:val="659C485E"/>
    <w:rsid w:val="659D2BF8"/>
    <w:rsid w:val="65A19EFC"/>
    <w:rsid w:val="65A9CCE0"/>
    <w:rsid w:val="65AAC277"/>
    <w:rsid w:val="65AF049B"/>
    <w:rsid w:val="65B0FCB9"/>
    <w:rsid w:val="65B1417A"/>
    <w:rsid w:val="65B26497"/>
    <w:rsid w:val="65B447E4"/>
    <w:rsid w:val="65B4AEF7"/>
    <w:rsid w:val="65B4C6DA"/>
    <w:rsid w:val="65B5D2A9"/>
    <w:rsid w:val="65B7460A"/>
    <w:rsid w:val="65B861D6"/>
    <w:rsid w:val="65B91DC1"/>
    <w:rsid w:val="65B9893D"/>
    <w:rsid w:val="65B9A369"/>
    <w:rsid w:val="65BC182C"/>
    <w:rsid w:val="65BD8EC1"/>
    <w:rsid w:val="65BEEDDB"/>
    <w:rsid w:val="65CF0F7E"/>
    <w:rsid w:val="65D63317"/>
    <w:rsid w:val="65D89E70"/>
    <w:rsid w:val="65DAF1A2"/>
    <w:rsid w:val="65DB306C"/>
    <w:rsid w:val="65DC5023"/>
    <w:rsid w:val="65DE25C6"/>
    <w:rsid w:val="65DF707A"/>
    <w:rsid w:val="65E6912C"/>
    <w:rsid w:val="65E6CEDB"/>
    <w:rsid w:val="65E9877A"/>
    <w:rsid w:val="65ECCEE2"/>
    <w:rsid w:val="65ECF5BC"/>
    <w:rsid w:val="65EFF87D"/>
    <w:rsid w:val="65F59AD0"/>
    <w:rsid w:val="65F702C9"/>
    <w:rsid w:val="65F7BCE2"/>
    <w:rsid w:val="65FDBF8C"/>
    <w:rsid w:val="66008D6F"/>
    <w:rsid w:val="660153CB"/>
    <w:rsid w:val="6602A8A4"/>
    <w:rsid w:val="6606525E"/>
    <w:rsid w:val="660A8EF6"/>
    <w:rsid w:val="660ACA0F"/>
    <w:rsid w:val="660AE490"/>
    <w:rsid w:val="660B64C8"/>
    <w:rsid w:val="660CCE5C"/>
    <w:rsid w:val="660D0D9A"/>
    <w:rsid w:val="660DB668"/>
    <w:rsid w:val="660E4411"/>
    <w:rsid w:val="660EB9CE"/>
    <w:rsid w:val="66110D3D"/>
    <w:rsid w:val="6612EE8A"/>
    <w:rsid w:val="6616D1B0"/>
    <w:rsid w:val="66198B38"/>
    <w:rsid w:val="661A9432"/>
    <w:rsid w:val="661B8592"/>
    <w:rsid w:val="661C7E97"/>
    <w:rsid w:val="6620607F"/>
    <w:rsid w:val="66206A0C"/>
    <w:rsid w:val="66234BC0"/>
    <w:rsid w:val="6625C122"/>
    <w:rsid w:val="6627EAA5"/>
    <w:rsid w:val="6629E0A1"/>
    <w:rsid w:val="662B9B76"/>
    <w:rsid w:val="66325D36"/>
    <w:rsid w:val="663307B3"/>
    <w:rsid w:val="66340FBD"/>
    <w:rsid w:val="663722A5"/>
    <w:rsid w:val="6639E347"/>
    <w:rsid w:val="663E477A"/>
    <w:rsid w:val="664267D1"/>
    <w:rsid w:val="664453B2"/>
    <w:rsid w:val="664DBFC4"/>
    <w:rsid w:val="664E1279"/>
    <w:rsid w:val="6651D3BA"/>
    <w:rsid w:val="665C83C7"/>
    <w:rsid w:val="665E6FE5"/>
    <w:rsid w:val="66603D79"/>
    <w:rsid w:val="6660A258"/>
    <w:rsid w:val="66653E9F"/>
    <w:rsid w:val="666B6323"/>
    <w:rsid w:val="666C643C"/>
    <w:rsid w:val="66774AD1"/>
    <w:rsid w:val="667A02AC"/>
    <w:rsid w:val="667EE780"/>
    <w:rsid w:val="667F3FFD"/>
    <w:rsid w:val="66829193"/>
    <w:rsid w:val="6682D20A"/>
    <w:rsid w:val="6686B298"/>
    <w:rsid w:val="66894C5D"/>
    <w:rsid w:val="668D0445"/>
    <w:rsid w:val="6690DCF0"/>
    <w:rsid w:val="669986E3"/>
    <w:rsid w:val="669B31F3"/>
    <w:rsid w:val="669CF45D"/>
    <w:rsid w:val="669DBD9A"/>
    <w:rsid w:val="669EA087"/>
    <w:rsid w:val="66A069BC"/>
    <w:rsid w:val="66A0C243"/>
    <w:rsid w:val="66A4E4BB"/>
    <w:rsid w:val="66A5769B"/>
    <w:rsid w:val="66A6C404"/>
    <w:rsid w:val="66A92DDD"/>
    <w:rsid w:val="66AAA5C8"/>
    <w:rsid w:val="66AAF84D"/>
    <w:rsid w:val="66AB72DC"/>
    <w:rsid w:val="66AE4763"/>
    <w:rsid w:val="66B196F9"/>
    <w:rsid w:val="66B20109"/>
    <w:rsid w:val="66B4629F"/>
    <w:rsid w:val="66B78DF2"/>
    <w:rsid w:val="66B93167"/>
    <w:rsid w:val="66C1F715"/>
    <w:rsid w:val="66CD6631"/>
    <w:rsid w:val="66CD7F0A"/>
    <w:rsid w:val="66CEA473"/>
    <w:rsid w:val="66CF80EF"/>
    <w:rsid w:val="66D065B6"/>
    <w:rsid w:val="66D1CF65"/>
    <w:rsid w:val="66D32328"/>
    <w:rsid w:val="66D54A3F"/>
    <w:rsid w:val="66D6C3F8"/>
    <w:rsid w:val="66D75D68"/>
    <w:rsid w:val="66D7F85A"/>
    <w:rsid w:val="66D9C8BF"/>
    <w:rsid w:val="66DE1C1B"/>
    <w:rsid w:val="66DEA31D"/>
    <w:rsid w:val="66E0482A"/>
    <w:rsid w:val="66E54BBB"/>
    <w:rsid w:val="66EF4E19"/>
    <w:rsid w:val="66F14601"/>
    <w:rsid w:val="66F1E89D"/>
    <w:rsid w:val="66F5359E"/>
    <w:rsid w:val="66FC3E82"/>
    <w:rsid w:val="66FC9283"/>
    <w:rsid w:val="66FDAC1D"/>
    <w:rsid w:val="6700CBDB"/>
    <w:rsid w:val="6701CEAE"/>
    <w:rsid w:val="670260B2"/>
    <w:rsid w:val="670332DE"/>
    <w:rsid w:val="670A255E"/>
    <w:rsid w:val="670AA7C1"/>
    <w:rsid w:val="671647E7"/>
    <w:rsid w:val="6718A0CB"/>
    <w:rsid w:val="671C6D73"/>
    <w:rsid w:val="671FEEE3"/>
    <w:rsid w:val="672B1CEC"/>
    <w:rsid w:val="672F3647"/>
    <w:rsid w:val="6731666D"/>
    <w:rsid w:val="6732E4EB"/>
    <w:rsid w:val="67332E68"/>
    <w:rsid w:val="673B776E"/>
    <w:rsid w:val="673C307A"/>
    <w:rsid w:val="6740165E"/>
    <w:rsid w:val="67418B4A"/>
    <w:rsid w:val="674375E8"/>
    <w:rsid w:val="6749EF48"/>
    <w:rsid w:val="674A49BD"/>
    <w:rsid w:val="674D8874"/>
    <w:rsid w:val="674F88F2"/>
    <w:rsid w:val="67527998"/>
    <w:rsid w:val="67545A52"/>
    <w:rsid w:val="6754C716"/>
    <w:rsid w:val="6757385A"/>
    <w:rsid w:val="6757E88D"/>
    <w:rsid w:val="675FA6BD"/>
    <w:rsid w:val="6765AED2"/>
    <w:rsid w:val="6766C3C3"/>
    <w:rsid w:val="676A2C77"/>
    <w:rsid w:val="676B5424"/>
    <w:rsid w:val="6775A97F"/>
    <w:rsid w:val="6778B3F6"/>
    <w:rsid w:val="67807A52"/>
    <w:rsid w:val="6780DEB8"/>
    <w:rsid w:val="67837AE6"/>
    <w:rsid w:val="678447C6"/>
    <w:rsid w:val="678554DD"/>
    <w:rsid w:val="678CF04E"/>
    <w:rsid w:val="678DDCD4"/>
    <w:rsid w:val="678FD3AF"/>
    <w:rsid w:val="679061F2"/>
    <w:rsid w:val="67906712"/>
    <w:rsid w:val="6790B328"/>
    <w:rsid w:val="6795BB4C"/>
    <w:rsid w:val="679627DF"/>
    <w:rsid w:val="67978982"/>
    <w:rsid w:val="679BDB16"/>
    <w:rsid w:val="679DBB18"/>
    <w:rsid w:val="679E7905"/>
    <w:rsid w:val="679EEE32"/>
    <w:rsid w:val="679F1A65"/>
    <w:rsid w:val="67A05367"/>
    <w:rsid w:val="67A0B880"/>
    <w:rsid w:val="67A2A920"/>
    <w:rsid w:val="67A40E01"/>
    <w:rsid w:val="67A60397"/>
    <w:rsid w:val="67A8A3F0"/>
    <w:rsid w:val="67A931FF"/>
    <w:rsid w:val="67AF0892"/>
    <w:rsid w:val="67B63B84"/>
    <w:rsid w:val="67B90595"/>
    <w:rsid w:val="67C9015C"/>
    <w:rsid w:val="67CF94B1"/>
    <w:rsid w:val="67D04840"/>
    <w:rsid w:val="67D12128"/>
    <w:rsid w:val="67D16023"/>
    <w:rsid w:val="67D23C85"/>
    <w:rsid w:val="67D36E89"/>
    <w:rsid w:val="67D8C354"/>
    <w:rsid w:val="67DCBF60"/>
    <w:rsid w:val="67E55DA3"/>
    <w:rsid w:val="67E86107"/>
    <w:rsid w:val="67E962EB"/>
    <w:rsid w:val="67EC0731"/>
    <w:rsid w:val="67ED0CE8"/>
    <w:rsid w:val="67F1B156"/>
    <w:rsid w:val="67F247B2"/>
    <w:rsid w:val="67F416C4"/>
    <w:rsid w:val="67F53EAD"/>
    <w:rsid w:val="67F69126"/>
    <w:rsid w:val="67F8A58B"/>
    <w:rsid w:val="67F8B57A"/>
    <w:rsid w:val="67FE854D"/>
    <w:rsid w:val="6800E8C7"/>
    <w:rsid w:val="68011A93"/>
    <w:rsid w:val="68039BD9"/>
    <w:rsid w:val="6803AB24"/>
    <w:rsid w:val="6805156B"/>
    <w:rsid w:val="680B0785"/>
    <w:rsid w:val="6810AAB1"/>
    <w:rsid w:val="68158D68"/>
    <w:rsid w:val="68169FDB"/>
    <w:rsid w:val="68228273"/>
    <w:rsid w:val="68256A1A"/>
    <w:rsid w:val="68271DAB"/>
    <w:rsid w:val="682723EE"/>
    <w:rsid w:val="6829ABDF"/>
    <w:rsid w:val="682B160D"/>
    <w:rsid w:val="682ED4BA"/>
    <w:rsid w:val="682FF542"/>
    <w:rsid w:val="683058B3"/>
    <w:rsid w:val="6831DE55"/>
    <w:rsid w:val="68356290"/>
    <w:rsid w:val="683A9F9C"/>
    <w:rsid w:val="683B1A25"/>
    <w:rsid w:val="683C196D"/>
    <w:rsid w:val="683FDFD4"/>
    <w:rsid w:val="68400772"/>
    <w:rsid w:val="68441175"/>
    <w:rsid w:val="684533B0"/>
    <w:rsid w:val="68465D8A"/>
    <w:rsid w:val="6849D63C"/>
    <w:rsid w:val="684BB9AA"/>
    <w:rsid w:val="684E3690"/>
    <w:rsid w:val="684E73F9"/>
    <w:rsid w:val="6850725C"/>
    <w:rsid w:val="6852CD0D"/>
    <w:rsid w:val="685523BB"/>
    <w:rsid w:val="68552A1A"/>
    <w:rsid w:val="68565467"/>
    <w:rsid w:val="68586485"/>
    <w:rsid w:val="6859849D"/>
    <w:rsid w:val="6859C547"/>
    <w:rsid w:val="685BC227"/>
    <w:rsid w:val="685FA4DD"/>
    <w:rsid w:val="68620882"/>
    <w:rsid w:val="68693692"/>
    <w:rsid w:val="686C84E8"/>
    <w:rsid w:val="686C8A2E"/>
    <w:rsid w:val="686F1715"/>
    <w:rsid w:val="68729B0C"/>
    <w:rsid w:val="687CDE82"/>
    <w:rsid w:val="687D2343"/>
    <w:rsid w:val="688B6A77"/>
    <w:rsid w:val="688BCE18"/>
    <w:rsid w:val="688EAA9E"/>
    <w:rsid w:val="688F6EA6"/>
    <w:rsid w:val="6891E440"/>
    <w:rsid w:val="6892BADB"/>
    <w:rsid w:val="68940074"/>
    <w:rsid w:val="689A54E0"/>
    <w:rsid w:val="689C61B0"/>
    <w:rsid w:val="689F0C4C"/>
    <w:rsid w:val="68A0576E"/>
    <w:rsid w:val="68A0FAFA"/>
    <w:rsid w:val="68A5B4F9"/>
    <w:rsid w:val="68A6B4F1"/>
    <w:rsid w:val="68A97641"/>
    <w:rsid w:val="68ACBEF4"/>
    <w:rsid w:val="68AEB71F"/>
    <w:rsid w:val="68AF44AD"/>
    <w:rsid w:val="68B3184F"/>
    <w:rsid w:val="68B68BD9"/>
    <w:rsid w:val="68B75A25"/>
    <w:rsid w:val="68B9DAD6"/>
    <w:rsid w:val="68BB0DC1"/>
    <w:rsid w:val="68BBBBD7"/>
    <w:rsid w:val="68C1B03A"/>
    <w:rsid w:val="68C48080"/>
    <w:rsid w:val="68C7AEC4"/>
    <w:rsid w:val="68CC20D4"/>
    <w:rsid w:val="68CD36CE"/>
    <w:rsid w:val="68CD5F18"/>
    <w:rsid w:val="68CDB11A"/>
    <w:rsid w:val="68CE134D"/>
    <w:rsid w:val="68CF87D4"/>
    <w:rsid w:val="68D1C2F4"/>
    <w:rsid w:val="68D44B0E"/>
    <w:rsid w:val="68D5AE48"/>
    <w:rsid w:val="68E1EF32"/>
    <w:rsid w:val="68E31FF3"/>
    <w:rsid w:val="68E4C41E"/>
    <w:rsid w:val="68E78802"/>
    <w:rsid w:val="68E8CC73"/>
    <w:rsid w:val="68EB3872"/>
    <w:rsid w:val="68F3B8EE"/>
    <w:rsid w:val="68F5FBAD"/>
    <w:rsid w:val="68F74BF7"/>
    <w:rsid w:val="68F85750"/>
    <w:rsid w:val="68FCE200"/>
    <w:rsid w:val="68FEC457"/>
    <w:rsid w:val="68FEE25B"/>
    <w:rsid w:val="69001E28"/>
    <w:rsid w:val="690233AA"/>
    <w:rsid w:val="6905A4C9"/>
    <w:rsid w:val="6905F0F4"/>
    <w:rsid w:val="6908122C"/>
    <w:rsid w:val="690D34C6"/>
    <w:rsid w:val="690FC152"/>
    <w:rsid w:val="690FCF57"/>
    <w:rsid w:val="690FDE65"/>
    <w:rsid w:val="6914AA13"/>
    <w:rsid w:val="692192A1"/>
    <w:rsid w:val="69236577"/>
    <w:rsid w:val="692571C5"/>
    <w:rsid w:val="6926179A"/>
    <w:rsid w:val="6927C155"/>
    <w:rsid w:val="6928D126"/>
    <w:rsid w:val="692BAE89"/>
    <w:rsid w:val="692C2486"/>
    <w:rsid w:val="692DBB0C"/>
    <w:rsid w:val="692F11EF"/>
    <w:rsid w:val="692F7620"/>
    <w:rsid w:val="69330031"/>
    <w:rsid w:val="69383E8B"/>
    <w:rsid w:val="693EF438"/>
    <w:rsid w:val="6940583E"/>
    <w:rsid w:val="69411480"/>
    <w:rsid w:val="694232E6"/>
    <w:rsid w:val="694386C0"/>
    <w:rsid w:val="6943BC20"/>
    <w:rsid w:val="6945CC87"/>
    <w:rsid w:val="694C52E3"/>
    <w:rsid w:val="694CCA77"/>
    <w:rsid w:val="694E064A"/>
    <w:rsid w:val="69523257"/>
    <w:rsid w:val="69527560"/>
    <w:rsid w:val="6954717D"/>
    <w:rsid w:val="69564DDA"/>
    <w:rsid w:val="69588DFE"/>
    <w:rsid w:val="695E8716"/>
    <w:rsid w:val="6960F522"/>
    <w:rsid w:val="6962B61B"/>
    <w:rsid w:val="696384D8"/>
    <w:rsid w:val="69663B19"/>
    <w:rsid w:val="6969724E"/>
    <w:rsid w:val="6969B0D9"/>
    <w:rsid w:val="696B85BC"/>
    <w:rsid w:val="696F8B69"/>
    <w:rsid w:val="6970EAFA"/>
    <w:rsid w:val="69710AC4"/>
    <w:rsid w:val="6975605C"/>
    <w:rsid w:val="6975FBF1"/>
    <w:rsid w:val="69786F44"/>
    <w:rsid w:val="6978D7B1"/>
    <w:rsid w:val="697C6326"/>
    <w:rsid w:val="69831325"/>
    <w:rsid w:val="6984F4DD"/>
    <w:rsid w:val="6984FB13"/>
    <w:rsid w:val="6985954F"/>
    <w:rsid w:val="698A0BC0"/>
    <w:rsid w:val="69916443"/>
    <w:rsid w:val="6993FC08"/>
    <w:rsid w:val="69941832"/>
    <w:rsid w:val="6997F51A"/>
    <w:rsid w:val="6998383F"/>
    <w:rsid w:val="699C76A3"/>
    <w:rsid w:val="699C7D23"/>
    <w:rsid w:val="699F3A01"/>
    <w:rsid w:val="69A3DEFA"/>
    <w:rsid w:val="69A52AFD"/>
    <w:rsid w:val="69A722E8"/>
    <w:rsid w:val="69A79BB3"/>
    <w:rsid w:val="69AE7F06"/>
    <w:rsid w:val="69AF302E"/>
    <w:rsid w:val="69B0B703"/>
    <w:rsid w:val="69B4D85C"/>
    <w:rsid w:val="69B718A9"/>
    <w:rsid w:val="69BB9509"/>
    <w:rsid w:val="69C7E561"/>
    <w:rsid w:val="69CB1BAF"/>
    <w:rsid w:val="69D008E7"/>
    <w:rsid w:val="69D0A7C5"/>
    <w:rsid w:val="69D0CAD3"/>
    <w:rsid w:val="69D82145"/>
    <w:rsid w:val="69E3139E"/>
    <w:rsid w:val="69E5F758"/>
    <w:rsid w:val="69EA4335"/>
    <w:rsid w:val="69EDB725"/>
    <w:rsid w:val="69EDD585"/>
    <w:rsid w:val="69EEBA0C"/>
    <w:rsid w:val="69EF241C"/>
    <w:rsid w:val="69F08508"/>
    <w:rsid w:val="69F3723A"/>
    <w:rsid w:val="69F55618"/>
    <w:rsid w:val="69F8936F"/>
    <w:rsid w:val="6A00A9E9"/>
    <w:rsid w:val="6A085549"/>
    <w:rsid w:val="6A0A6E60"/>
    <w:rsid w:val="6A14EE7B"/>
    <w:rsid w:val="6A17D89B"/>
    <w:rsid w:val="6A18E299"/>
    <w:rsid w:val="6A1D8EA6"/>
    <w:rsid w:val="6A2373C6"/>
    <w:rsid w:val="6A2577DA"/>
    <w:rsid w:val="6A2D8C29"/>
    <w:rsid w:val="6A2DAF41"/>
    <w:rsid w:val="6A2DCDDF"/>
    <w:rsid w:val="6A2EB69A"/>
    <w:rsid w:val="6A336EF9"/>
    <w:rsid w:val="6A3791F4"/>
    <w:rsid w:val="6A37AE9C"/>
    <w:rsid w:val="6A39B4A7"/>
    <w:rsid w:val="6A421FC2"/>
    <w:rsid w:val="6A424883"/>
    <w:rsid w:val="6A44D20B"/>
    <w:rsid w:val="6A46B2F9"/>
    <w:rsid w:val="6A4BE781"/>
    <w:rsid w:val="6A4EC7E8"/>
    <w:rsid w:val="6A4F6396"/>
    <w:rsid w:val="6A56965A"/>
    <w:rsid w:val="6A569987"/>
    <w:rsid w:val="6A56CB37"/>
    <w:rsid w:val="6A61D0E9"/>
    <w:rsid w:val="6A625B42"/>
    <w:rsid w:val="6A634E25"/>
    <w:rsid w:val="6A64F543"/>
    <w:rsid w:val="6A65188D"/>
    <w:rsid w:val="6A673AA5"/>
    <w:rsid w:val="6A68CED6"/>
    <w:rsid w:val="6A69A969"/>
    <w:rsid w:val="6A6B3AB3"/>
    <w:rsid w:val="6A6B89A2"/>
    <w:rsid w:val="6A6CED8A"/>
    <w:rsid w:val="6A6E6404"/>
    <w:rsid w:val="6A6EF3DC"/>
    <w:rsid w:val="6A6F2E42"/>
    <w:rsid w:val="6A722E50"/>
    <w:rsid w:val="6A75101F"/>
    <w:rsid w:val="6A7601AD"/>
    <w:rsid w:val="6A7C04DA"/>
    <w:rsid w:val="6A7DBF93"/>
    <w:rsid w:val="6A816203"/>
    <w:rsid w:val="6A824DF0"/>
    <w:rsid w:val="6A866809"/>
    <w:rsid w:val="6A878B9F"/>
    <w:rsid w:val="6A8D9D65"/>
    <w:rsid w:val="6A8E94CE"/>
    <w:rsid w:val="6A8F6B14"/>
    <w:rsid w:val="6A8F80F9"/>
    <w:rsid w:val="6A9945B2"/>
    <w:rsid w:val="6A9A0D6B"/>
    <w:rsid w:val="6A9BCA8C"/>
    <w:rsid w:val="6AA7B072"/>
    <w:rsid w:val="6AA8B95D"/>
    <w:rsid w:val="6AAA670F"/>
    <w:rsid w:val="6AAB792A"/>
    <w:rsid w:val="6AAB864B"/>
    <w:rsid w:val="6AAD1461"/>
    <w:rsid w:val="6AB02EC3"/>
    <w:rsid w:val="6AB191C0"/>
    <w:rsid w:val="6AB2DFAE"/>
    <w:rsid w:val="6AB3CE26"/>
    <w:rsid w:val="6AB3D473"/>
    <w:rsid w:val="6AB4152E"/>
    <w:rsid w:val="6AB61B75"/>
    <w:rsid w:val="6ABD5D3A"/>
    <w:rsid w:val="6AC04005"/>
    <w:rsid w:val="6AC96A51"/>
    <w:rsid w:val="6AD3EA9C"/>
    <w:rsid w:val="6AD780B3"/>
    <w:rsid w:val="6ADA2A0F"/>
    <w:rsid w:val="6ADB6079"/>
    <w:rsid w:val="6ADDC6CE"/>
    <w:rsid w:val="6ADE14B0"/>
    <w:rsid w:val="6AE723EA"/>
    <w:rsid w:val="6AEBF0E5"/>
    <w:rsid w:val="6AEFD792"/>
    <w:rsid w:val="6AF1AC08"/>
    <w:rsid w:val="6AF21E3B"/>
    <w:rsid w:val="6AF2B85E"/>
    <w:rsid w:val="6AF3D1A2"/>
    <w:rsid w:val="6AF63D0F"/>
    <w:rsid w:val="6AF6E208"/>
    <w:rsid w:val="6AFACA61"/>
    <w:rsid w:val="6AFC345C"/>
    <w:rsid w:val="6B002656"/>
    <w:rsid w:val="6B014299"/>
    <w:rsid w:val="6B0345B5"/>
    <w:rsid w:val="6B0C158B"/>
    <w:rsid w:val="6B0F1FA1"/>
    <w:rsid w:val="6B14F2E1"/>
    <w:rsid w:val="6B1569AA"/>
    <w:rsid w:val="6B171FCC"/>
    <w:rsid w:val="6B177F19"/>
    <w:rsid w:val="6B17A6F3"/>
    <w:rsid w:val="6B17C4D5"/>
    <w:rsid w:val="6B1835D6"/>
    <w:rsid w:val="6B1C0364"/>
    <w:rsid w:val="6B20CB74"/>
    <w:rsid w:val="6B222942"/>
    <w:rsid w:val="6B26E381"/>
    <w:rsid w:val="6B2A95FC"/>
    <w:rsid w:val="6B2B7634"/>
    <w:rsid w:val="6B2BA2B9"/>
    <w:rsid w:val="6B302B8E"/>
    <w:rsid w:val="6B305F16"/>
    <w:rsid w:val="6B312C3F"/>
    <w:rsid w:val="6B398C71"/>
    <w:rsid w:val="6B3C0C09"/>
    <w:rsid w:val="6B3EFD35"/>
    <w:rsid w:val="6B403CD5"/>
    <w:rsid w:val="6B408525"/>
    <w:rsid w:val="6B448C9F"/>
    <w:rsid w:val="6B46D18A"/>
    <w:rsid w:val="6B482AC9"/>
    <w:rsid w:val="6B498E72"/>
    <w:rsid w:val="6B4B25B6"/>
    <w:rsid w:val="6B4B9444"/>
    <w:rsid w:val="6B4C6347"/>
    <w:rsid w:val="6B4F004C"/>
    <w:rsid w:val="6B4FF3B1"/>
    <w:rsid w:val="6B523635"/>
    <w:rsid w:val="6B535806"/>
    <w:rsid w:val="6B53632B"/>
    <w:rsid w:val="6B5D54E9"/>
    <w:rsid w:val="6B63B9DC"/>
    <w:rsid w:val="6B694DEC"/>
    <w:rsid w:val="6B6BD948"/>
    <w:rsid w:val="6B6BEB9C"/>
    <w:rsid w:val="6B6DACEF"/>
    <w:rsid w:val="6B6E6351"/>
    <w:rsid w:val="6B7062F8"/>
    <w:rsid w:val="6B707185"/>
    <w:rsid w:val="6B758DB4"/>
    <w:rsid w:val="6B784EEF"/>
    <w:rsid w:val="6B7979C6"/>
    <w:rsid w:val="6B805B4F"/>
    <w:rsid w:val="6B82975E"/>
    <w:rsid w:val="6B8829CC"/>
    <w:rsid w:val="6B8C5569"/>
    <w:rsid w:val="6B93354B"/>
    <w:rsid w:val="6B936711"/>
    <w:rsid w:val="6B97C6B4"/>
    <w:rsid w:val="6B9A232C"/>
    <w:rsid w:val="6B9C6A9E"/>
    <w:rsid w:val="6BA07128"/>
    <w:rsid w:val="6BAC1330"/>
    <w:rsid w:val="6BB042B1"/>
    <w:rsid w:val="6BB28B1D"/>
    <w:rsid w:val="6BBBB719"/>
    <w:rsid w:val="6BC0F049"/>
    <w:rsid w:val="6BC39D9F"/>
    <w:rsid w:val="6BC6E054"/>
    <w:rsid w:val="6BC993BE"/>
    <w:rsid w:val="6BCF3F5A"/>
    <w:rsid w:val="6BCFBB78"/>
    <w:rsid w:val="6BD4001B"/>
    <w:rsid w:val="6BD54FB1"/>
    <w:rsid w:val="6BD5861D"/>
    <w:rsid w:val="6BD86328"/>
    <w:rsid w:val="6BDAFC53"/>
    <w:rsid w:val="6BDD5410"/>
    <w:rsid w:val="6BDE4237"/>
    <w:rsid w:val="6BE13698"/>
    <w:rsid w:val="6BE9FC45"/>
    <w:rsid w:val="6BEA1A3E"/>
    <w:rsid w:val="6BEAAD8C"/>
    <w:rsid w:val="6BF10643"/>
    <w:rsid w:val="6BF285DD"/>
    <w:rsid w:val="6BF297C2"/>
    <w:rsid w:val="6BF9CD4A"/>
    <w:rsid w:val="6BFF18D7"/>
    <w:rsid w:val="6BFFFF6B"/>
    <w:rsid w:val="6C022E45"/>
    <w:rsid w:val="6C03C196"/>
    <w:rsid w:val="6C041F55"/>
    <w:rsid w:val="6C0A060F"/>
    <w:rsid w:val="6C0BACF7"/>
    <w:rsid w:val="6C0C1F05"/>
    <w:rsid w:val="6C13D956"/>
    <w:rsid w:val="6C140DE4"/>
    <w:rsid w:val="6C151972"/>
    <w:rsid w:val="6C17FED9"/>
    <w:rsid w:val="6C184087"/>
    <w:rsid w:val="6C1CB2EF"/>
    <w:rsid w:val="6C1DBD96"/>
    <w:rsid w:val="6C20BA07"/>
    <w:rsid w:val="6C27C8BF"/>
    <w:rsid w:val="6C27FB42"/>
    <w:rsid w:val="6C3221E6"/>
    <w:rsid w:val="6C334F9A"/>
    <w:rsid w:val="6C3D3E09"/>
    <w:rsid w:val="6C430EE1"/>
    <w:rsid w:val="6C4BBB2A"/>
    <w:rsid w:val="6C4C4AD5"/>
    <w:rsid w:val="6C4D908E"/>
    <w:rsid w:val="6C4E22D4"/>
    <w:rsid w:val="6C4EBDD9"/>
    <w:rsid w:val="6C50837F"/>
    <w:rsid w:val="6C50EB57"/>
    <w:rsid w:val="6C56354F"/>
    <w:rsid w:val="6C58092F"/>
    <w:rsid w:val="6C58D5AE"/>
    <w:rsid w:val="6C5B759D"/>
    <w:rsid w:val="6C5C1066"/>
    <w:rsid w:val="6C5E9CF8"/>
    <w:rsid w:val="6C5ECE11"/>
    <w:rsid w:val="6C5FA574"/>
    <w:rsid w:val="6C60907A"/>
    <w:rsid w:val="6C634C7A"/>
    <w:rsid w:val="6C63501D"/>
    <w:rsid w:val="6C6480FB"/>
    <w:rsid w:val="6C667A50"/>
    <w:rsid w:val="6C67457B"/>
    <w:rsid w:val="6C690491"/>
    <w:rsid w:val="6C6D3AC4"/>
    <w:rsid w:val="6C6EEB1A"/>
    <w:rsid w:val="6C73EC09"/>
    <w:rsid w:val="6C73F43A"/>
    <w:rsid w:val="6C750754"/>
    <w:rsid w:val="6C7ADACB"/>
    <w:rsid w:val="6C80185C"/>
    <w:rsid w:val="6C85B51D"/>
    <w:rsid w:val="6C89111B"/>
    <w:rsid w:val="6C8D8A33"/>
    <w:rsid w:val="6C9105F8"/>
    <w:rsid w:val="6C920563"/>
    <w:rsid w:val="6C93EF88"/>
    <w:rsid w:val="6C95852A"/>
    <w:rsid w:val="6C95A2C1"/>
    <w:rsid w:val="6C98BF7D"/>
    <w:rsid w:val="6C992670"/>
    <w:rsid w:val="6C9B690E"/>
    <w:rsid w:val="6C9B9939"/>
    <w:rsid w:val="6C9BCBDD"/>
    <w:rsid w:val="6CA18562"/>
    <w:rsid w:val="6CA1EC6A"/>
    <w:rsid w:val="6CA20918"/>
    <w:rsid w:val="6CA51E03"/>
    <w:rsid w:val="6CA73C35"/>
    <w:rsid w:val="6CABB5A1"/>
    <w:rsid w:val="6CAD011E"/>
    <w:rsid w:val="6CB1694E"/>
    <w:rsid w:val="6CB22A01"/>
    <w:rsid w:val="6CB8F9A6"/>
    <w:rsid w:val="6CBF7FBC"/>
    <w:rsid w:val="6CC05170"/>
    <w:rsid w:val="6CC3F49B"/>
    <w:rsid w:val="6CC58E97"/>
    <w:rsid w:val="6CC7033D"/>
    <w:rsid w:val="6CC99BF7"/>
    <w:rsid w:val="6CD2D735"/>
    <w:rsid w:val="6CD5D10C"/>
    <w:rsid w:val="6CD63D99"/>
    <w:rsid w:val="6CD7F3D2"/>
    <w:rsid w:val="6CDDAE5C"/>
    <w:rsid w:val="6CE1899A"/>
    <w:rsid w:val="6CE73A81"/>
    <w:rsid w:val="6CE9A67A"/>
    <w:rsid w:val="6CEEB548"/>
    <w:rsid w:val="6CF06A97"/>
    <w:rsid w:val="6CF265D8"/>
    <w:rsid w:val="6CF39C87"/>
    <w:rsid w:val="6CF95A9D"/>
    <w:rsid w:val="6CFA0503"/>
    <w:rsid w:val="6CFA8ECE"/>
    <w:rsid w:val="6CFC891A"/>
    <w:rsid w:val="6D0320EF"/>
    <w:rsid w:val="6D086165"/>
    <w:rsid w:val="6D09CC21"/>
    <w:rsid w:val="6D0E0AB5"/>
    <w:rsid w:val="6D0EA84D"/>
    <w:rsid w:val="6D10F4D1"/>
    <w:rsid w:val="6D137A02"/>
    <w:rsid w:val="6D16A2A7"/>
    <w:rsid w:val="6D1AA6C8"/>
    <w:rsid w:val="6D1B9D65"/>
    <w:rsid w:val="6D1C974C"/>
    <w:rsid w:val="6D227187"/>
    <w:rsid w:val="6D23C7AA"/>
    <w:rsid w:val="6D251CB2"/>
    <w:rsid w:val="6D25B9DB"/>
    <w:rsid w:val="6D27F3F4"/>
    <w:rsid w:val="6D2852EC"/>
    <w:rsid w:val="6D2B12FC"/>
    <w:rsid w:val="6D306D46"/>
    <w:rsid w:val="6D34320E"/>
    <w:rsid w:val="6D35C5BF"/>
    <w:rsid w:val="6D381B4C"/>
    <w:rsid w:val="6D3FAACE"/>
    <w:rsid w:val="6D415310"/>
    <w:rsid w:val="6D43FB3F"/>
    <w:rsid w:val="6D478E2D"/>
    <w:rsid w:val="6D47E391"/>
    <w:rsid w:val="6D4C7D0D"/>
    <w:rsid w:val="6D4DFDD6"/>
    <w:rsid w:val="6D53607A"/>
    <w:rsid w:val="6D57CAE3"/>
    <w:rsid w:val="6D60836E"/>
    <w:rsid w:val="6D6B8D24"/>
    <w:rsid w:val="6D6BD6C5"/>
    <w:rsid w:val="6D6C5CFB"/>
    <w:rsid w:val="6D6E8613"/>
    <w:rsid w:val="6D72DA04"/>
    <w:rsid w:val="6D75F301"/>
    <w:rsid w:val="6D790553"/>
    <w:rsid w:val="6D80F384"/>
    <w:rsid w:val="6D840B1B"/>
    <w:rsid w:val="6D84D649"/>
    <w:rsid w:val="6D85F35A"/>
    <w:rsid w:val="6D872882"/>
    <w:rsid w:val="6D8B73EF"/>
    <w:rsid w:val="6D8C853E"/>
    <w:rsid w:val="6D8FB054"/>
    <w:rsid w:val="6D980B56"/>
    <w:rsid w:val="6D98ADE2"/>
    <w:rsid w:val="6D9D110F"/>
    <w:rsid w:val="6D9DD0D2"/>
    <w:rsid w:val="6DA95BDE"/>
    <w:rsid w:val="6DAE9E6E"/>
    <w:rsid w:val="6DB56055"/>
    <w:rsid w:val="6DB6071B"/>
    <w:rsid w:val="6DBA1F37"/>
    <w:rsid w:val="6DC1AA45"/>
    <w:rsid w:val="6DC63C10"/>
    <w:rsid w:val="6DC6F73D"/>
    <w:rsid w:val="6DCB8E2B"/>
    <w:rsid w:val="6DCBEA75"/>
    <w:rsid w:val="6DD24250"/>
    <w:rsid w:val="6DD48999"/>
    <w:rsid w:val="6DD7E527"/>
    <w:rsid w:val="6DD8B863"/>
    <w:rsid w:val="6DDB7ADD"/>
    <w:rsid w:val="6DDD16EF"/>
    <w:rsid w:val="6DE4A174"/>
    <w:rsid w:val="6DE4E033"/>
    <w:rsid w:val="6DE7C95C"/>
    <w:rsid w:val="6DE93282"/>
    <w:rsid w:val="6DEF4D45"/>
    <w:rsid w:val="6DF10174"/>
    <w:rsid w:val="6DF4922C"/>
    <w:rsid w:val="6DF4F947"/>
    <w:rsid w:val="6DF60B7B"/>
    <w:rsid w:val="6DF72958"/>
    <w:rsid w:val="6DF7C4F9"/>
    <w:rsid w:val="6DFA435E"/>
    <w:rsid w:val="6DFA6D59"/>
    <w:rsid w:val="6DFBCF27"/>
    <w:rsid w:val="6E002D99"/>
    <w:rsid w:val="6E01DDD9"/>
    <w:rsid w:val="6E02DC35"/>
    <w:rsid w:val="6E03BD18"/>
    <w:rsid w:val="6E0ABB7B"/>
    <w:rsid w:val="6E0AD9A7"/>
    <w:rsid w:val="6E0ADCA2"/>
    <w:rsid w:val="6E0BB403"/>
    <w:rsid w:val="6E0C42F1"/>
    <w:rsid w:val="6E0C881B"/>
    <w:rsid w:val="6E0F6392"/>
    <w:rsid w:val="6E1023D3"/>
    <w:rsid w:val="6E113664"/>
    <w:rsid w:val="6E11E405"/>
    <w:rsid w:val="6E19A475"/>
    <w:rsid w:val="6E1DC4F4"/>
    <w:rsid w:val="6E1DDAAD"/>
    <w:rsid w:val="6E1EA88A"/>
    <w:rsid w:val="6E20AE8F"/>
    <w:rsid w:val="6E219CA0"/>
    <w:rsid w:val="6E23A08C"/>
    <w:rsid w:val="6E249D1D"/>
    <w:rsid w:val="6E2535BA"/>
    <w:rsid w:val="6E266167"/>
    <w:rsid w:val="6E27470A"/>
    <w:rsid w:val="6E2B42C7"/>
    <w:rsid w:val="6E2CD149"/>
    <w:rsid w:val="6E2CE3CD"/>
    <w:rsid w:val="6E2D53EB"/>
    <w:rsid w:val="6E2E98C5"/>
    <w:rsid w:val="6E302B0B"/>
    <w:rsid w:val="6E30B961"/>
    <w:rsid w:val="6E379C3E"/>
    <w:rsid w:val="6E3D877D"/>
    <w:rsid w:val="6E3E79D8"/>
    <w:rsid w:val="6E415D5E"/>
    <w:rsid w:val="6E4199C2"/>
    <w:rsid w:val="6E41F65D"/>
    <w:rsid w:val="6E44647B"/>
    <w:rsid w:val="6E479EAE"/>
    <w:rsid w:val="6E4A560A"/>
    <w:rsid w:val="6E4A9203"/>
    <w:rsid w:val="6E4E18AF"/>
    <w:rsid w:val="6E506A8C"/>
    <w:rsid w:val="6E52B149"/>
    <w:rsid w:val="6E58C711"/>
    <w:rsid w:val="6E5C09F0"/>
    <w:rsid w:val="6E621657"/>
    <w:rsid w:val="6E6A8CF8"/>
    <w:rsid w:val="6E737532"/>
    <w:rsid w:val="6E7420F5"/>
    <w:rsid w:val="6E74D790"/>
    <w:rsid w:val="6E75391B"/>
    <w:rsid w:val="6E756E14"/>
    <w:rsid w:val="6E7FD5A9"/>
    <w:rsid w:val="6E8707CA"/>
    <w:rsid w:val="6E876384"/>
    <w:rsid w:val="6E876EF0"/>
    <w:rsid w:val="6E892F72"/>
    <w:rsid w:val="6E8F6BC2"/>
    <w:rsid w:val="6E90FA07"/>
    <w:rsid w:val="6E90FC77"/>
    <w:rsid w:val="6E920458"/>
    <w:rsid w:val="6E95B2B8"/>
    <w:rsid w:val="6E965F2F"/>
    <w:rsid w:val="6E99708E"/>
    <w:rsid w:val="6E9A13AA"/>
    <w:rsid w:val="6E9BB038"/>
    <w:rsid w:val="6E9FBBB6"/>
    <w:rsid w:val="6EA0401E"/>
    <w:rsid w:val="6EA2CA51"/>
    <w:rsid w:val="6EA44FB7"/>
    <w:rsid w:val="6EA6A51D"/>
    <w:rsid w:val="6EA76D8E"/>
    <w:rsid w:val="6EB0FCA8"/>
    <w:rsid w:val="6EB50E83"/>
    <w:rsid w:val="6EB54FAD"/>
    <w:rsid w:val="6EBCC270"/>
    <w:rsid w:val="6EC034BF"/>
    <w:rsid w:val="6EC03D82"/>
    <w:rsid w:val="6EC5842C"/>
    <w:rsid w:val="6EC63FFB"/>
    <w:rsid w:val="6EC68E77"/>
    <w:rsid w:val="6ECC1A16"/>
    <w:rsid w:val="6ECE7BFD"/>
    <w:rsid w:val="6ED19FC2"/>
    <w:rsid w:val="6EDB24FB"/>
    <w:rsid w:val="6EDC26C9"/>
    <w:rsid w:val="6EDE7B9F"/>
    <w:rsid w:val="6EE3A793"/>
    <w:rsid w:val="6EE3C47F"/>
    <w:rsid w:val="6EE6AB42"/>
    <w:rsid w:val="6EEA0419"/>
    <w:rsid w:val="6EEBB205"/>
    <w:rsid w:val="6EECE67C"/>
    <w:rsid w:val="6EEE304C"/>
    <w:rsid w:val="6EF1BCA7"/>
    <w:rsid w:val="6EF3F39D"/>
    <w:rsid w:val="6EF8E11A"/>
    <w:rsid w:val="6EFC53CF"/>
    <w:rsid w:val="6EFE37CF"/>
    <w:rsid w:val="6EFF515E"/>
    <w:rsid w:val="6F0169E9"/>
    <w:rsid w:val="6F019A09"/>
    <w:rsid w:val="6F042388"/>
    <w:rsid w:val="6F058317"/>
    <w:rsid w:val="6F05C9B9"/>
    <w:rsid w:val="6F085169"/>
    <w:rsid w:val="6F0E167F"/>
    <w:rsid w:val="6F0EB895"/>
    <w:rsid w:val="6F107970"/>
    <w:rsid w:val="6F11F51A"/>
    <w:rsid w:val="6F12DEC5"/>
    <w:rsid w:val="6F12ED10"/>
    <w:rsid w:val="6F15A72B"/>
    <w:rsid w:val="6F1663CB"/>
    <w:rsid w:val="6F1953E3"/>
    <w:rsid w:val="6F19AEB3"/>
    <w:rsid w:val="6F1B2C00"/>
    <w:rsid w:val="6F1FD6AF"/>
    <w:rsid w:val="6F22C6C4"/>
    <w:rsid w:val="6F2665CB"/>
    <w:rsid w:val="6F2D8F26"/>
    <w:rsid w:val="6F2F1E08"/>
    <w:rsid w:val="6F2F994B"/>
    <w:rsid w:val="6F341028"/>
    <w:rsid w:val="6F36CED1"/>
    <w:rsid w:val="6F39F7C8"/>
    <w:rsid w:val="6F3A6880"/>
    <w:rsid w:val="6F3F8254"/>
    <w:rsid w:val="6F464ED3"/>
    <w:rsid w:val="6F4BCC11"/>
    <w:rsid w:val="6F4BDEBC"/>
    <w:rsid w:val="6F51CED6"/>
    <w:rsid w:val="6F536917"/>
    <w:rsid w:val="6F539B05"/>
    <w:rsid w:val="6F5522D6"/>
    <w:rsid w:val="6F57202D"/>
    <w:rsid w:val="6F58A078"/>
    <w:rsid w:val="6F5DC657"/>
    <w:rsid w:val="6F5DFA42"/>
    <w:rsid w:val="6F604ADD"/>
    <w:rsid w:val="6F62DC37"/>
    <w:rsid w:val="6F6550E6"/>
    <w:rsid w:val="6F655902"/>
    <w:rsid w:val="6F655A51"/>
    <w:rsid w:val="6F65AD1B"/>
    <w:rsid w:val="6F686880"/>
    <w:rsid w:val="6F6E86F5"/>
    <w:rsid w:val="6F6F001D"/>
    <w:rsid w:val="6F6FB9C2"/>
    <w:rsid w:val="6F6FD8D9"/>
    <w:rsid w:val="6F71B52E"/>
    <w:rsid w:val="6F76896B"/>
    <w:rsid w:val="6F770D9F"/>
    <w:rsid w:val="6F771D5C"/>
    <w:rsid w:val="6F7A3804"/>
    <w:rsid w:val="6F804805"/>
    <w:rsid w:val="6F88131A"/>
    <w:rsid w:val="6F8AC95F"/>
    <w:rsid w:val="6F8FE03C"/>
    <w:rsid w:val="6F93B128"/>
    <w:rsid w:val="6F93BF73"/>
    <w:rsid w:val="6F9412EB"/>
    <w:rsid w:val="6F9D6686"/>
    <w:rsid w:val="6FA2DC40"/>
    <w:rsid w:val="6FA3B9D3"/>
    <w:rsid w:val="6FA79C90"/>
    <w:rsid w:val="6FAC56EB"/>
    <w:rsid w:val="6FAC66AD"/>
    <w:rsid w:val="6FAE023C"/>
    <w:rsid w:val="6FB4D904"/>
    <w:rsid w:val="6FB67D22"/>
    <w:rsid w:val="6FB8C8B6"/>
    <w:rsid w:val="6FB98CBF"/>
    <w:rsid w:val="6FBAEAE4"/>
    <w:rsid w:val="6FBFA3D4"/>
    <w:rsid w:val="6FCB1364"/>
    <w:rsid w:val="6FD091FA"/>
    <w:rsid w:val="6FD341C5"/>
    <w:rsid w:val="6FE0E407"/>
    <w:rsid w:val="6FE24E28"/>
    <w:rsid w:val="6FE3E5EE"/>
    <w:rsid w:val="6FECF0AB"/>
    <w:rsid w:val="6FF4BBCA"/>
    <w:rsid w:val="6FF5E06B"/>
    <w:rsid w:val="6FF6E246"/>
    <w:rsid w:val="6FF73D53"/>
    <w:rsid w:val="6FFD221F"/>
    <w:rsid w:val="7006C5D2"/>
    <w:rsid w:val="7008733D"/>
    <w:rsid w:val="70093413"/>
    <w:rsid w:val="7009436A"/>
    <w:rsid w:val="700AF8E3"/>
    <w:rsid w:val="700B55BA"/>
    <w:rsid w:val="700C1C66"/>
    <w:rsid w:val="700CF9E6"/>
    <w:rsid w:val="700D58D8"/>
    <w:rsid w:val="700DF68A"/>
    <w:rsid w:val="701169F3"/>
    <w:rsid w:val="7016677E"/>
    <w:rsid w:val="701CFF95"/>
    <w:rsid w:val="701DD640"/>
    <w:rsid w:val="701F63E9"/>
    <w:rsid w:val="702323FD"/>
    <w:rsid w:val="70237784"/>
    <w:rsid w:val="7028D9CE"/>
    <w:rsid w:val="702A920A"/>
    <w:rsid w:val="702BF66E"/>
    <w:rsid w:val="70327E56"/>
    <w:rsid w:val="703C6B73"/>
    <w:rsid w:val="703E8154"/>
    <w:rsid w:val="70411C72"/>
    <w:rsid w:val="70440741"/>
    <w:rsid w:val="7044E115"/>
    <w:rsid w:val="7047A689"/>
    <w:rsid w:val="7048D75F"/>
    <w:rsid w:val="7049319B"/>
    <w:rsid w:val="704D4B56"/>
    <w:rsid w:val="704D6B04"/>
    <w:rsid w:val="704DE003"/>
    <w:rsid w:val="704FF64F"/>
    <w:rsid w:val="70502BB1"/>
    <w:rsid w:val="7054E6F3"/>
    <w:rsid w:val="705985DE"/>
    <w:rsid w:val="705C9DC9"/>
    <w:rsid w:val="705DCCFF"/>
    <w:rsid w:val="7061548D"/>
    <w:rsid w:val="7063B62E"/>
    <w:rsid w:val="70649BDA"/>
    <w:rsid w:val="70671CBE"/>
    <w:rsid w:val="706A88F0"/>
    <w:rsid w:val="706D8142"/>
    <w:rsid w:val="706F437D"/>
    <w:rsid w:val="70767F31"/>
    <w:rsid w:val="70770F48"/>
    <w:rsid w:val="70793F55"/>
    <w:rsid w:val="707B069B"/>
    <w:rsid w:val="707B1A78"/>
    <w:rsid w:val="707C9384"/>
    <w:rsid w:val="707F089F"/>
    <w:rsid w:val="707F120F"/>
    <w:rsid w:val="707F9754"/>
    <w:rsid w:val="707FA073"/>
    <w:rsid w:val="708290AD"/>
    <w:rsid w:val="7082E87B"/>
    <w:rsid w:val="708CD02A"/>
    <w:rsid w:val="708CEC05"/>
    <w:rsid w:val="708DB3CE"/>
    <w:rsid w:val="709390E4"/>
    <w:rsid w:val="7097137B"/>
    <w:rsid w:val="70978AB6"/>
    <w:rsid w:val="70982430"/>
    <w:rsid w:val="709AA690"/>
    <w:rsid w:val="709D0431"/>
    <w:rsid w:val="709E3B74"/>
    <w:rsid w:val="70A07ABD"/>
    <w:rsid w:val="70A1D171"/>
    <w:rsid w:val="70A2C758"/>
    <w:rsid w:val="70A7AA78"/>
    <w:rsid w:val="70AA0F2B"/>
    <w:rsid w:val="70AA7AC6"/>
    <w:rsid w:val="70B60DAE"/>
    <w:rsid w:val="70B6B2F7"/>
    <w:rsid w:val="70B6D29F"/>
    <w:rsid w:val="70B92B33"/>
    <w:rsid w:val="70BDF906"/>
    <w:rsid w:val="70C6D469"/>
    <w:rsid w:val="70C7445F"/>
    <w:rsid w:val="70CC53D3"/>
    <w:rsid w:val="70CD45F4"/>
    <w:rsid w:val="70D09A41"/>
    <w:rsid w:val="70D17DD7"/>
    <w:rsid w:val="70D2D343"/>
    <w:rsid w:val="70D3A0F2"/>
    <w:rsid w:val="70D3D8BA"/>
    <w:rsid w:val="70D732B9"/>
    <w:rsid w:val="70D79078"/>
    <w:rsid w:val="70D8C979"/>
    <w:rsid w:val="70DB2A39"/>
    <w:rsid w:val="70DD5343"/>
    <w:rsid w:val="70DDA588"/>
    <w:rsid w:val="70DE2F54"/>
    <w:rsid w:val="70E2750B"/>
    <w:rsid w:val="70E27E13"/>
    <w:rsid w:val="70E70505"/>
    <w:rsid w:val="70E8AE7A"/>
    <w:rsid w:val="70EF8693"/>
    <w:rsid w:val="70F7DE28"/>
    <w:rsid w:val="70FABD64"/>
    <w:rsid w:val="710041EE"/>
    <w:rsid w:val="71008036"/>
    <w:rsid w:val="71016385"/>
    <w:rsid w:val="7101FF93"/>
    <w:rsid w:val="71039E38"/>
    <w:rsid w:val="7105240D"/>
    <w:rsid w:val="7107EEDF"/>
    <w:rsid w:val="710A007F"/>
    <w:rsid w:val="710EB3DC"/>
    <w:rsid w:val="710EB985"/>
    <w:rsid w:val="711124CF"/>
    <w:rsid w:val="71116855"/>
    <w:rsid w:val="71135697"/>
    <w:rsid w:val="711F3542"/>
    <w:rsid w:val="711FA494"/>
    <w:rsid w:val="7120D344"/>
    <w:rsid w:val="7125398B"/>
    <w:rsid w:val="7125F283"/>
    <w:rsid w:val="712804E8"/>
    <w:rsid w:val="71285545"/>
    <w:rsid w:val="7128FDE6"/>
    <w:rsid w:val="712AC2F4"/>
    <w:rsid w:val="712D32E3"/>
    <w:rsid w:val="712F42DD"/>
    <w:rsid w:val="713257F3"/>
    <w:rsid w:val="71325892"/>
    <w:rsid w:val="7134C178"/>
    <w:rsid w:val="71376E62"/>
    <w:rsid w:val="713DFBF7"/>
    <w:rsid w:val="71454F8E"/>
    <w:rsid w:val="71482EE5"/>
    <w:rsid w:val="7148370E"/>
    <w:rsid w:val="714DBA4E"/>
    <w:rsid w:val="7150AEE1"/>
    <w:rsid w:val="7153FE99"/>
    <w:rsid w:val="715B16F4"/>
    <w:rsid w:val="716548D6"/>
    <w:rsid w:val="716760AB"/>
    <w:rsid w:val="71699823"/>
    <w:rsid w:val="716A2B7D"/>
    <w:rsid w:val="71714CFE"/>
    <w:rsid w:val="71717E1A"/>
    <w:rsid w:val="717196CA"/>
    <w:rsid w:val="7174C350"/>
    <w:rsid w:val="717A20A5"/>
    <w:rsid w:val="717B04EF"/>
    <w:rsid w:val="717ECCDA"/>
    <w:rsid w:val="71809FFC"/>
    <w:rsid w:val="71812940"/>
    <w:rsid w:val="71815355"/>
    <w:rsid w:val="7183A2D2"/>
    <w:rsid w:val="71859BBF"/>
    <w:rsid w:val="7186358E"/>
    <w:rsid w:val="71874F96"/>
    <w:rsid w:val="718B0B33"/>
    <w:rsid w:val="718EC326"/>
    <w:rsid w:val="718F59E9"/>
    <w:rsid w:val="719198E5"/>
    <w:rsid w:val="719372ED"/>
    <w:rsid w:val="71949112"/>
    <w:rsid w:val="7194951E"/>
    <w:rsid w:val="7196EA09"/>
    <w:rsid w:val="719DF358"/>
    <w:rsid w:val="719E633B"/>
    <w:rsid w:val="71A03F83"/>
    <w:rsid w:val="71A05673"/>
    <w:rsid w:val="71A13E03"/>
    <w:rsid w:val="71A9A458"/>
    <w:rsid w:val="71AE92F3"/>
    <w:rsid w:val="71B4A083"/>
    <w:rsid w:val="71B5AA46"/>
    <w:rsid w:val="71B7FA06"/>
    <w:rsid w:val="71B9CF28"/>
    <w:rsid w:val="71BA2C80"/>
    <w:rsid w:val="71C16ABF"/>
    <w:rsid w:val="71C596FF"/>
    <w:rsid w:val="71C678F6"/>
    <w:rsid w:val="71CA5807"/>
    <w:rsid w:val="71CC6202"/>
    <w:rsid w:val="71CFE450"/>
    <w:rsid w:val="71D02C95"/>
    <w:rsid w:val="71D1F887"/>
    <w:rsid w:val="71D71141"/>
    <w:rsid w:val="71DB01AC"/>
    <w:rsid w:val="71DCAA46"/>
    <w:rsid w:val="71DCBC90"/>
    <w:rsid w:val="71E0D69B"/>
    <w:rsid w:val="71E547FF"/>
    <w:rsid w:val="71E78FD2"/>
    <w:rsid w:val="71E8CFF1"/>
    <w:rsid w:val="71EAA324"/>
    <w:rsid w:val="71F0A1DC"/>
    <w:rsid w:val="71F5563F"/>
    <w:rsid w:val="71F8669D"/>
    <w:rsid w:val="71FB6517"/>
    <w:rsid w:val="71FCF088"/>
    <w:rsid w:val="71FF5FD7"/>
    <w:rsid w:val="72022C57"/>
    <w:rsid w:val="72052E91"/>
    <w:rsid w:val="72053E7F"/>
    <w:rsid w:val="7206AFA8"/>
    <w:rsid w:val="7209394E"/>
    <w:rsid w:val="72123F98"/>
    <w:rsid w:val="72144B53"/>
    <w:rsid w:val="72149B60"/>
    <w:rsid w:val="7216B134"/>
    <w:rsid w:val="721719B9"/>
    <w:rsid w:val="7220EB53"/>
    <w:rsid w:val="72212E1F"/>
    <w:rsid w:val="7221480A"/>
    <w:rsid w:val="72214B00"/>
    <w:rsid w:val="722372BE"/>
    <w:rsid w:val="7226A1E8"/>
    <w:rsid w:val="7227E3E6"/>
    <w:rsid w:val="7228F52A"/>
    <w:rsid w:val="7229B705"/>
    <w:rsid w:val="722C288F"/>
    <w:rsid w:val="722DEE6B"/>
    <w:rsid w:val="722E31AA"/>
    <w:rsid w:val="723108CA"/>
    <w:rsid w:val="723914ED"/>
    <w:rsid w:val="72396BCF"/>
    <w:rsid w:val="723993F8"/>
    <w:rsid w:val="723EAA98"/>
    <w:rsid w:val="724248F4"/>
    <w:rsid w:val="724276E8"/>
    <w:rsid w:val="7243504A"/>
    <w:rsid w:val="724782D7"/>
    <w:rsid w:val="7247A4AC"/>
    <w:rsid w:val="724C1331"/>
    <w:rsid w:val="724CB1CF"/>
    <w:rsid w:val="724DC290"/>
    <w:rsid w:val="7251F579"/>
    <w:rsid w:val="7252652A"/>
    <w:rsid w:val="7252A300"/>
    <w:rsid w:val="72532220"/>
    <w:rsid w:val="7253453E"/>
    <w:rsid w:val="725654EA"/>
    <w:rsid w:val="725F342F"/>
    <w:rsid w:val="72652B61"/>
    <w:rsid w:val="7265B074"/>
    <w:rsid w:val="7266F9A7"/>
    <w:rsid w:val="72690FE2"/>
    <w:rsid w:val="726A7B60"/>
    <w:rsid w:val="726A8747"/>
    <w:rsid w:val="726C7728"/>
    <w:rsid w:val="726CC77C"/>
    <w:rsid w:val="726FA91B"/>
    <w:rsid w:val="72704ADD"/>
    <w:rsid w:val="7270FC54"/>
    <w:rsid w:val="7273176D"/>
    <w:rsid w:val="7276FE67"/>
    <w:rsid w:val="727B0474"/>
    <w:rsid w:val="727E4B80"/>
    <w:rsid w:val="7282A359"/>
    <w:rsid w:val="7284A797"/>
    <w:rsid w:val="72893BD8"/>
    <w:rsid w:val="728B1C59"/>
    <w:rsid w:val="7293C31F"/>
    <w:rsid w:val="7296EC5A"/>
    <w:rsid w:val="729A6860"/>
    <w:rsid w:val="729D43D1"/>
    <w:rsid w:val="72B66200"/>
    <w:rsid w:val="72C252FC"/>
    <w:rsid w:val="72C2677F"/>
    <w:rsid w:val="72CAA5F5"/>
    <w:rsid w:val="72CB5FEF"/>
    <w:rsid w:val="72CC39E9"/>
    <w:rsid w:val="72CDA32B"/>
    <w:rsid w:val="72CFEDF4"/>
    <w:rsid w:val="72D47819"/>
    <w:rsid w:val="72D6B605"/>
    <w:rsid w:val="72D7F956"/>
    <w:rsid w:val="72E1DB1D"/>
    <w:rsid w:val="72E35E5E"/>
    <w:rsid w:val="72E63C3C"/>
    <w:rsid w:val="72E65027"/>
    <w:rsid w:val="72EA5597"/>
    <w:rsid w:val="72EAC22B"/>
    <w:rsid w:val="72EAD6BC"/>
    <w:rsid w:val="72ED92DE"/>
    <w:rsid w:val="72EDE876"/>
    <w:rsid w:val="72EE000B"/>
    <w:rsid w:val="72EE08F4"/>
    <w:rsid w:val="730780F4"/>
    <w:rsid w:val="730B86F9"/>
    <w:rsid w:val="730F844F"/>
    <w:rsid w:val="730FC4EE"/>
    <w:rsid w:val="7311369D"/>
    <w:rsid w:val="731412CA"/>
    <w:rsid w:val="73150AE5"/>
    <w:rsid w:val="7315A95D"/>
    <w:rsid w:val="73164814"/>
    <w:rsid w:val="73167DB9"/>
    <w:rsid w:val="731A11AE"/>
    <w:rsid w:val="7322132F"/>
    <w:rsid w:val="73284C85"/>
    <w:rsid w:val="732A704D"/>
    <w:rsid w:val="732F69F4"/>
    <w:rsid w:val="73311C4C"/>
    <w:rsid w:val="73394C80"/>
    <w:rsid w:val="7339C6BD"/>
    <w:rsid w:val="7339D453"/>
    <w:rsid w:val="733BB6EF"/>
    <w:rsid w:val="733EDE71"/>
    <w:rsid w:val="733FB736"/>
    <w:rsid w:val="7343C656"/>
    <w:rsid w:val="7343D8AC"/>
    <w:rsid w:val="73476B38"/>
    <w:rsid w:val="734941F9"/>
    <w:rsid w:val="7349C58F"/>
    <w:rsid w:val="73535C59"/>
    <w:rsid w:val="7353DF6B"/>
    <w:rsid w:val="735535E8"/>
    <w:rsid w:val="73581F8F"/>
    <w:rsid w:val="735F39A5"/>
    <w:rsid w:val="73629552"/>
    <w:rsid w:val="73633B92"/>
    <w:rsid w:val="7363C636"/>
    <w:rsid w:val="736535A0"/>
    <w:rsid w:val="7365E6CC"/>
    <w:rsid w:val="7366B3AB"/>
    <w:rsid w:val="7366C60D"/>
    <w:rsid w:val="7366DA60"/>
    <w:rsid w:val="73691AED"/>
    <w:rsid w:val="736C7384"/>
    <w:rsid w:val="736EB86E"/>
    <w:rsid w:val="737107E5"/>
    <w:rsid w:val="7373B141"/>
    <w:rsid w:val="7376B41D"/>
    <w:rsid w:val="73791B5E"/>
    <w:rsid w:val="737EF546"/>
    <w:rsid w:val="737F5C74"/>
    <w:rsid w:val="7383B1C2"/>
    <w:rsid w:val="738BF36E"/>
    <w:rsid w:val="738DB2E2"/>
    <w:rsid w:val="738E9E9E"/>
    <w:rsid w:val="73903A9D"/>
    <w:rsid w:val="7396B53C"/>
    <w:rsid w:val="73973578"/>
    <w:rsid w:val="7397FCF1"/>
    <w:rsid w:val="739B80EA"/>
    <w:rsid w:val="73A0D87F"/>
    <w:rsid w:val="73A388E7"/>
    <w:rsid w:val="73A5D1F2"/>
    <w:rsid w:val="73A80934"/>
    <w:rsid w:val="73A975BB"/>
    <w:rsid w:val="73AC6C5D"/>
    <w:rsid w:val="73ACFA1E"/>
    <w:rsid w:val="73AE16CF"/>
    <w:rsid w:val="73B0A41D"/>
    <w:rsid w:val="73B13EFF"/>
    <w:rsid w:val="73B27A54"/>
    <w:rsid w:val="73B4F6B8"/>
    <w:rsid w:val="73B75D0D"/>
    <w:rsid w:val="73BD34D5"/>
    <w:rsid w:val="73C635A1"/>
    <w:rsid w:val="73C66210"/>
    <w:rsid w:val="73C69286"/>
    <w:rsid w:val="73C9EB34"/>
    <w:rsid w:val="73CA4108"/>
    <w:rsid w:val="73CD77B1"/>
    <w:rsid w:val="73CEC278"/>
    <w:rsid w:val="73CFC4F2"/>
    <w:rsid w:val="73D24392"/>
    <w:rsid w:val="73D44627"/>
    <w:rsid w:val="73D7FD71"/>
    <w:rsid w:val="73D9186B"/>
    <w:rsid w:val="73DB4123"/>
    <w:rsid w:val="73E1A974"/>
    <w:rsid w:val="73E73B99"/>
    <w:rsid w:val="73E8CDAC"/>
    <w:rsid w:val="73EE7361"/>
    <w:rsid w:val="73EFA6B1"/>
    <w:rsid w:val="73F0B7EF"/>
    <w:rsid w:val="73F14D39"/>
    <w:rsid w:val="73F5B6D1"/>
    <w:rsid w:val="74005CDE"/>
    <w:rsid w:val="7403A62A"/>
    <w:rsid w:val="74045612"/>
    <w:rsid w:val="7404B795"/>
    <w:rsid w:val="74091E99"/>
    <w:rsid w:val="740B00EC"/>
    <w:rsid w:val="740C5293"/>
    <w:rsid w:val="740E8B28"/>
    <w:rsid w:val="740EAF4B"/>
    <w:rsid w:val="740ED37B"/>
    <w:rsid w:val="74152A8F"/>
    <w:rsid w:val="74183186"/>
    <w:rsid w:val="741B3639"/>
    <w:rsid w:val="741C050A"/>
    <w:rsid w:val="7423405E"/>
    <w:rsid w:val="7423C609"/>
    <w:rsid w:val="7427CDC7"/>
    <w:rsid w:val="743089DB"/>
    <w:rsid w:val="743403BA"/>
    <w:rsid w:val="74350A57"/>
    <w:rsid w:val="743B0C0D"/>
    <w:rsid w:val="743F1CB4"/>
    <w:rsid w:val="7441206F"/>
    <w:rsid w:val="7442C333"/>
    <w:rsid w:val="74434B7E"/>
    <w:rsid w:val="7445F33A"/>
    <w:rsid w:val="74462646"/>
    <w:rsid w:val="7449FA8E"/>
    <w:rsid w:val="744B6C3D"/>
    <w:rsid w:val="744E4224"/>
    <w:rsid w:val="74512F3A"/>
    <w:rsid w:val="745149EE"/>
    <w:rsid w:val="74553005"/>
    <w:rsid w:val="74587005"/>
    <w:rsid w:val="74592682"/>
    <w:rsid w:val="745A75BD"/>
    <w:rsid w:val="745B1F96"/>
    <w:rsid w:val="74602F9B"/>
    <w:rsid w:val="7464312C"/>
    <w:rsid w:val="74721EF5"/>
    <w:rsid w:val="74738FE5"/>
    <w:rsid w:val="7476A52C"/>
    <w:rsid w:val="74774FB7"/>
    <w:rsid w:val="7477ACCA"/>
    <w:rsid w:val="747C3E20"/>
    <w:rsid w:val="747C48B8"/>
    <w:rsid w:val="747FD7D0"/>
    <w:rsid w:val="74861156"/>
    <w:rsid w:val="748B6B49"/>
    <w:rsid w:val="748E0E81"/>
    <w:rsid w:val="748EC70A"/>
    <w:rsid w:val="749367AD"/>
    <w:rsid w:val="7498F659"/>
    <w:rsid w:val="749DC56F"/>
    <w:rsid w:val="74A34415"/>
    <w:rsid w:val="74A5C7A1"/>
    <w:rsid w:val="74A63D47"/>
    <w:rsid w:val="74A658F3"/>
    <w:rsid w:val="74A979BB"/>
    <w:rsid w:val="74AB1E6C"/>
    <w:rsid w:val="74AB954F"/>
    <w:rsid w:val="74AD49CD"/>
    <w:rsid w:val="74B11D45"/>
    <w:rsid w:val="74B11DDD"/>
    <w:rsid w:val="74B56EBD"/>
    <w:rsid w:val="74B6CBE6"/>
    <w:rsid w:val="74BD33E1"/>
    <w:rsid w:val="74C1FC45"/>
    <w:rsid w:val="74CBFFFE"/>
    <w:rsid w:val="74CD1AE7"/>
    <w:rsid w:val="74CE2C8C"/>
    <w:rsid w:val="74CEE252"/>
    <w:rsid w:val="74D619FC"/>
    <w:rsid w:val="74DA84B4"/>
    <w:rsid w:val="74DBF188"/>
    <w:rsid w:val="74DD649E"/>
    <w:rsid w:val="74DF21B1"/>
    <w:rsid w:val="74E7F665"/>
    <w:rsid w:val="74EB3434"/>
    <w:rsid w:val="74EBEE54"/>
    <w:rsid w:val="74EE8AB2"/>
    <w:rsid w:val="74F4246A"/>
    <w:rsid w:val="74F4C95D"/>
    <w:rsid w:val="74F9E09A"/>
    <w:rsid w:val="75000B81"/>
    <w:rsid w:val="7504C539"/>
    <w:rsid w:val="75059FBC"/>
    <w:rsid w:val="750960B5"/>
    <w:rsid w:val="750F2FB9"/>
    <w:rsid w:val="7513913B"/>
    <w:rsid w:val="75147EBC"/>
    <w:rsid w:val="7517A06C"/>
    <w:rsid w:val="7519DD7C"/>
    <w:rsid w:val="7520BC79"/>
    <w:rsid w:val="7522947D"/>
    <w:rsid w:val="752550B8"/>
    <w:rsid w:val="75296DF1"/>
    <w:rsid w:val="752ACEF5"/>
    <w:rsid w:val="752CE3B3"/>
    <w:rsid w:val="752CEB44"/>
    <w:rsid w:val="752D939F"/>
    <w:rsid w:val="752DFF0A"/>
    <w:rsid w:val="752EA340"/>
    <w:rsid w:val="7534914A"/>
    <w:rsid w:val="75370099"/>
    <w:rsid w:val="7538C1A5"/>
    <w:rsid w:val="7539E4D6"/>
    <w:rsid w:val="754BC4FD"/>
    <w:rsid w:val="75521EEA"/>
    <w:rsid w:val="75525568"/>
    <w:rsid w:val="7552ADA8"/>
    <w:rsid w:val="75566544"/>
    <w:rsid w:val="7557F41A"/>
    <w:rsid w:val="755AE25A"/>
    <w:rsid w:val="75604FEB"/>
    <w:rsid w:val="75623271"/>
    <w:rsid w:val="756790C0"/>
    <w:rsid w:val="756EE7CD"/>
    <w:rsid w:val="75702041"/>
    <w:rsid w:val="75744268"/>
    <w:rsid w:val="757552E9"/>
    <w:rsid w:val="7578638A"/>
    <w:rsid w:val="7579C13F"/>
    <w:rsid w:val="757AF10C"/>
    <w:rsid w:val="757C95F2"/>
    <w:rsid w:val="757FA39D"/>
    <w:rsid w:val="757FE51C"/>
    <w:rsid w:val="7582F299"/>
    <w:rsid w:val="75894A2D"/>
    <w:rsid w:val="7589DB2B"/>
    <w:rsid w:val="758A0316"/>
    <w:rsid w:val="7590DCC0"/>
    <w:rsid w:val="759295C4"/>
    <w:rsid w:val="7593AE41"/>
    <w:rsid w:val="75980BE5"/>
    <w:rsid w:val="7599D006"/>
    <w:rsid w:val="75A0CB4C"/>
    <w:rsid w:val="75A16F78"/>
    <w:rsid w:val="75A1C610"/>
    <w:rsid w:val="75A417EA"/>
    <w:rsid w:val="75A89D16"/>
    <w:rsid w:val="75AD967A"/>
    <w:rsid w:val="75ADB2CC"/>
    <w:rsid w:val="75AF4D4B"/>
    <w:rsid w:val="75B234FF"/>
    <w:rsid w:val="75BF036A"/>
    <w:rsid w:val="75C0226C"/>
    <w:rsid w:val="75C8F965"/>
    <w:rsid w:val="75CC2FE9"/>
    <w:rsid w:val="75CC791C"/>
    <w:rsid w:val="75CE6313"/>
    <w:rsid w:val="75CE635E"/>
    <w:rsid w:val="75D04DE0"/>
    <w:rsid w:val="75D14C1A"/>
    <w:rsid w:val="75D4C2FD"/>
    <w:rsid w:val="75D4C822"/>
    <w:rsid w:val="75D68DAB"/>
    <w:rsid w:val="75D6B584"/>
    <w:rsid w:val="75D8391C"/>
    <w:rsid w:val="75D8FCC3"/>
    <w:rsid w:val="75E03B49"/>
    <w:rsid w:val="75E62E68"/>
    <w:rsid w:val="75E82B53"/>
    <w:rsid w:val="75EB2FB6"/>
    <w:rsid w:val="75EEF996"/>
    <w:rsid w:val="75F5C50B"/>
    <w:rsid w:val="75F5C8F7"/>
    <w:rsid w:val="75F67056"/>
    <w:rsid w:val="75FAD06C"/>
    <w:rsid w:val="75FE786C"/>
    <w:rsid w:val="75FEE0C3"/>
    <w:rsid w:val="75FFF42F"/>
    <w:rsid w:val="75FFFC1E"/>
    <w:rsid w:val="760036C7"/>
    <w:rsid w:val="7600AE30"/>
    <w:rsid w:val="7602F2AC"/>
    <w:rsid w:val="76056579"/>
    <w:rsid w:val="7607AA8D"/>
    <w:rsid w:val="7609484F"/>
    <w:rsid w:val="760B64AE"/>
    <w:rsid w:val="760B7486"/>
    <w:rsid w:val="760C8786"/>
    <w:rsid w:val="760E0BDA"/>
    <w:rsid w:val="76104CCE"/>
    <w:rsid w:val="76139748"/>
    <w:rsid w:val="761454C8"/>
    <w:rsid w:val="761A5F9F"/>
    <w:rsid w:val="761F91C2"/>
    <w:rsid w:val="762E674B"/>
    <w:rsid w:val="763A39BA"/>
    <w:rsid w:val="763D1DDD"/>
    <w:rsid w:val="763D23C4"/>
    <w:rsid w:val="7641BF85"/>
    <w:rsid w:val="7646B38D"/>
    <w:rsid w:val="7649ACC6"/>
    <w:rsid w:val="764C16BA"/>
    <w:rsid w:val="764E3DB5"/>
    <w:rsid w:val="764E762C"/>
    <w:rsid w:val="764FB693"/>
    <w:rsid w:val="7651CC1F"/>
    <w:rsid w:val="76539AF2"/>
    <w:rsid w:val="7655EA55"/>
    <w:rsid w:val="7659BE84"/>
    <w:rsid w:val="765A52C7"/>
    <w:rsid w:val="765BF009"/>
    <w:rsid w:val="765CF782"/>
    <w:rsid w:val="76637E6F"/>
    <w:rsid w:val="7663A7FA"/>
    <w:rsid w:val="7666D791"/>
    <w:rsid w:val="7669A8E9"/>
    <w:rsid w:val="766B826C"/>
    <w:rsid w:val="76718F47"/>
    <w:rsid w:val="7673F245"/>
    <w:rsid w:val="76757291"/>
    <w:rsid w:val="76789064"/>
    <w:rsid w:val="767934FF"/>
    <w:rsid w:val="767E966B"/>
    <w:rsid w:val="76815B2F"/>
    <w:rsid w:val="76835BE1"/>
    <w:rsid w:val="76850BB1"/>
    <w:rsid w:val="76862CD3"/>
    <w:rsid w:val="768D404B"/>
    <w:rsid w:val="76905ED8"/>
    <w:rsid w:val="7695598D"/>
    <w:rsid w:val="769C373D"/>
    <w:rsid w:val="769CD37E"/>
    <w:rsid w:val="769F08C9"/>
    <w:rsid w:val="76A035EB"/>
    <w:rsid w:val="76A071E7"/>
    <w:rsid w:val="76A298BD"/>
    <w:rsid w:val="76A3280F"/>
    <w:rsid w:val="76A5D11C"/>
    <w:rsid w:val="76A85D10"/>
    <w:rsid w:val="76A9890E"/>
    <w:rsid w:val="76AB5F51"/>
    <w:rsid w:val="76AD651D"/>
    <w:rsid w:val="76B1B02B"/>
    <w:rsid w:val="76B39FB7"/>
    <w:rsid w:val="76B60CD5"/>
    <w:rsid w:val="76BB5282"/>
    <w:rsid w:val="76C28099"/>
    <w:rsid w:val="76C84C04"/>
    <w:rsid w:val="76C9989E"/>
    <w:rsid w:val="76CB9AFC"/>
    <w:rsid w:val="76CD240F"/>
    <w:rsid w:val="76D095CB"/>
    <w:rsid w:val="76D151E0"/>
    <w:rsid w:val="76D18808"/>
    <w:rsid w:val="76D2BE39"/>
    <w:rsid w:val="76D74F8C"/>
    <w:rsid w:val="76DA20CB"/>
    <w:rsid w:val="76DD038C"/>
    <w:rsid w:val="76DD51BA"/>
    <w:rsid w:val="76E1EEC4"/>
    <w:rsid w:val="76E35016"/>
    <w:rsid w:val="76E37DD2"/>
    <w:rsid w:val="76E6E72A"/>
    <w:rsid w:val="76E8ED8E"/>
    <w:rsid w:val="76EA11EF"/>
    <w:rsid w:val="76EBF928"/>
    <w:rsid w:val="76ED1366"/>
    <w:rsid w:val="76F34B27"/>
    <w:rsid w:val="76F42B97"/>
    <w:rsid w:val="76F5370B"/>
    <w:rsid w:val="76F63A92"/>
    <w:rsid w:val="76F75372"/>
    <w:rsid w:val="76FD6D48"/>
    <w:rsid w:val="770372E1"/>
    <w:rsid w:val="7704B9ED"/>
    <w:rsid w:val="770BF08D"/>
    <w:rsid w:val="770C2995"/>
    <w:rsid w:val="770DF7C7"/>
    <w:rsid w:val="771433EB"/>
    <w:rsid w:val="772299D0"/>
    <w:rsid w:val="7723AB9A"/>
    <w:rsid w:val="772495C4"/>
    <w:rsid w:val="7726BFEE"/>
    <w:rsid w:val="77274773"/>
    <w:rsid w:val="772A95E4"/>
    <w:rsid w:val="772BEDD8"/>
    <w:rsid w:val="772DDAC3"/>
    <w:rsid w:val="7733448E"/>
    <w:rsid w:val="7738A065"/>
    <w:rsid w:val="773A756B"/>
    <w:rsid w:val="773C22F6"/>
    <w:rsid w:val="774139BE"/>
    <w:rsid w:val="7742AF4E"/>
    <w:rsid w:val="77446D77"/>
    <w:rsid w:val="774A44DF"/>
    <w:rsid w:val="77503E28"/>
    <w:rsid w:val="775130E4"/>
    <w:rsid w:val="7752A9F7"/>
    <w:rsid w:val="7753A5CC"/>
    <w:rsid w:val="775818BA"/>
    <w:rsid w:val="7764D212"/>
    <w:rsid w:val="7765F832"/>
    <w:rsid w:val="776AA7BD"/>
    <w:rsid w:val="776AA990"/>
    <w:rsid w:val="776B677F"/>
    <w:rsid w:val="776ED20D"/>
    <w:rsid w:val="7771D3B0"/>
    <w:rsid w:val="777765EB"/>
    <w:rsid w:val="7777E4B7"/>
    <w:rsid w:val="777CD410"/>
    <w:rsid w:val="777DEB2B"/>
    <w:rsid w:val="777E5A07"/>
    <w:rsid w:val="7784E341"/>
    <w:rsid w:val="7787BEA7"/>
    <w:rsid w:val="7789FB03"/>
    <w:rsid w:val="778A8A02"/>
    <w:rsid w:val="778E6BC2"/>
    <w:rsid w:val="77900B1B"/>
    <w:rsid w:val="77917DBE"/>
    <w:rsid w:val="779B7472"/>
    <w:rsid w:val="779E787F"/>
    <w:rsid w:val="779FCFEF"/>
    <w:rsid w:val="77A06F42"/>
    <w:rsid w:val="77A1CD4A"/>
    <w:rsid w:val="77A31C19"/>
    <w:rsid w:val="77A34321"/>
    <w:rsid w:val="77A54081"/>
    <w:rsid w:val="77AA7C59"/>
    <w:rsid w:val="77AAAD51"/>
    <w:rsid w:val="77ACD5DF"/>
    <w:rsid w:val="77B2E890"/>
    <w:rsid w:val="77B50D1B"/>
    <w:rsid w:val="77B7DAF1"/>
    <w:rsid w:val="77B7DE72"/>
    <w:rsid w:val="77BE47DF"/>
    <w:rsid w:val="77C08095"/>
    <w:rsid w:val="77C230BD"/>
    <w:rsid w:val="77C405FB"/>
    <w:rsid w:val="77CC1800"/>
    <w:rsid w:val="77CCAABC"/>
    <w:rsid w:val="77CFD538"/>
    <w:rsid w:val="77D4A7E2"/>
    <w:rsid w:val="77D6B1B0"/>
    <w:rsid w:val="77D72A70"/>
    <w:rsid w:val="77D99DD3"/>
    <w:rsid w:val="77DAAA4F"/>
    <w:rsid w:val="77E0E15A"/>
    <w:rsid w:val="77E52A9A"/>
    <w:rsid w:val="77E6D63A"/>
    <w:rsid w:val="77E770F8"/>
    <w:rsid w:val="77E783ED"/>
    <w:rsid w:val="77EA6B9A"/>
    <w:rsid w:val="77EF7173"/>
    <w:rsid w:val="77F01877"/>
    <w:rsid w:val="77F04486"/>
    <w:rsid w:val="77F4DD43"/>
    <w:rsid w:val="77F7800C"/>
    <w:rsid w:val="77F7B5F2"/>
    <w:rsid w:val="77F9A1EC"/>
    <w:rsid w:val="77FD979A"/>
    <w:rsid w:val="78003677"/>
    <w:rsid w:val="78006C3B"/>
    <w:rsid w:val="7805730B"/>
    <w:rsid w:val="7805794A"/>
    <w:rsid w:val="780712D6"/>
    <w:rsid w:val="781284F6"/>
    <w:rsid w:val="78129C75"/>
    <w:rsid w:val="78152C04"/>
    <w:rsid w:val="78158E93"/>
    <w:rsid w:val="78168085"/>
    <w:rsid w:val="78178B0E"/>
    <w:rsid w:val="781A5FFD"/>
    <w:rsid w:val="781C037A"/>
    <w:rsid w:val="781E7761"/>
    <w:rsid w:val="7820C571"/>
    <w:rsid w:val="7822B128"/>
    <w:rsid w:val="78249FE7"/>
    <w:rsid w:val="78253239"/>
    <w:rsid w:val="7827FF7F"/>
    <w:rsid w:val="782D5420"/>
    <w:rsid w:val="782F66D8"/>
    <w:rsid w:val="7831280C"/>
    <w:rsid w:val="783C16EB"/>
    <w:rsid w:val="783D9794"/>
    <w:rsid w:val="78477D58"/>
    <w:rsid w:val="784EC07A"/>
    <w:rsid w:val="785578FE"/>
    <w:rsid w:val="7858F1E8"/>
    <w:rsid w:val="7859C627"/>
    <w:rsid w:val="785E1142"/>
    <w:rsid w:val="7866BC9B"/>
    <w:rsid w:val="7867AFAE"/>
    <w:rsid w:val="786B82D2"/>
    <w:rsid w:val="786E42D3"/>
    <w:rsid w:val="7870DE92"/>
    <w:rsid w:val="787117E9"/>
    <w:rsid w:val="787527B9"/>
    <w:rsid w:val="78776CD6"/>
    <w:rsid w:val="78785D67"/>
    <w:rsid w:val="787A16EF"/>
    <w:rsid w:val="787C02A5"/>
    <w:rsid w:val="787E8E5E"/>
    <w:rsid w:val="7880920F"/>
    <w:rsid w:val="78844A39"/>
    <w:rsid w:val="78849830"/>
    <w:rsid w:val="7884B07D"/>
    <w:rsid w:val="7885BA8C"/>
    <w:rsid w:val="78881D28"/>
    <w:rsid w:val="7891643F"/>
    <w:rsid w:val="7893CD77"/>
    <w:rsid w:val="78948043"/>
    <w:rsid w:val="7895B779"/>
    <w:rsid w:val="7896216F"/>
    <w:rsid w:val="7899AF89"/>
    <w:rsid w:val="789B419D"/>
    <w:rsid w:val="789B5921"/>
    <w:rsid w:val="789F41D0"/>
    <w:rsid w:val="78A29DFC"/>
    <w:rsid w:val="78A79DF0"/>
    <w:rsid w:val="78A928D4"/>
    <w:rsid w:val="78AB82E7"/>
    <w:rsid w:val="78ABE400"/>
    <w:rsid w:val="78AE540F"/>
    <w:rsid w:val="78B2857A"/>
    <w:rsid w:val="78B2DAC9"/>
    <w:rsid w:val="78B4325A"/>
    <w:rsid w:val="78B4FBB2"/>
    <w:rsid w:val="78B54D97"/>
    <w:rsid w:val="78B71A04"/>
    <w:rsid w:val="78B7339A"/>
    <w:rsid w:val="78BC9BEC"/>
    <w:rsid w:val="78C11FD8"/>
    <w:rsid w:val="78C30C4F"/>
    <w:rsid w:val="78C79FBA"/>
    <w:rsid w:val="78C9B376"/>
    <w:rsid w:val="78CBB3E7"/>
    <w:rsid w:val="78CF7810"/>
    <w:rsid w:val="78D1318B"/>
    <w:rsid w:val="78D4C995"/>
    <w:rsid w:val="78D4D5C9"/>
    <w:rsid w:val="78D75A37"/>
    <w:rsid w:val="78D8F8DB"/>
    <w:rsid w:val="78D9C7E9"/>
    <w:rsid w:val="78DC66EC"/>
    <w:rsid w:val="78DDEB59"/>
    <w:rsid w:val="78DEAA41"/>
    <w:rsid w:val="78E17CF1"/>
    <w:rsid w:val="78E18B8C"/>
    <w:rsid w:val="78E194C1"/>
    <w:rsid w:val="78E20B80"/>
    <w:rsid w:val="78E23348"/>
    <w:rsid w:val="78E2449E"/>
    <w:rsid w:val="78E2EC23"/>
    <w:rsid w:val="78E376B8"/>
    <w:rsid w:val="78E39FF1"/>
    <w:rsid w:val="78E87464"/>
    <w:rsid w:val="78EA294E"/>
    <w:rsid w:val="78EBBBD3"/>
    <w:rsid w:val="78EC8FE8"/>
    <w:rsid w:val="78FB6CFB"/>
    <w:rsid w:val="78FF0234"/>
    <w:rsid w:val="79031761"/>
    <w:rsid w:val="7906781E"/>
    <w:rsid w:val="7907A343"/>
    <w:rsid w:val="790ADB66"/>
    <w:rsid w:val="790B388F"/>
    <w:rsid w:val="790B7641"/>
    <w:rsid w:val="790E3AA1"/>
    <w:rsid w:val="790F6E30"/>
    <w:rsid w:val="79134159"/>
    <w:rsid w:val="7916FCDD"/>
    <w:rsid w:val="79196C66"/>
    <w:rsid w:val="791E7EC2"/>
    <w:rsid w:val="7923A8CC"/>
    <w:rsid w:val="79377B3B"/>
    <w:rsid w:val="79396CEA"/>
    <w:rsid w:val="793D7DE6"/>
    <w:rsid w:val="793E4DB7"/>
    <w:rsid w:val="7944BCE7"/>
    <w:rsid w:val="7944C755"/>
    <w:rsid w:val="7944F994"/>
    <w:rsid w:val="79457FA8"/>
    <w:rsid w:val="794A0770"/>
    <w:rsid w:val="794CCC65"/>
    <w:rsid w:val="79518FF4"/>
    <w:rsid w:val="79534362"/>
    <w:rsid w:val="79597CFB"/>
    <w:rsid w:val="795B0D02"/>
    <w:rsid w:val="795DAD2B"/>
    <w:rsid w:val="795DE21A"/>
    <w:rsid w:val="795F1EE3"/>
    <w:rsid w:val="795F8C5F"/>
    <w:rsid w:val="79618896"/>
    <w:rsid w:val="79618CB3"/>
    <w:rsid w:val="79646BE0"/>
    <w:rsid w:val="7966861A"/>
    <w:rsid w:val="79674FC4"/>
    <w:rsid w:val="7971DA7C"/>
    <w:rsid w:val="79728211"/>
    <w:rsid w:val="7972AD0F"/>
    <w:rsid w:val="797312C8"/>
    <w:rsid w:val="79747235"/>
    <w:rsid w:val="7977FC5A"/>
    <w:rsid w:val="7979621D"/>
    <w:rsid w:val="7979AE6A"/>
    <w:rsid w:val="797C7132"/>
    <w:rsid w:val="798041B9"/>
    <w:rsid w:val="79806F72"/>
    <w:rsid w:val="798190E7"/>
    <w:rsid w:val="7981D85E"/>
    <w:rsid w:val="79872070"/>
    <w:rsid w:val="798852CD"/>
    <w:rsid w:val="798A449E"/>
    <w:rsid w:val="798B8E91"/>
    <w:rsid w:val="798F37AB"/>
    <w:rsid w:val="79926E9D"/>
    <w:rsid w:val="799B00BB"/>
    <w:rsid w:val="799B5877"/>
    <w:rsid w:val="799C7CAB"/>
    <w:rsid w:val="799D0F45"/>
    <w:rsid w:val="799F5B20"/>
    <w:rsid w:val="79A2DC33"/>
    <w:rsid w:val="79A2E39A"/>
    <w:rsid w:val="79A5F5C4"/>
    <w:rsid w:val="79AA3E2B"/>
    <w:rsid w:val="79AAC510"/>
    <w:rsid w:val="79ABB8B0"/>
    <w:rsid w:val="79AC98E1"/>
    <w:rsid w:val="79ACD35F"/>
    <w:rsid w:val="79AF5B17"/>
    <w:rsid w:val="79B0D336"/>
    <w:rsid w:val="79B4F83B"/>
    <w:rsid w:val="79B7B189"/>
    <w:rsid w:val="79BEE62F"/>
    <w:rsid w:val="79BFD4D2"/>
    <w:rsid w:val="79C39D0B"/>
    <w:rsid w:val="79C40907"/>
    <w:rsid w:val="79C736AE"/>
    <w:rsid w:val="79C91A6C"/>
    <w:rsid w:val="79CAFC50"/>
    <w:rsid w:val="79CBCF61"/>
    <w:rsid w:val="79CC944E"/>
    <w:rsid w:val="79D48BB5"/>
    <w:rsid w:val="79D6B0F6"/>
    <w:rsid w:val="79DCCD57"/>
    <w:rsid w:val="79DD47A8"/>
    <w:rsid w:val="79E243C5"/>
    <w:rsid w:val="79E72CDC"/>
    <w:rsid w:val="79F2BB00"/>
    <w:rsid w:val="79F2BFC6"/>
    <w:rsid w:val="79FA575D"/>
    <w:rsid w:val="79FCA323"/>
    <w:rsid w:val="7A0327ED"/>
    <w:rsid w:val="7A033BBE"/>
    <w:rsid w:val="7A07D2CB"/>
    <w:rsid w:val="7A0A1F4B"/>
    <w:rsid w:val="7A0AFF33"/>
    <w:rsid w:val="7A0EF04E"/>
    <w:rsid w:val="7A12282A"/>
    <w:rsid w:val="7A12E1EE"/>
    <w:rsid w:val="7A152E04"/>
    <w:rsid w:val="7A17C6B1"/>
    <w:rsid w:val="7A183C3F"/>
    <w:rsid w:val="7A1DCD1B"/>
    <w:rsid w:val="7A209C3B"/>
    <w:rsid w:val="7A216F08"/>
    <w:rsid w:val="7A219641"/>
    <w:rsid w:val="7A21BBD8"/>
    <w:rsid w:val="7A23C4E3"/>
    <w:rsid w:val="7A2BD4F9"/>
    <w:rsid w:val="7A2D6B19"/>
    <w:rsid w:val="7A2E64AC"/>
    <w:rsid w:val="7A306FC2"/>
    <w:rsid w:val="7A395CF8"/>
    <w:rsid w:val="7A3D91ED"/>
    <w:rsid w:val="7A3E2D78"/>
    <w:rsid w:val="7A3E3E0D"/>
    <w:rsid w:val="7A40ED0F"/>
    <w:rsid w:val="7A43CDF0"/>
    <w:rsid w:val="7A459889"/>
    <w:rsid w:val="7A4819A4"/>
    <w:rsid w:val="7A4ECBF1"/>
    <w:rsid w:val="7A5E1CB6"/>
    <w:rsid w:val="7A630B58"/>
    <w:rsid w:val="7A655C99"/>
    <w:rsid w:val="7A6792D5"/>
    <w:rsid w:val="7A679E40"/>
    <w:rsid w:val="7A692DB2"/>
    <w:rsid w:val="7A6971E6"/>
    <w:rsid w:val="7A6A873C"/>
    <w:rsid w:val="7A7524BA"/>
    <w:rsid w:val="7A7861B1"/>
    <w:rsid w:val="7A7A5415"/>
    <w:rsid w:val="7A7DB59D"/>
    <w:rsid w:val="7A7E30A3"/>
    <w:rsid w:val="7A810EFE"/>
    <w:rsid w:val="7A816EFE"/>
    <w:rsid w:val="7A81E40E"/>
    <w:rsid w:val="7A826B25"/>
    <w:rsid w:val="7A83093D"/>
    <w:rsid w:val="7A8375DD"/>
    <w:rsid w:val="7A8B7463"/>
    <w:rsid w:val="7A8CA1A2"/>
    <w:rsid w:val="7A9281F9"/>
    <w:rsid w:val="7A98A27E"/>
    <w:rsid w:val="7A9F9823"/>
    <w:rsid w:val="7A9FAB3A"/>
    <w:rsid w:val="7AA27C79"/>
    <w:rsid w:val="7AA6B753"/>
    <w:rsid w:val="7AB18795"/>
    <w:rsid w:val="7AB2F679"/>
    <w:rsid w:val="7AB62FF5"/>
    <w:rsid w:val="7ABCCE7B"/>
    <w:rsid w:val="7ABCF996"/>
    <w:rsid w:val="7ABDC111"/>
    <w:rsid w:val="7ABFE4CD"/>
    <w:rsid w:val="7AC98A7A"/>
    <w:rsid w:val="7AC9ECE3"/>
    <w:rsid w:val="7ACA5E47"/>
    <w:rsid w:val="7ACDEC4A"/>
    <w:rsid w:val="7ACEB6DF"/>
    <w:rsid w:val="7AD06A32"/>
    <w:rsid w:val="7AD41845"/>
    <w:rsid w:val="7AD4A2D9"/>
    <w:rsid w:val="7AE34AAF"/>
    <w:rsid w:val="7AE5330A"/>
    <w:rsid w:val="7AE67053"/>
    <w:rsid w:val="7AE96177"/>
    <w:rsid w:val="7AEA0870"/>
    <w:rsid w:val="7AEC589E"/>
    <w:rsid w:val="7AEFC866"/>
    <w:rsid w:val="7AF0D88B"/>
    <w:rsid w:val="7AF6090D"/>
    <w:rsid w:val="7AF7787C"/>
    <w:rsid w:val="7AFB887E"/>
    <w:rsid w:val="7AFF581C"/>
    <w:rsid w:val="7B00416A"/>
    <w:rsid w:val="7B010371"/>
    <w:rsid w:val="7B036FE3"/>
    <w:rsid w:val="7B063A95"/>
    <w:rsid w:val="7B089A9B"/>
    <w:rsid w:val="7B0CD1F5"/>
    <w:rsid w:val="7B0E4D06"/>
    <w:rsid w:val="7B0E5272"/>
    <w:rsid w:val="7B115D41"/>
    <w:rsid w:val="7B11B130"/>
    <w:rsid w:val="7B18B8D7"/>
    <w:rsid w:val="7B1A832E"/>
    <w:rsid w:val="7B1EDA75"/>
    <w:rsid w:val="7B1F4FE4"/>
    <w:rsid w:val="7B1F7B14"/>
    <w:rsid w:val="7B218F9E"/>
    <w:rsid w:val="7B21E786"/>
    <w:rsid w:val="7B250467"/>
    <w:rsid w:val="7B256E0C"/>
    <w:rsid w:val="7B275EF2"/>
    <w:rsid w:val="7B2806B5"/>
    <w:rsid w:val="7B2884CC"/>
    <w:rsid w:val="7B2B4F53"/>
    <w:rsid w:val="7B2C3B2D"/>
    <w:rsid w:val="7B2C7E05"/>
    <w:rsid w:val="7B2F64B9"/>
    <w:rsid w:val="7B368509"/>
    <w:rsid w:val="7B3AC2BC"/>
    <w:rsid w:val="7B3D1A0C"/>
    <w:rsid w:val="7B3EDF8F"/>
    <w:rsid w:val="7B4097A7"/>
    <w:rsid w:val="7B427BAA"/>
    <w:rsid w:val="7B4639C8"/>
    <w:rsid w:val="7B478911"/>
    <w:rsid w:val="7B478997"/>
    <w:rsid w:val="7B4D2BD6"/>
    <w:rsid w:val="7B5198B8"/>
    <w:rsid w:val="7B542384"/>
    <w:rsid w:val="7B54F736"/>
    <w:rsid w:val="7B5BE11A"/>
    <w:rsid w:val="7B67348D"/>
    <w:rsid w:val="7B679FC2"/>
    <w:rsid w:val="7B6997E7"/>
    <w:rsid w:val="7B6C1E6A"/>
    <w:rsid w:val="7B6C3620"/>
    <w:rsid w:val="7B6EFA20"/>
    <w:rsid w:val="7B6F1B3F"/>
    <w:rsid w:val="7B704785"/>
    <w:rsid w:val="7B745840"/>
    <w:rsid w:val="7B7459AA"/>
    <w:rsid w:val="7B74D079"/>
    <w:rsid w:val="7B7506E6"/>
    <w:rsid w:val="7B76C930"/>
    <w:rsid w:val="7B7A9E2E"/>
    <w:rsid w:val="7B7B6E56"/>
    <w:rsid w:val="7B82A63F"/>
    <w:rsid w:val="7B840E23"/>
    <w:rsid w:val="7B868B57"/>
    <w:rsid w:val="7B88D419"/>
    <w:rsid w:val="7B92B0FD"/>
    <w:rsid w:val="7B93D6A8"/>
    <w:rsid w:val="7B991217"/>
    <w:rsid w:val="7B9D3E70"/>
    <w:rsid w:val="7BA17003"/>
    <w:rsid w:val="7BA180A8"/>
    <w:rsid w:val="7BA241A8"/>
    <w:rsid w:val="7BA25549"/>
    <w:rsid w:val="7BA2AD31"/>
    <w:rsid w:val="7BA6424A"/>
    <w:rsid w:val="7BA70D2A"/>
    <w:rsid w:val="7BA864EA"/>
    <w:rsid w:val="7BAF0D98"/>
    <w:rsid w:val="7BAF99E2"/>
    <w:rsid w:val="7BB38AF7"/>
    <w:rsid w:val="7BB52EAB"/>
    <w:rsid w:val="7BB6FB1E"/>
    <w:rsid w:val="7BB8C5C4"/>
    <w:rsid w:val="7BBC4212"/>
    <w:rsid w:val="7BC23DCB"/>
    <w:rsid w:val="7BCA8FC6"/>
    <w:rsid w:val="7BCCA2E0"/>
    <w:rsid w:val="7BCE7A71"/>
    <w:rsid w:val="7BCF3FA8"/>
    <w:rsid w:val="7BD268D0"/>
    <w:rsid w:val="7BD3F75C"/>
    <w:rsid w:val="7BD52469"/>
    <w:rsid w:val="7BD7DE79"/>
    <w:rsid w:val="7BDCFF36"/>
    <w:rsid w:val="7BDD5577"/>
    <w:rsid w:val="7BE36BFA"/>
    <w:rsid w:val="7BE54B93"/>
    <w:rsid w:val="7BEC5047"/>
    <w:rsid w:val="7BED83E3"/>
    <w:rsid w:val="7BF87188"/>
    <w:rsid w:val="7BF95D9E"/>
    <w:rsid w:val="7BF9BE4F"/>
    <w:rsid w:val="7C04F9E0"/>
    <w:rsid w:val="7C0A40C4"/>
    <w:rsid w:val="7C0E4B5F"/>
    <w:rsid w:val="7C14F0EC"/>
    <w:rsid w:val="7C1551D9"/>
    <w:rsid w:val="7C1B55B1"/>
    <w:rsid w:val="7C1DAF8F"/>
    <w:rsid w:val="7C24C63B"/>
    <w:rsid w:val="7C295810"/>
    <w:rsid w:val="7C2E5243"/>
    <w:rsid w:val="7C312951"/>
    <w:rsid w:val="7C313CC4"/>
    <w:rsid w:val="7C340742"/>
    <w:rsid w:val="7C35146D"/>
    <w:rsid w:val="7C362E41"/>
    <w:rsid w:val="7C3CC261"/>
    <w:rsid w:val="7C469749"/>
    <w:rsid w:val="7C476E73"/>
    <w:rsid w:val="7C4A2E99"/>
    <w:rsid w:val="7C4CE22F"/>
    <w:rsid w:val="7C4E770A"/>
    <w:rsid w:val="7C4FD7E9"/>
    <w:rsid w:val="7C5099F2"/>
    <w:rsid w:val="7C5133C8"/>
    <w:rsid w:val="7C520423"/>
    <w:rsid w:val="7C533148"/>
    <w:rsid w:val="7C53752F"/>
    <w:rsid w:val="7C53E12C"/>
    <w:rsid w:val="7C550C73"/>
    <w:rsid w:val="7C5BF531"/>
    <w:rsid w:val="7C687E19"/>
    <w:rsid w:val="7C695036"/>
    <w:rsid w:val="7C6AE551"/>
    <w:rsid w:val="7C6AF387"/>
    <w:rsid w:val="7C6BDEF0"/>
    <w:rsid w:val="7C6E98EE"/>
    <w:rsid w:val="7C6EE5BC"/>
    <w:rsid w:val="7C77BC64"/>
    <w:rsid w:val="7C7B551D"/>
    <w:rsid w:val="7C7DE80D"/>
    <w:rsid w:val="7C850EE4"/>
    <w:rsid w:val="7C8AE18C"/>
    <w:rsid w:val="7C942ED6"/>
    <w:rsid w:val="7C94FA82"/>
    <w:rsid w:val="7C9B1569"/>
    <w:rsid w:val="7C9EF086"/>
    <w:rsid w:val="7CA0A76D"/>
    <w:rsid w:val="7CA0AF64"/>
    <w:rsid w:val="7CA2D52A"/>
    <w:rsid w:val="7CA53416"/>
    <w:rsid w:val="7CA5C5EB"/>
    <w:rsid w:val="7CA60C07"/>
    <w:rsid w:val="7CAC0392"/>
    <w:rsid w:val="7CAD84E2"/>
    <w:rsid w:val="7CB0AD45"/>
    <w:rsid w:val="7CB5503A"/>
    <w:rsid w:val="7CB8AA7F"/>
    <w:rsid w:val="7CB98DDD"/>
    <w:rsid w:val="7CBD5FFF"/>
    <w:rsid w:val="7CBF5667"/>
    <w:rsid w:val="7CBFFDBA"/>
    <w:rsid w:val="7CC537CA"/>
    <w:rsid w:val="7CC8B690"/>
    <w:rsid w:val="7CC8BEB6"/>
    <w:rsid w:val="7CCA0B6C"/>
    <w:rsid w:val="7CCA7013"/>
    <w:rsid w:val="7CCBEE6E"/>
    <w:rsid w:val="7CCD5FEF"/>
    <w:rsid w:val="7CD37284"/>
    <w:rsid w:val="7CD4A9B3"/>
    <w:rsid w:val="7CD616D7"/>
    <w:rsid w:val="7CDB4ACF"/>
    <w:rsid w:val="7CDF2041"/>
    <w:rsid w:val="7CE00EC7"/>
    <w:rsid w:val="7CE3919C"/>
    <w:rsid w:val="7CE3ACF9"/>
    <w:rsid w:val="7CE63894"/>
    <w:rsid w:val="7CE80076"/>
    <w:rsid w:val="7CEA0863"/>
    <w:rsid w:val="7CF0FF03"/>
    <w:rsid w:val="7CF2D681"/>
    <w:rsid w:val="7CF59DA4"/>
    <w:rsid w:val="7CF96C54"/>
    <w:rsid w:val="7CFD5AD0"/>
    <w:rsid w:val="7CFD83B3"/>
    <w:rsid w:val="7D09D5B3"/>
    <w:rsid w:val="7D0C3417"/>
    <w:rsid w:val="7D0EA79D"/>
    <w:rsid w:val="7D0F9C5E"/>
    <w:rsid w:val="7D107774"/>
    <w:rsid w:val="7D127CEB"/>
    <w:rsid w:val="7D133AAE"/>
    <w:rsid w:val="7D144540"/>
    <w:rsid w:val="7D1841D8"/>
    <w:rsid w:val="7D18E9CA"/>
    <w:rsid w:val="7D1A529C"/>
    <w:rsid w:val="7D1BF9D5"/>
    <w:rsid w:val="7D1EAD90"/>
    <w:rsid w:val="7D1ECD9E"/>
    <w:rsid w:val="7D229C48"/>
    <w:rsid w:val="7D256AE2"/>
    <w:rsid w:val="7D28D760"/>
    <w:rsid w:val="7D29C25C"/>
    <w:rsid w:val="7D2EC3E3"/>
    <w:rsid w:val="7D2F1AF1"/>
    <w:rsid w:val="7D2FC71D"/>
    <w:rsid w:val="7D31451B"/>
    <w:rsid w:val="7D31C16E"/>
    <w:rsid w:val="7D358D11"/>
    <w:rsid w:val="7D3990D0"/>
    <w:rsid w:val="7D39ABB1"/>
    <w:rsid w:val="7D44354B"/>
    <w:rsid w:val="7D44D64E"/>
    <w:rsid w:val="7D534686"/>
    <w:rsid w:val="7D5C314B"/>
    <w:rsid w:val="7D5E5B86"/>
    <w:rsid w:val="7D617729"/>
    <w:rsid w:val="7D6A5C1D"/>
    <w:rsid w:val="7D6C69AC"/>
    <w:rsid w:val="7D6D0D7E"/>
    <w:rsid w:val="7D6E14BF"/>
    <w:rsid w:val="7D704EB1"/>
    <w:rsid w:val="7D72AA6A"/>
    <w:rsid w:val="7D747D35"/>
    <w:rsid w:val="7D78054B"/>
    <w:rsid w:val="7D7B1D90"/>
    <w:rsid w:val="7D7D005D"/>
    <w:rsid w:val="7D7F53DC"/>
    <w:rsid w:val="7D813B1B"/>
    <w:rsid w:val="7D82159B"/>
    <w:rsid w:val="7D85B1FA"/>
    <w:rsid w:val="7D869507"/>
    <w:rsid w:val="7D899156"/>
    <w:rsid w:val="7D91ADAB"/>
    <w:rsid w:val="7D968A04"/>
    <w:rsid w:val="7D9784ED"/>
    <w:rsid w:val="7D979DB9"/>
    <w:rsid w:val="7D9A3111"/>
    <w:rsid w:val="7D9AB095"/>
    <w:rsid w:val="7D9CAA87"/>
    <w:rsid w:val="7D9F36C9"/>
    <w:rsid w:val="7DA3B7E8"/>
    <w:rsid w:val="7DA3EC49"/>
    <w:rsid w:val="7DA3FA69"/>
    <w:rsid w:val="7DA48F3D"/>
    <w:rsid w:val="7DA5D560"/>
    <w:rsid w:val="7DA6E0B2"/>
    <w:rsid w:val="7DAC443A"/>
    <w:rsid w:val="7DB1223A"/>
    <w:rsid w:val="7DB1A5EF"/>
    <w:rsid w:val="7DB49D37"/>
    <w:rsid w:val="7DB6C280"/>
    <w:rsid w:val="7DB6F144"/>
    <w:rsid w:val="7DBAA9F7"/>
    <w:rsid w:val="7DBE80E8"/>
    <w:rsid w:val="7DBF977D"/>
    <w:rsid w:val="7DC1D6BF"/>
    <w:rsid w:val="7DC37696"/>
    <w:rsid w:val="7DC6A90F"/>
    <w:rsid w:val="7DC90131"/>
    <w:rsid w:val="7DD095DF"/>
    <w:rsid w:val="7DD1280F"/>
    <w:rsid w:val="7DD2ACB4"/>
    <w:rsid w:val="7DD8D766"/>
    <w:rsid w:val="7DD8F208"/>
    <w:rsid w:val="7DDF5B88"/>
    <w:rsid w:val="7DE1AF57"/>
    <w:rsid w:val="7DEB8E01"/>
    <w:rsid w:val="7DED5CA6"/>
    <w:rsid w:val="7DEDEF5D"/>
    <w:rsid w:val="7DEEF0AF"/>
    <w:rsid w:val="7DF1AEEA"/>
    <w:rsid w:val="7DF1F91B"/>
    <w:rsid w:val="7DF3DCC8"/>
    <w:rsid w:val="7DF87E16"/>
    <w:rsid w:val="7DF8CD65"/>
    <w:rsid w:val="7DFE339A"/>
    <w:rsid w:val="7DFE53BC"/>
    <w:rsid w:val="7DFEE868"/>
    <w:rsid w:val="7E05BDB4"/>
    <w:rsid w:val="7E0A1BE3"/>
    <w:rsid w:val="7E0ADB54"/>
    <w:rsid w:val="7E0EB19F"/>
    <w:rsid w:val="7E10B013"/>
    <w:rsid w:val="7E143DB8"/>
    <w:rsid w:val="7E149EC1"/>
    <w:rsid w:val="7E1A722B"/>
    <w:rsid w:val="7E1FCA2E"/>
    <w:rsid w:val="7E1FF71F"/>
    <w:rsid w:val="7E2032B5"/>
    <w:rsid w:val="7E20F8EE"/>
    <w:rsid w:val="7E2183DB"/>
    <w:rsid w:val="7E230047"/>
    <w:rsid w:val="7E25510C"/>
    <w:rsid w:val="7E284D9F"/>
    <w:rsid w:val="7E2D6615"/>
    <w:rsid w:val="7E2DB22A"/>
    <w:rsid w:val="7E3251F1"/>
    <w:rsid w:val="7E32EADD"/>
    <w:rsid w:val="7E3378E0"/>
    <w:rsid w:val="7E353537"/>
    <w:rsid w:val="7E383E92"/>
    <w:rsid w:val="7E38A1F1"/>
    <w:rsid w:val="7E390992"/>
    <w:rsid w:val="7E390E73"/>
    <w:rsid w:val="7E3BE4B6"/>
    <w:rsid w:val="7E3DD7A2"/>
    <w:rsid w:val="7E4483F0"/>
    <w:rsid w:val="7E460518"/>
    <w:rsid w:val="7E4BC98C"/>
    <w:rsid w:val="7E4C18EF"/>
    <w:rsid w:val="7E50F50B"/>
    <w:rsid w:val="7E5303D6"/>
    <w:rsid w:val="7E580065"/>
    <w:rsid w:val="7E59E964"/>
    <w:rsid w:val="7E5CD41F"/>
    <w:rsid w:val="7E5EAC63"/>
    <w:rsid w:val="7E5F8329"/>
    <w:rsid w:val="7E626D00"/>
    <w:rsid w:val="7E639864"/>
    <w:rsid w:val="7E65DBCD"/>
    <w:rsid w:val="7E7D395C"/>
    <w:rsid w:val="7E7FD7E8"/>
    <w:rsid w:val="7E815CAA"/>
    <w:rsid w:val="7E836817"/>
    <w:rsid w:val="7E851027"/>
    <w:rsid w:val="7E876ACA"/>
    <w:rsid w:val="7E917E59"/>
    <w:rsid w:val="7E9460AC"/>
    <w:rsid w:val="7E949090"/>
    <w:rsid w:val="7E978A08"/>
    <w:rsid w:val="7E987A53"/>
    <w:rsid w:val="7EA15A21"/>
    <w:rsid w:val="7EA18B2E"/>
    <w:rsid w:val="7EA302C9"/>
    <w:rsid w:val="7EA3F88B"/>
    <w:rsid w:val="7EA428FD"/>
    <w:rsid w:val="7EA44A05"/>
    <w:rsid w:val="7EA59399"/>
    <w:rsid w:val="7EA66CC4"/>
    <w:rsid w:val="7EA69835"/>
    <w:rsid w:val="7EA7053D"/>
    <w:rsid w:val="7EA7B86A"/>
    <w:rsid w:val="7EB3195D"/>
    <w:rsid w:val="7EB663E8"/>
    <w:rsid w:val="7EB73CA3"/>
    <w:rsid w:val="7EBAF5A2"/>
    <w:rsid w:val="7EBC8A44"/>
    <w:rsid w:val="7EC630C0"/>
    <w:rsid w:val="7EC6AAD9"/>
    <w:rsid w:val="7EC8A103"/>
    <w:rsid w:val="7ECB658B"/>
    <w:rsid w:val="7ED0913D"/>
    <w:rsid w:val="7ED370AD"/>
    <w:rsid w:val="7ED4DF32"/>
    <w:rsid w:val="7ED888E9"/>
    <w:rsid w:val="7ED97EE6"/>
    <w:rsid w:val="7EDB8C39"/>
    <w:rsid w:val="7EDE068E"/>
    <w:rsid w:val="7EE29EB2"/>
    <w:rsid w:val="7EE2FECC"/>
    <w:rsid w:val="7EE36BE4"/>
    <w:rsid w:val="7EE5ED07"/>
    <w:rsid w:val="7EE6AE5A"/>
    <w:rsid w:val="7EE733DF"/>
    <w:rsid w:val="7EE7E209"/>
    <w:rsid w:val="7EE82161"/>
    <w:rsid w:val="7EEA6413"/>
    <w:rsid w:val="7EEB2BB9"/>
    <w:rsid w:val="7EEF1DD9"/>
    <w:rsid w:val="7EF17248"/>
    <w:rsid w:val="7EF3C087"/>
    <w:rsid w:val="7EF400A5"/>
    <w:rsid w:val="7EFB03AF"/>
    <w:rsid w:val="7EFDBAFC"/>
    <w:rsid w:val="7F00D1E2"/>
    <w:rsid w:val="7F012450"/>
    <w:rsid w:val="7F03D631"/>
    <w:rsid w:val="7F03F264"/>
    <w:rsid w:val="7F04562B"/>
    <w:rsid w:val="7F088C2E"/>
    <w:rsid w:val="7F0C8D5B"/>
    <w:rsid w:val="7F0DF90E"/>
    <w:rsid w:val="7F102036"/>
    <w:rsid w:val="7F167F4C"/>
    <w:rsid w:val="7F206013"/>
    <w:rsid w:val="7F276EBE"/>
    <w:rsid w:val="7F28E7D1"/>
    <w:rsid w:val="7F2AE78F"/>
    <w:rsid w:val="7F370588"/>
    <w:rsid w:val="7F386791"/>
    <w:rsid w:val="7F41D4FA"/>
    <w:rsid w:val="7F55188F"/>
    <w:rsid w:val="7F5888C9"/>
    <w:rsid w:val="7F5F3D45"/>
    <w:rsid w:val="7F5FB3B0"/>
    <w:rsid w:val="7F6216DB"/>
    <w:rsid w:val="7F627CD2"/>
    <w:rsid w:val="7F631FEA"/>
    <w:rsid w:val="7F64D6EC"/>
    <w:rsid w:val="7F65F305"/>
    <w:rsid w:val="7F67B091"/>
    <w:rsid w:val="7F6EB03E"/>
    <w:rsid w:val="7F711488"/>
    <w:rsid w:val="7F7564D8"/>
    <w:rsid w:val="7F7BA15E"/>
    <w:rsid w:val="7F7CDB16"/>
    <w:rsid w:val="7F7FE926"/>
    <w:rsid w:val="7F80222E"/>
    <w:rsid w:val="7F8029E8"/>
    <w:rsid w:val="7F80EF9A"/>
    <w:rsid w:val="7F8431EB"/>
    <w:rsid w:val="7F844DCA"/>
    <w:rsid w:val="7F86BCDB"/>
    <w:rsid w:val="7F8ED6C9"/>
    <w:rsid w:val="7F905897"/>
    <w:rsid w:val="7F929A14"/>
    <w:rsid w:val="7F99A0ED"/>
    <w:rsid w:val="7F9B26AD"/>
    <w:rsid w:val="7FA14076"/>
    <w:rsid w:val="7FA51FDD"/>
    <w:rsid w:val="7FA5D77B"/>
    <w:rsid w:val="7FA8B80B"/>
    <w:rsid w:val="7FA8D80D"/>
    <w:rsid w:val="7FAEDAF8"/>
    <w:rsid w:val="7FB635A7"/>
    <w:rsid w:val="7FB7D94E"/>
    <w:rsid w:val="7FB9A0D2"/>
    <w:rsid w:val="7FBCAFA6"/>
    <w:rsid w:val="7FCA10F0"/>
    <w:rsid w:val="7FCAC479"/>
    <w:rsid w:val="7FD08839"/>
    <w:rsid w:val="7FD6D02E"/>
    <w:rsid w:val="7FDA8423"/>
    <w:rsid w:val="7FDCFD59"/>
    <w:rsid w:val="7FDF2D4C"/>
    <w:rsid w:val="7FE19A7F"/>
    <w:rsid w:val="7FE2544C"/>
    <w:rsid w:val="7FE4A8D6"/>
    <w:rsid w:val="7FE58C2F"/>
    <w:rsid w:val="7FE6710F"/>
    <w:rsid w:val="7FE71F3A"/>
    <w:rsid w:val="7FE799ED"/>
    <w:rsid w:val="7FEBE4A1"/>
    <w:rsid w:val="7FEC907D"/>
    <w:rsid w:val="7FEC9F1C"/>
    <w:rsid w:val="7FED10CE"/>
    <w:rsid w:val="7FEE47F6"/>
    <w:rsid w:val="7FF10108"/>
    <w:rsid w:val="7FF2C9E8"/>
    <w:rsid w:val="7FF38DED"/>
    <w:rsid w:val="7FF4DEB4"/>
    <w:rsid w:val="7FF7B9B9"/>
    <w:rsid w:val="7FF94124"/>
    <w:rsid w:val="7FFD3B5B"/>
    <w:rsid w:val="7FFD9333"/>
    <w:rsid w:val="7FFF68C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56CB8"/>
  <w14:defaultImageDpi w14:val="32767"/>
  <w15:chartTrackingRefBased/>
  <w15:docId w15:val="{90686095-5319-8844-896D-CB840BC38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37ACA909"/>
    <w:pPr>
      <w:spacing w:after="120" w:line="320" w:lineRule="exact"/>
    </w:pPr>
    <w:rPr>
      <w:rFonts w:ascii="Arial" w:hAnsi="Arial"/>
      <w:lang w:val="en-NZ"/>
    </w:rPr>
  </w:style>
  <w:style w:type="paragraph" w:styleId="Heading1">
    <w:name w:val="heading 1"/>
    <w:next w:val="Normal"/>
    <w:link w:val="Heading1Char"/>
    <w:uiPriority w:val="9"/>
    <w:qFormat/>
    <w:rsid w:val="00FA5089"/>
    <w:pPr>
      <w:keepNext/>
      <w:keepLines/>
      <w:spacing w:line="720" w:lineRule="exact"/>
      <w:contextualSpacing/>
      <w:outlineLvl w:val="0"/>
    </w:pPr>
    <w:rPr>
      <w:rFonts w:ascii="Arial Black" w:eastAsiaTheme="majorEastAsia" w:hAnsi="Arial Black" w:cs="Times New Roman (Headings CS)"/>
      <w:color w:val="B12471"/>
      <w:sz w:val="56"/>
      <w:szCs w:val="32"/>
    </w:rPr>
  </w:style>
  <w:style w:type="paragraph" w:styleId="Heading2">
    <w:name w:val="heading 2"/>
    <w:basedOn w:val="Style2"/>
    <w:next w:val="Normal"/>
    <w:link w:val="Heading2Char"/>
    <w:uiPriority w:val="9"/>
    <w:unhideWhenUsed/>
    <w:qFormat/>
    <w:rsid w:val="3C94076D"/>
    <w:pPr>
      <w:outlineLvl w:val="1"/>
    </w:pPr>
    <w:rPr>
      <w:rFonts w:eastAsiaTheme="minorEastAsia" w:cstheme="minorBidi"/>
    </w:rPr>
  </w:style>
  <w:style w:type="paragraph" w:styleId="Heading3">
    <w:name w:val="heading 3"/>
    <w:basedOn w:val="Subtitle"/>
    <w:next w:val="Normal"/>
    <w:link w:val="Heading3Char"/>
    <w:uiPriority w:val="9"/>
    <w:unhideWhenUsed/>
    <w:qFormat/>
    <w:rsid w:val="37ACA909"/>
    <w:pPr>
      <w:outlineLvl w:val="2"/>
    </w:pPr>
    <w:rPr>
      <w:rFonts w:asciiTheme="minorHAnsi" w:hAnsiTheme="minorHAnsi"/>
    </w:rPr>
  </w:style>
  <w:style w:type="paragraph" w:styleId="Heading4">
    <w:name w:val="heading 4"/>
    <w:basedOn w:val="Normal"/>
    <w:next w:val="Normal"/>
    <w:link w:val="Heading4Char"/>
    <w:uiPriority w:val="9"/>
    <w:unhideWhenUsed/>
    <w:qFormat/>
    <w:rsid w:val="37ACA90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37ACA90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37ACA909"/>
    <w:pPr>
      <w:keepNext/>
      <w:keepLines/>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37ACA909"/>
    <w:pPr>
      <w:keepNext/>
      <w:keepLines/>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37ACA909"/>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37ACA909"/>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37ACA909"/>
    <w:pPr>
      <w:numPr>
        <w:numId w:val="14"/>
      </w:numPr>
      <w:spacing w:after="180" w:line="240" w:lineRule="auto"/>
    </w:pPr>
  </w:style>
  <w:style w:type="character" w:customStyle="1" w:styleId="Heading1Char">
    <w:name w:val="Heading 1 Char"/>
    <w:basedOn w:val="DefaultParagraphFont"/>
    <w:link w:val="Heading1"/>
    <w:uiPriority w:val="9"/>
    <w:rsid w:val="00FA5089"/>
    <w:rPr>
      <w:rFonts w:ascii="Arial Black" w:eastAsiaTheme="majorEastAsia" w:hAnsi="Arial Black" w:cs="Times New Roman (Headings CS)"/>
      <w:color w:val="B12471"/>
      <w:sz w:val="56"/>
      <w:szCs w:val="32"/>
    </w:rPr>
  </w:style>
  <w:style w:type="character" w:customStyle="1" w:styleId="Heading2Char">
    <w:name w:val="Heading 2 Char"/>
    <w:basedOn w:val="DefaultParagraphFont"/>
    <w:link w:val="Heading2"/>
    <w:uiPriority w:val="9"/>
    <w:rsid w:val="3C94076D"/>
    <w:rPr>
      <w:rFonts w:ascii="Arial Black" w:eastAsiaTheme="minorEastAsia" w:hAnsi="Arial Black" w:cstheme="minorBidi"/>
      <w:b w:val="0"/>
      <w:bCs w:val="0"/>
      <w:noProof w:val="0"/>
      <w:color w:val="B12471"/>
      <w:sz w:val="48"/>
      <w:szCs w:val="48"/>
      <w:lang w:val="en-US"/>
    </w:rPr>
  </w:style>
  <w:style w:type="paragraph" w:styleId="Header">
    <w:name w:val="header"/>
    <w:basedOn w:val="Normal"/>
    <w:link w:val="HeaderChar"/>
    <w:uiPriority w:val="99"/>
    <w:unhideWhenUsed/>
    <w:rsid w:val="37ACA909"/>
    <w:pPr>
      <w:tabs>
        <w:tab w:val="center" w:pos="4513"/>
        <w:tab w:val="right" w:pos="9026"/>
      </w:tabs>
      <w:spacing w:after="0" w:line="240" w:lineRule="auto"/>
    </w:pPr>
    <w:rPr>
      <w:rFonts w:cs="Times New Roman (Body CS)"/>
      <w:caps/>
      <w:sz w:val="14"/>
      <w:szCs w:val="14"/>
    </w:rPr>
  </w:style>
  <w:style w:type="character" w:customStyle="1" w:styleId="HeaderChar">
    <w:name w:val="Header Char"/>
    <w:basedOn w:val="DefaultParagraphFont"/>
    <w:link w:val="Header"/>
    <w:uiPriority w:val="99"/>
    <w:rsid w:val="37ACA909"/>
    <w:rPr>
      <w:rFonts w:ascii="Arial" w:eastAsiaTheme="minorEastAsia" w:hAnsi="Arial" w:cs="Times New Roman (Body CS)"/>
      <w:caps/>
      <w:noProof w:val="0"/>
      <w:sz w:val="14"/>
      <w:szCs w:val="14"/>
      <w:lang w:val="en-NZ"/>
    </w:rPr>
  </w:style>
  <w:style w:type="paragraph" w:styleId="Footer">
    <w:name w:val="footer"/>
    <w:basedOn w:val="Normal"/>
    <w:link w:val="FooterChar"/>
    <w:uiPriority w:val="99"/>
    <w:unhideWhenUsed/>
    <w:rsid w:val="37ACA909"/>
    <w:pPr>
      <w:tabs>
        <w:tab w:val="center" w:pos="4513"/>
        <w:tab w:val="right" w:pos="9026"/>
      </w:tabs>
      <w:spacing w:after="0" w:line="240" w:lineRule="auto"/>
    </w:pPr>
  </w:style>
  <w:style w:type="character" w:customStyle="1" w:styleId="FooterChar">
    <w:name w:val="Footer Char"/>
    <w:basedOn w:val="DefaultParagraphFont"/>
    <w:link w:val="Footer"/>
    <w:uiPriority w:val="99"/>
    <w:rsid w:val="37ACA909"/>
    <w:rPr>
      <w:rFonts w:ascii="Arial" w:eastAsiaTheme="minorEastAsia" w:hAnsi="Arial" w:cstheme="minorBidi"/>
      <w:noProof w:val="0"/>
      <w:lang w:val="en-NZ"/>
    </w:rPr>
  </w:style>
  <w:style w:type="character" w:styleId="PageNumber">
    <w:name w:val="page number"/>
    <w:basedOn w:val="DefaultParagraphFont"/>
    <w:uiPriority w:val="99"/>
    <w:semiHidden/>
    <w:unhideWhenUsed/>
    <w:rsid w:val="005441AD"/>
  </w:style>
  <w:style w:type="table" w:styleId="TableGrid">
    <w:name w:val="Table Grid"/>
    <w:basedOn w:val="TableNormal"/>
    <w:uiPriority w:val="39"/>
    <w:rsid w:val="008C1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31FE"/>
    <w:pPr>
      <w:autoSpaceDE w:val="0"/>
      <w:autoSpaceDN w:val="0"/>
      <w:adjustRightInd w:val="0"/>
    </w:pPr>
    <w:rPr>
      <w:rFonts w:ascii="Arial" w:hAnsi="Arial" w:cs="Arial"/>
      <w:color w:val="000000"/>
      <w:lang w:val="en-US"/>
    </w:rPr>
  </w:style>
  <w:style w:type="paragraph" w:customStyle="1" w:styleId="Pa3">
    <w:name w:val="Pa3"/>
    <w:basedOn w:val="Default"/>
    <w:next w:val="Default"/>
    <w:uiPriority w:val="99"/>
    <w:rsid w:val="001A31FE"/>
    <w:pPr>
      <w:spacing w:line="241" w:lineRule="atLeast"/>
    </w:pPr>
    <w:rPr>
      <w:color w:val="auto"/>
    </w:rPr>
  </w:style>
  <w:style w:type="character" w:styleId="Hyperlink">
    <w:name w:val="Hyperlink"/>
    <w:basedOn w:val="DefaultParagraphFont"/>
    <w:uiPriority w:val="99"/>
    <w:unhideWhenUsed/>
    <w:rsid w:val="006B00F8"/>
    <w:rPr>
      <w:color w:val="0563C1" w:themeColor="hyperlink"/>
      <w:u w:val="single"/>
    </w:rPr>
  </w:style>
  <w:style w:type="character" w:customStyle="1" w:styleId="UnresolvedMention1">
    <w:name w:val="Unresolved Mention1"/>
    <w:basedOn w:val="DefaultParagraphFont"/>
    <w:uiPriority w:val="99"/>
    <w:rsid w:val="006B00F8"/>
    <w:rPr>
      <w:color w:val="605E5C"/>
      <w:shd w:val="clear" w:color="auto" w:fill="E1DFDD"/>
    </w:rPr>
  </w:style>
  <w:style w:type="paragraph" w:customStyle="1" w:styleId="Pa2">
    <w:name w:val="Pa2"/>
    <w:basedOn w:val="Default"/>
    <w:next w:val="Default"/>
    <w:uiPriority w:val="99"/>
    <w:rsid w:val="006B00F8"/>
    <w:pPr>
      <w:spacing w:line="561" w:lineRule="atLeast"/>
    </w:pPr>
    <w:rPr>
      <w:rFonts w:ascii="Arial Black" w:hAnsi="Arial Black" w:cstheme="minorBidi"/>
      <w:color w:val="auto"/>
    </w:rPr>
  </w:style>
  <w:style w:type="paragraph" w:customStyle="1" w:styleId="Pa10">
    <w:name w:val="Pa10"/>
    <w:basedOn w:val="Default"/>
    <w:next w:val="Default"/>
    <w:uiPriority w:val="99"/>
    <w:rsid w:val="006B00F8"/>
    <w:pPr>
      <w:spacing w:line="241" w:lineRule="atLeast"/>
    </w:pPr>
    <w:rPr>
      <w:rFonts w:ascii="Arial Black" w:hAnsi="Arial Black" w:cstheme="minorBidi"/>
      <w:color w:val="auto"/>
    </w:rPr>
  </w:style>
  <w:style w:type="paragraph" w:customStyle="1" w:styleId="Pa11">
    <w:name w:val="Pa11"/>
    <w:basedOn w:val="Default"/>
    <w:next w:val="Default"/>
    <w:uiPriority w:val="99"/>
    <w:rsid w:val="00275C27"/>
    <w:pPr>
      <w:spacing w:line="321" w:lineRule="atLeast"/>
    </w:pPr>
    <w:rPr>
      <w:rFonts w:ascii="Arial Black" w:hAnsi="Arial Black" w:cstheme="minorBidi"/>
      <w:color w:val="auto"/>
    </w:rPr>
  </w:style>
  <w:style w:type="paragraph" w:customStyle="1" w:styleId="Pa14">
    <w:name w:val="Pa14"/>
    <w:basedOn w:val="Default"/>
    <w:next w:val="Default"/>
    <w:uiPriority w:val="99"/>
    <w:rsid w:val="0081154F"/>
    <w:pPr>
      <w:spacing w:line="241" w:lineRule="atLeast"/>
    </w:pPr>
    <w:rPr>
      <w:color w:val="auto"/>
    </w:rPr>
  </w:style>
  <w:style w:type="paragraph" w:customStyle="1" w:styleId="Pa15">
    <w:name w:val="Pa15"/>
    <w:basedOn w:val="Default"/>
    <w:next w:val="Default"/>
    <w:uiPriority w:val="99"/>
    <w:rsid w:val="0081154F"/>
    <w:pPr>
      <w:spacing w:line="401" w:lineRule="atLeast"/>
    </w:pPr>
    <w:rPr>
      <w:rFonts w:ascii="Arial Black" w:hAnsi="Arial Black" w:cstheme="minorBidi"/>
      <w:color w:val="auto"/>
    </w:rPr>
  </w:style>
  <w:style w:type="character" w:customStyle="1" w:styleId="A11">
    <w:name w:val="A11"/>
    <w:uiPriority w:val="99"/>
    <w:rsid w:val="00CA658B"/>
    <w:rPr>
      <w:rFonts w:cs="Arial Black"/>
      <w:b/>
      <w:bCs/>
      <w:color w:val="000000"/>
      <w:sz w:val="52"/>
      <w:szCs w:val="52"/>
    </w:rPr>
  </w:style>
  <w:style w:type="character" w:customStyle="1" w:styleId="A7">
    <w:name w:val="A7"/>
    <w:uiPriority w:val="99"/>
    <w:rsid w:val="00CA658B"/>
    <w:rPr>
      <w:color w:val="000000"/>
    </w:rPr>
  </w:style>
  <w:style w:type="character" w:styleId="CommentReference">
    <w:name w:val="annotation reference"/>
    <w:basedOn w:val="DefaultParagraphFont"/>
    <w:uiPriority w:val="99"/>
    <w:semiHidden/>
    <w:unhideWhenUsed/>
    <w:rsid w:val="00030E8C"/>
    <w:rPr>
      <w:sz w:val="16"/>
      <w:szCs w:val="16"/>
    </w:rPr>
  </w:style>
  <w:style w:type="paragraph" w:styleId="CommentText">
    <w:name w:val="annotation text"/>
    <w:basedOn w:val="Normal"/>
    <w:link w:val="CommentTextChar"/>
    <w:uiPriority w:val="99"/>
    <w:unhideWhenUsed/>
    <w:rsid w:val="37ACA909"/>
    <w:pPr>
      <w:spacing w:line="240" w:lineRule="auto"/>
    </w:pPr>
    <w:rPr>
      <w:sz w:val="20"/>
      <w:szCs w:val="20"/>
    </w:rPr>
  </w:style>
  <w:style w:type="character" w:customStyle="1" w:styleId="CommentTextChar">
    <w:name w:val="Comment Text Char"/>
    <w:basedOn w:val="DefaultParagraphFont"/>
    <w:link w:val="CommentText"/>
    <w:uiPriority w:val="99"/>
    <w:rsid w:val="37ACA909"/>
    <w:rPr>
      <w:rFonts w:ascii="Arial" w:eastAsiaTheme="minorEastAsia" w:hAnsi="Arial" w:cstheme="minorBidi"/>
      <w:noProof w:val="0"/>
      <w:sz w:val="20"/>
      <w:szCs w:val="20"/>
      <w:lang w:val="en-NZ"/>
    </w:rPr>
  </w:style>
  <w:style w:type="paragraph" w:styleId="CommentSubject">
    <w:name w:val="annotation subject"/>
    <w:basedOn w:val="CommentText"/>
    <w:next w:val="CommentText"/>
    <w:link w:val="CommentSubjectChar"/>
    <w:uiPriority w:val="99"/>
    <w:semiHidden/>
    <w:unhideWhenUsed/>
    <w:rsid w:val="37ACA909"/>
    <w:rPr>
      <w:b/>
      <w:bCs/>
    </w:rPr>
  </w:style>
  <w:style w:type="character" w:customStyle="1" w:styleId="CommentSubjectChar">
    <w:name w:val="Comment Subject Char"/>
    <w:basedOn w:val="CommentTextChar"/>
    <w:link w:val="CommentSubject"/>
    <w:uiPriority w:val="99"/>
    <w:semiHidden/>
    <w:rsid w:val="37ACA909"/>
    <w:rPr>
      <w:rFonts w:ascii="Arial" w:eastAsiaTheme="minorEastAsia" w:hAnsi="Arial" w:cstheme="minorBidi"/>
      <w:b/>
      <w:bCs/>
      <w:noProof w:val="0"/>
      <w:sz w:val="20"/>
      <w:szCs w:val="20"/>
      <w:lang w:val="en-NZ"/>
    </w:rPr>
  </w:style>
  <w:style w:type="paragraph" w:styleId="BalloonText">
    <w:name w:val="Balloon Text"/>
    <w:basedOn w:val="Normal"/>
    <w:link w:val="BalloonTextChar"/>
    <w:uiPriority w:val="99"/>
    <w:semiHidden/>
    <w:unhideWhenUsed/>
    <w:rsid w:val="37ACA9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37ACA909"/>
    <w:rPr>
      <w:rFonts w:ascii="Segoe UI" w:eastAsiaTheme="minorEastAsia" w:hAnsi="Segoe UI" w:cs="Segoe UI"/>
      <w:noProof w:val="0"/>
      <w:sz w:val="18"/>
      <w:szCs w:val="18"/>
      <w:lang w:val="en-NZ"/>
    </w:rPr>
  </w:style>
  <w:style w:type="paragraph" w:styleId="NormalWeb">
    <w:name w:val="Normal (Web)"/>
    <w:basedOn w:val="Normal"/>
    <w:uiPriority w:val="99"/>
    <w:semiHidden/>
    <w:unhideWhenUsed/>
    <w:rsid w:val="37ACA909"/>
    <w:pPr>
      <w:spacing w:beforeAutospacing="1" w:afterAutospacing="1" w:line="240" w:lineRule="auto"/>
    </w:pPr>
    <w:rPr>
      <w:rFonts w:ascii="Times New Roman" w:eastAsia="Times New Roman" w:hAnsi="Times New Roman" w:cs="Times New Roman"/>
      <w:lang w:eastAsia="en-NZ"/>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sid w:val="37ACA909"/>
    <w:rPr>
      <w:noProof w:val="0"/>
      <w:sz w:val="20"/>
      <w:szCs w:val="20"/>
      <w:lang w:val="en-NZ"/>
    </w:rPr>
  </w:style>
  <w:style w:type="paragraph" w:styleId="FootnoteText">
    <w:name w:val="footnote text"/>
    <w:basedOn w:val="Normal"/>
    <w:link w:val="FootnoteTextChar"/>
    <w:uiPriority w:val="99"/>
    <w:semiHidden/>
    <w:unhideWhenUsed/>
    <w:rsid w:val="37ACA909"/>
    <w:pPr>
      <w:spacing w:after="0" w:line="240" w:lineRule="auto"/>
    </w:pPr>
    <w:rPr>
      <w:sz w:val="20"/>
      <w:szCs w:val="20"/>
    </w:rPr>
  </w:style>
  <w:style w:type="paragraph" w:customStyle="1" w:styleId="Style1">
    <w:name w:val="Style1"/>
    <w:basedOn w:val="Normal"/>
    <w:link w:val="Style1Char"/>
    <w:uiPriority w:val="1"/>
    <w:qFormat/>
    <w:rsid w:val="37ACA909"/>
    <w:pPr>
      <w:spacing w:after="0"/>
    </w:pPr>
    <w:rPr>
      <w:rFonts w:ascii="Arial Black" w:hAnsi="Arial Black" w:cs="Arial Black"/>
      <w:noProof/>
      <w:color w:val="B12471"/>
      <w:sz w:val="56"/>
      <w:szCs w:val="56"/>
    </w:rPr>
  </w:style>
  <w:style w:type="paragraph" w:customStyle="1" w:styleId="Style2">
    <w:name w:val="Style2"/>
    <w:basedOn w:val="Normal"/>
    <w:link w:val="Style2Char"/>
    <w:uiPriority w:val="1"/>
    <w:qFormat/>
    <w:rsid w:val="37ACA909"/>
    <w:pPr>
      <w:jc w:val="center"/>
    </w:pPr>
    <w:rPr>
      <w:rFonts w:ascii="Arial Black" w:eastAsia="Arial Black" w:hAnsi="Arial Black" w:cs="Arial Black"/>
      <w:color w:val="B12471"/>
      <w:sz w:val="48"/>
      <w:szCs w:val="48"/>
      <w:lang w:val="en-US"/>
    </w:rPr>
  </w:style>
  <w:style w:type="paragraph" w:customStyle="1" w:styleId="Style3">
    <w:name w:val="Style3"/>
    <w:basedOn w:val="Normal"/>
    <w:link w:val="Style3Char"/>
    <w:uiPriority w:val="1"/>
    <w:qFormat/>
    <w:rsid w:val="37ACA909"/>
    <w:rPr>
      <w:rFonts w:ascii="Arial Black" w:hAnsi="Arial Black" w:cs="Arial Black"/>
      <w:noProof/>
      <w:color w:val="B12471"/>
      <w:sz w:val="32"/>
      <w:szCs w:val="32"/>
    </w:rPr>
  </w:style>
  <w:style w:type="paragraph" w:customStyle="1" w:styleId="Style4">
    <w:name w:val="Style4"/>
    <w:basedOn w:val="Normal"/>
    <w:link w:val="Style4Char"/>
    <w:uiPriority w:val="1"/>
    <w:qFormat/>
    <w:rsid w:val="37ACA909"/>
    <w:pPr>
      <w:keepNext/>
      <w:keepLines/>
      <w:spacing w:line="276" w:lineRule="auto"/>
      <w:contextualSpacing/>
      <w:jc w:val="center"/>
      <w:outlineLvl w:val="0"/>
    </w:pPr>
    <w:rPr>
      <w:rFonts w:ascii="Arial Black" w:eastAsiaTheme="majorEastAsia" w:hAnsi="Arial Black" w:cs="Arial Black"/>
      <w:color w:val="B12471"/>
      <w:sz w:val="40"/>
      <w:szCs w:val="40"/>
      <w:lang w:val="en-US"/>
    </w:rPr>
  </w:style>
  <w:style w:type="character" w:customStyle="1" w:styleId="Style1Char">
    <w:name w:val="Style1 Char"/>
    <w:basedOn w:val="DefaultParagraphFont"/>
    <w:link w:val="Style1"/>
    <w:uiPriority w:val="1"/>
    <w:rsid w:val="37ACA909"/>
    <w:rPr>
      <w:rFonts w:ascii="Arial Black" w:eastAsiaTheme="minorEastAsia" w:hAnsi="Arial Black" w:cstheme="minorBidi"/>
      <w:noProof/>
      <w:color w:val="B12471"/>
      <w:sz w:val="56"/>
      <w:szCs w:val="56"/>
      <w:lang w:val="en-NZ"/>
    </w:rPr>
  </w:style>
  <w:style w:type="character" w:customStyle="1" w:styleId="Style2Char">
    <w:name w:val="Style2 Char"/>
    <w:basedOn w:val="DefaultParagraphFont"/>
    <w:link w:val="Style2"/>
    <w:rsid w:val="3D4CB67B"/>
    <w:rPr>
      <w:rFonts w:ascii="Arial Black" w:eastAsiaTheme="minorEastAsia" w:hAnsi="Arial Black" w:cstheme="minorBidi"/>
      <w:b w:val="0"/>
      <w:bCs w:val="0"/>
      <w:noProof w:val="0"/>
      <w:color w:val="B12471"/>
      <w:sz w:val="48"/>
      <w:szCs w:val="48"/>
      <w:lang w:val="en-US"/>
    </w:rPr>
  </w:style>
  <w:style w:type="character" w:customStyle="1" w:styleId="Style3Char">
    <w:name w:val="Style3 Char"/>
    <w:basedOn w:val="DefaultParagraphFont"/>
    <w:link w:val="Style3"/>
    <w:uiPriority w:val="1"/>
    <w:rsid w:val="37ACA909"/>
    <w:rPr>
      <w:rFonts w:ascii="Arial Black" w:eastAsiaTheme="minorEastAsia" w:hAnsi="Arial Black" w:cstheme="minorBidi"/>
      <w:noProof/>
      <w:color w:val="B12471"/>
      <w:sz w:val="32"/>
      <w:szCs w:val="32"/>
      <w:lang w:val="en-NZ"/>
    </w:rPr>
  </w:style>
  <w:style w:type="character" w:customStyle="1" w:styleId="Style4Char">
    <w:name w:val="Style4 Char"/>
    <w:basedOn w:val="DefaultParagraphFont"/>
    <w:link w:val="Style4"/>
    <w:rsid w:val="3D4CB67B"/>
    <w:rPr>
      <w:rFonts w:ascii="Arial Black" w:eastAsiaTheme="majorEastAsia" w:hAnsi="Arial Black" w:cs="Arial Black"/>
      <w:b w:val="0"/>
      <w:bCs w:val="0"/>
      <w:noProof w:val="0"/>
      <w:color w:val="B12471"/>
      <w:sz w:val="40"/>
      <w:szCs w:val="40"/>
      <w:lang w:val="en-US"/>
    </w:rPr>
  </w:style>
  <w:style w:type="paragraph" w:styleId="Subtitle">
    <w:name w:val="Subtitle"/>
    <w:basedOn w:val="Style3"/>
    <w:next w:val="Normal"/>
    <w:link w:val="SubtitleChar"/>
    <w:uiPriority w:val="11"/>
    <w:qFormat/>
    <w:rsid w:val="37ACA909"/>
  </w:style>
  <w:style w:type="character" w:customStyle="1" w:styleId="Heading3Char">
    <w:name w:val="Heading 3 Char"/>
    <w:basedOn w:val="DefaultParagraphFont"/>
    <w:link w:val="Heading3"/>
    <w:uiPriority w:val="9"/>
    <w:rsid w:val="37ACA909"/>
    <w:rPr>
      <w:rFonts w:asciiTheme="minorHAnsi" w:eastAsiaTheme="minorEastAsia" w:hAnsiTheme="minorHAnsi" w:cs="Arial Black"/>
      <w:noProof/>
      <w:color w:val="B12471"/>
      <w:sz w:val="32"/>
      <w:szCs w:val="32"/>
      <w:lang w:val="en-NZ"/>
    </w:rPr>
  </w:style>
  <w:style w:type="character" w:customStyle="1" w:styleId="SubtitleChar">
    <w:name w:val="Subtitle Char"/>
    <w:basedOn w:val="DefaultParagraphFont"/>
    <w:link w:val="Subtitle"/>
    <w:uiPriority w:val="11"/>
    <w:rsid w:val="37ACA909"/>
    <w:rPr>
      <w:rFonts w:asciiTheme="minorHAnsi" w:eastAsiaTheme="minorEastAsia" w:hAnsiTheme="minorHAnsi" w:cs="Arial Black"/>
      <w:noProof/>
      <w:color w:val="B12471"/>
      <w:sz w:val="32"/>
      <w:szCs w:val="32"/>
      <w:lang w:val="en-NZ"/>
    </w:rPr>
  </w:style>
  <w:style w:type="paragraph" w:styleId="TOC1">
    <w:name w:val="toc 1"/>
    <w:basedOn w:val="Normal"/>
    <w:next w:val="Normal"/>
    <w:uiPriority w:val="39"/>
    <w:unhideWhenUsed/>
    <w:rsid w:val="37ACA909"/>
    <w:pPr>
      <w:spacing w:after="100"/>
    </w:pPr>
  </w:style>
  <w:style w:type="paragraph" w:styleId="TOC3">
    <w:name w:val="toc 3"/>
    <w:basedOn w:val="Normal"/>
    <w:next w:val="Normal"/>
    <w:uiPriority w:val="39"/>
    <w:unhideWhenUsed/>
    <w:rsid w:val="37ACA909"/>
    <w:pPr>
      <w:spacing w:after="100"/>
      <w:ind w:left="440"/>
    </w:pPr>
  </w:style>
  <w:style w:type="paragraph" w:styleId="TOC2">
    <w:name w:val="toc 2"/>
    <w:basedOn w:val="Normal"/>
    <w:next w:val="Normal"/>
    <w:uiPriority w:val="39"/>
    <w:unhideWhenUsed/>
    <w:rsid w:val="37ACA909"/>
    <w:pPr>
      <w:spacing w:after="100"/>
      <w:ind w:left="220"/>
    </w:pPr>
  </w:style>
  <w:style w:type="paragraph" w:styleId="Title">
    <w:name w:val="Title"/>
    <w:basedOn w:val="Normal"/>
    <w:next w:val="Normal"/>
    <w:link w:val="TitleChar"/>
    <w:uiPriority w:val="10"/>
    <w:qFormat/>
    <w:rsid w:val="37ACA909"/>
    <w:pPr>
      <w:spacing w:after="0" w:line="240" w:lineRule="auto"/>
      <w:contextualSpacing/>
    </w:pPr>
    <w:rPr>
      <w:rFonts w:asciiTheme="majorHAnsi" w:eastAsiaTheme="majorEastAsia" w:hAnsiTheme="majorHAnsi" w:cstheme="majorBidi"/>
      <w:sz w:val="56"/>
      <w:szCs w:val="56"/>
    </w:rPr>
  </w:style>
  <w:style w:type="paragraph" w:styleId="Quote">
    <w:name w:val="Quote"/>
    <w:basedOn w:val="Normal"/>
    <w:next w:val="Normal"/>
    <w:link w:val="QuoteChar"/>
    <w:uiPriority w:val="29"/>
    <w:qFormat/>
    <w:rsid w:val="37ACA909"/>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37ACA909"/>
    <w:pPr>
      <w:spacing w:before="360" w:after="360"/>
      <w:ind w:left="864" w:right="864"/>
      <w:jc w:val="center"/>
    </w:pPr>
    <w:rPr>
      <w:i/>
      <w:iCs/>
      <w:color w:val="4472C4" w:themeColor="accent1"/>
    </w:rPr>
  </w:style>
  <w:style w:type="character" w:customStyle="1" w:styleId="Heading4Char">
    <w:name w:val="Heading 4 Char"/>
    <w:basedOn w:val="DefaultParagraphFont"/>
    <w:link w:val="Heading4"/>
    <w:uiPriority w:val="9"/>
    <w:rsid w:val="37ACA909"/>
    <w:rPr>
      <w:rFonts w:asciiTheme="majorHAnsi" w:eastAsiaTheme="majorEastAsia" w:hAnsiTheme="majorHAnsi" w:cstheme="majorBidi"/>
      <w:i/>
      <w:iCs/>
      <w:noProof w:val="0"/>
      <w:color w:val="2F5496" w:themeColor="accent1" w:themeShade="BF"/>
      <w:lang w:val="en-NZ"/>
    </w:rPr>
  </w:style>
  <w:style w:type="character" w:customStyle="1" w:styleId="Heading5Char">
    <w:name w:val="Heading 5 Char"/>
    <w:basedOn w:val="DefaultParagraphFont"/>
    <w:link w:val="Heading5"/>
    <w:uiPriority w:val="9"/>
    <w:rsid w:val="37ACA909"/>
    <w:rPr>
      <w:rFonts w:asciiTheme="majorHAnsi" w:eastAsiaTheme="majorEastAsia" w:hAnsiTheme="majorHAnsi" w:cstheme="majorBidi"/>
      <w:noProof w:val="0"/>
      <w:color w:val="2F5496" w:themeColor="accent1" w:themeShade="BF"/>
      <w:lang w:val="en-NZ"/>
    </w:rPr>
  </w:style>
  <w:style w:type="character" w:customStyle="1" w:styleId="Heading6Char">
    <w:name w:val="Heading 6 Char"/>
    <w:basedOn w:val="DefaultParagraphFont"/>
    <w:link w:val="Heading6"/>
    <w:uiPriority w:val="9"/>
    <w:rsid w:val="37ACA909"/>
    <w:rPr>
      <w:rFonts w:asciiTheme="majorHAnsi" w:eastAsiaTheme="majorEastAsia" w:hAnsiTheme="majorHAnsi" w:cstheme="majorBidi"/>
      <w:noProof w:val="0"/>
      <w:color w:val="1F3763"/>
      <w:lang w:val="en-NZ"/>
    </w:rPr>
  </w:style>
  <w:style w:type="character" w:customStyle="1" w:styleId="Heading7Char">
    <w:name w:val="Heading 7 Char"/>
    <w:basedOn w:val="DefaultParagraphFont"/>
    <w:link w:val="Heading7"/>
    <w:uiPriority w:val="9"/>
    <w:rsid w:val="37ACA909"/>
    <w:rPr>
      <w:rFonts w:asciiTheme="majorHAnsi" w:eastAsiaTheme="majorEastAsia" w:hAnsiTheme="majorHAnsi" w:cstheme="majorBidi"/>
      <w:i/>
      <w:iCs/>
      <w:noProof w:val="0"/>
      <w:color w:val="1F3763"/>
      <w:lang w:val="en-NZ"/>
    </w:rPr>
  </w:style>
  <w:style w:type="character" w:customStyle="1" w:styleId="Heading8Char">
    <w:name w:val="Heading 8 Char"/>
    <w:basedOn w:val="DefaultParagraphFont"/>
    <w:link w:val="Heading8"/>
    <w:uiPriority w:val="9"/>
    <w:rsid w:val="37ACA909"/>
    <w:rPr>
      <w:rFonts w:asciiTheme="majorHAnsi" w:eastAsiaTheme="majorEastAsia" w:hAnsiTheme="majorHAnsi" w:cstheme="majorBidi"/>
      <w:noProof w:val="0"/>
      <w:color w:val="272727"/>
      <w:sz w:val="21"/>
      <w:szCs w:val="21"/>
      <w:lang w:val="en-NZ"/>
    </w:rPr>
  </w:style>
  <w:style w:type="character" w:customStyle="1" w:styleId="Heading9Char">
    <w:name w:val="Heading 9 Char"/>
    <w:basedOn w:val="DefaultParagraphFont"/>
    <w:link w:val="Heading9"/>
    <w:uiPriority w:val="9"/>
    <w:rsid w:val="37ACA909"/>
    <w:rPr>
      <w:rFonts w:asciiTheme="majorHAnsi" w:eastAsiaTheme="majorEastAsia" w:hAnsiTheme="majorHAnsi" w:cstheme="majorBidi"/>
      <w:i/>
      <w:iCs/>
      <w:noProof w:val="0"/>
      <w:color w:val="272727"/>
      <w:sz w:val="21"/>
      <w:szCs w:val="21"/>
      <w:lang w:val="en-NZ"/>
    </w:rPr>
  </w:style>
  <w:style w:type="character" w:customStyle="1" w:styleId="TitleChar">
    <w:name w:val="Title Char"/>
    <w:basedOn w:val="DefaultParagraphFont"/>
    <w:link w:val="Title"/>
    <w:uiPriority w:val="10"/>
    <w:rsid w:val="37ACA909"/>
    <w:rPr>
      <w:rFonts w:asciiTheme="majorHAnsi" w:eastAsiaTheme="majorEastAsia" w:hAnsiTheme="majorHAnsi" w:cstheme="majorBidi"/>
      <w:noProof w:val="0"/>
      <w:sz w:val="56"/>
      <w:szCs w:val="56"/>
      <w:lang w:val="en-NZ"/>
    </w:rPr>
  </w:style>
  <w:style w:type="character" w:customStyle="1" w:styleId="QuoteChar">
    <w:name w:val="Quote Char"/>
    <w:basedOn w:val="DefaultParagraphFont"/>
    <w:link w:val="Quote"/>
    <w:uiPriority w:val="29"/>
    <w:rsid w:val="37ACA909"/>
    <w:rPr>
      <w:i/>
      <w:iCs/>
      <w:noProof w:val="0"/>
      <w:color w:val="404040" w:themeColor="text1" w:themeTint="BF"/>
      <w:lang w:val="en-NZ"/>
    </w:rPr>
  </w:style>
  <w:style w:type="character" w:customStyle="1" w:styleId="IntenseQuoteChar">
    <w:name w:val="Intense Quote Char"/>
    <w:basedOn w:val="DefaultParagraphFont"/>
    <w:link w:val="IntenseQuote"/>
    <w:uiPriority w:val="30"/>
    <w:rsid w:val="37ACA909"/>
    <w:rPr>
      <w:i/>
      <w:iCs/>
      <w:noProof w:val="0"/>
      <w:color w:val="4472C4" w:themeColor="accent1"/>
      <w:lang w:val="en-NZ"/>
    </w:rPr>
  </w:style>
  <w:style w:type="paragraph" w:styleId="TOC4">
    <w:name w:val="toc 4"/>
    <w:basedOn w:val="Normal"/>
    <w:next w:val="Normal"/>
    <w:uiPriority w:val="39"/>
    <w:unhideWhenUsed/>
    <w:rsid w:val="37ACA909"/>
    <w:pPr>
      <w:spacing w:after="100"/>
      <w:ind w:left="660"/>
    </w:pPr>
  </w:style>
  <w:style w:type="paragraph" w:styleId="TOC5">
    <w:name w:val="toc 5"/>
    <w:basedOn w:val="Normal"/>
    <w:next w:val="Normal"/>
    <w:uiPriority w:val="39"/>
    <w:unhideWhenUsed/>
    <w:rsid w:val="37ACA909"/>
    <w:pPr>
      <w:spacing w:after="100"/>
      <w:ind w:left="880"/>
    </w:pPr>
  </w:style>
  <w:style w:type="paragraph" w:styleId="TOC6">
    <w:name w:val="toc 6"/>
    <w:basedOn w:val="Normal"/>
    <w:next w:val="Normal"/>
    <w:uiPriority w:val="39"/>
    <w:unhideWhenUsed/>
    <w:rsid w:val="37ACA909"/>
    <w:pPr>
      <w:spacing w:after="100"/>
      <w:ind w:left="1100"/>
    </w:pPr>
  </w:style>
  <w:style w:type="paragraph" w:styleId="TOC7">
    <w:name w:val="toc 7"/>
    <w:basedOn w:val="Normal"/>
    <w:next w:val="Normal"/>
    <w:uiPriority w:val="39"/>
    <w:unhideWhenUsed/>
    <w:rsid w:val="37ACA909"/>
    <w:pPr>
      <w:spacing w:after="100"/>
      <w:ind w:left="1320"/>
    </w:pPr>
  </w:style>
  <w:style w:type="paragraph" w:styleId="TOC8">
    <w:name w:val="toc 8"/>
    <w:basedOn w:val="Normal"/>
    <w:next w:val="Normal"/>
    <w:uiPriority w:val="39"/>
    <w:unhideWhenUsed/>
    <w:rsid w:val="37ACA909"/>
    <w:pPr>
      <w:spacing w:after="100"/>
      <w:ind w:left="1540"/>
    </w:pPr>
  </w:style>
  <w:style w:type="paragraph" w:styleId="TOC9">
    <w:name w:val="toc 9"/>
    <w:basedOn w:val="Normal"/>
    <w:next w:val="Normal"/>
    <w:uiPriority w:val="39"/>
    <w:unhideWhenUsed/>
    <w:rsid w:val="37ACA909"/>
    <w:pPr>
      <w:spacing w:after="100"/>
      <w:ind w:left="1760"/>
    </w:pPr>
  </w:style>
  <w:style w:type="paragraph" w:styleId="EndnoteText">
    <w:name w:val="endnote text"/>
    <w:basedOn w:val="Normal"/>
    <w:link w:val="EndnoteTextChar"/>
    <w:uiPriority w:val="99"/>
    <w:semiHidden/>
    <w:unhideWhenUsed/>
    <w:rsid w:val="37ACA909"/>
    <w:pPr>
      <w:spacing w:after="0" w:line="240" w:lineRule="auto"/>
    </w:pPr>
    <w:rPr>
      <w:sz w:val="20"/>
      <w:szCs w:val="20"/>
    </w:rPr>
  </w:style>
  <w:style w:type="character" w:customStyle="1" w:styleId="EndnoteTextChar">
    <w:name w:val="Endnote Text Char"/>
    <w:basedOn w:val="DefaultParagraphFont"/>
    <w:link w:val="EndnoteText"/>
    <w:uiPriority w:val="99"/>
    <w:semiHidden/>
    <w:rsid w:val="37ACA909"/>
    <w:rPr>
      <w:noProof w:val="0"/>
      <w:sz w:val="20"/>
      <w:szCs w:val="20"/>
      <w:lang w:val="en-NZ"/>
    </w:rPr>
  </w:style>
  <w:style w:type="character" w:styleId="UnresolvedMention">
    <w:name w:val="Unresolved Mention"/>
    <w:basedOn w:val="DefaultParagraphFont"/>
    <w:uiPriority w:val="99"/>
    <w:semiHidden/>
    <w:unhideWhenUsed/>
    <w:rsid w:val="00150B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100027">
      <w:bodyDiv w:val="1"/>
      <w:marLeft w:val="0"/>
      <w:marRight w:val="0"/>
      <w:marTop w:val="0"/>
      <w:marBottom w:val="0"/>
      <w:divBdr>
        <w:top w:val="none" w:sz="0" w:space="0" w:color="auto"/>
        <w:left w:val="none" w:sz="0" w:space="0" w:color="auto"/>
        <w:bottom w:val="none" w:sz="0" w:space="0" w:color="auto"/>
        <w:right w:val="none" w:sz="0" w:space="0" w:color="auto"/>
      </w:divBdr>
    </w:div>
    <w:div w:id="1834026228">
      <w:bodyDiv w:val="1"/>
      <w:marLeft w:val="0"/>
      <w:marRight w:val="0"/>
      <w:marTop w:val="0"/>
      <w:marBottom w:val="0"/>
      <w:divBdr>
        <w:top w:val="none" w:sz="0" w:space="0" w:color="auto"/>
        <w:left w:val="none" w:sz="0" w:space="0" w:color="auto"/>
        <w:bottom w:val="none" w:sz="0" w:space="0" w:color="auto"/>
        <w:right w:val="none" w:sz="0" w:space="0" w:color="auto"/>
      </w:divBdr>
      <w:divsChild>
        <w:div w:id="587930014">
          <w:marLeft w:val="0"/>
          <w:marRight w:val="0"/>
          <w:marTop w:val="0"/>
          <w:marBottom w:val="0"/>
          <w:divBdr>
            <w:top w:val="none" w:sz="0" w:space="0" w:color="auto"/>
            <w:left w:val="none" w:sz="0" w:space="0" w:color="auto"/>
            <w:bottom w:val="none" w:sz="0" w:space="0" w:color="auto"/>
            <w:right w:val="none" w:sz="0" w:space="0" w:color="auto"/>
          </w:divBdr>
        </w:div>
        <w:div w:id="1561818394">
          <w:marLeft w:val="0"/>
          <w:marRight w:val="0"/>
          <w:marTop w:val="0"/>
          <w:marBottom w:val="0"/>
          <w:divBdr>
            <w:top w:val="none" w:sz="0" w:space="0" w:color="auto"/>
            <w:left w:val="none" w:sz="0" w:space="0" w:color="auto"/>
            <w:bottom w:val="none" w:sz="0" w:space="0" w:color="auto"/>
            <w:right w:val="none" w:sz="0" w:space="0" w:color="auto"/>
          </w:divBdr>
        </w:div>
        <w:div w:id="361906700">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23" Type="http://schemas.microsoft.com/office/2020/10/relationships/intelligence" Target="intelligence2.xml"/><Relationship Id="rId10" Type="http://schemas.openxmlformats.org/officeDocument/2006/relationships/image" Target="media/image1.jpeg"/><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stats.govt.nz/information-releases/disability-statistics-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E4DF45A2D72A4E8B7F2620153ED444" ma:contentTypeVersion="5" ma:contentTypeDescription="Create a new document." ma:contentTypeScope="" ma:versionID="e5701a01409efc8aa6442bcb8e7b3754">
  <xsd:schema xmlns:xsd="http://www.w3.org/2001/XMLSchema" xmlns:xs="http://www.w3.org/2001/XMLSchema" xmlns:p="http://schemas.microsoft.com/office/2006/metadata/properties" xmlns:ns2="f9a72e05-305b-4d49-a84e-89472648aaf3" xmlns:ns3="bbaf6a49-6306-413f-82ef-8ee28e6486f1" targetNamespace="http://schemas.microsoft.com/office/2006/metadata/properties" ma:root="true" ma:fieldsID="58d9370f7e03f9e56c931dce3fcd12f6" ns2:_="" ns3:_="">
    <xsd:import namespace="f9a72e05-305b-4d49-a84e-89472648aaf3"/>
    <xsd:import namespace="bbaf6a49-6306-413f-82ef-8ee28e6486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72e05-305b-4d49-a84e-89472648aa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af6a49-6306-413f-82ef-8ee28e6486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9a72e05-305b-4d49-a84e-89472648aaf3">
      <UserInfo>
        <DisplayName>Angela Desmarais</DisplayName>
        <AccountId>26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880788-7A33-451D-A4C0-316399FBF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72e05-305b-4d49-a84e-89472648aaf3"/>
    <ds:schemaRef ds:uri="bbaf6a49-6306-413f-82ef-8ee28e648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9C4BE2-783B-4D22-9A66-02877F1EAB58}">
  <ds:schemaRefs>
    <ds:schemaRef ds:uri="http://purl.org/dc/terms/"/>
    <ds:schemaRef ds:uri="http://schemas.microsoft.com/office/infopath/2007/PartnerControls"/>
    <ds:schemaRef ds:uri="bbaf6a49-6306-413f-82ef-8ee28e6486f1"/>
    <ds:schemaRef ds:uri="f9a72e05-305b-4d49-a84e-89472648aaf3"/>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A112BC07-FBE4-4206-A8C8-78BFFAC21C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8769</Words>
  <Characters>49987</Characters>
  <Application>Microsoft Office Word</Application>
  <DocSecurity>4</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Jonathon Devonshire</dc:creator>
  <cp:keywords/>
  <dc:description/>
  <cp:lastModifiedBy>Tony McLean</cp:lastModifiedBy>
  <cp:revision>2</cp:revision>
  <cp:lastPrinted>2025-04-07T08:44:00Z</cp:lastPrinted>
  <dcterms:created xsi:type="dcterms:W3CDTF">2025-04-07T22:28:00Z</dcterms:created>
  <dcterms:modified xsi:type="dcterms:W3CDTF">2025-04-07T22:28:00Z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0x01010057E4DF45A2D72A4E8B7F2620153ED444</vt:lpwstr>
  </property>
  <property fmtid="{D5CDD505-2E9C-101B-9397-08002B2CF9AE}" pid="3" name="Order">
    <vt:r8>33700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