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35E42" w14:textId="77777777" w:rsidR="003959B9" w:rsidRPr="003959B9" w:rsidRDefault="003959B9" w:rsidP="003959B9">
      <w:pPr>
        <w:rPr>
          <w:b/>
          <w:bCs/>
        </w:rPr>
      </w:pPr>
      <w:r w:rsidRPr="003959B9">
        <w:rPr>
          <w:b/>
          <w:bCs/>
        </w:rPr>
        <w:t>May/June 2026</w:t>
      </w:r>
    </w:p>
    <w:p w14:paraId="0DC3D030" w14:textId="77777777" w:rsidR="003959B9" w:rsidRPr="003959B9" w:rsidRDefault="003959B9" w:rsidP="003959B9">
      <w:pPr>
        <w:rPr>
          <w:b/>
          <w:bCs/>
        </w:rPr>
      </w:pPr>
      <w:r w:rsidRPr="003959B9">
        <w:rPr>
          <w:b/>
          <w:bCs/>
        </w:rPr>
        <w:t>Submission on the Disability Support Services Bill</w:t>
      </w:r>
    </w:p>
    <w:p w14:paraId="2C167C7C" w14:textId="77777777" w:rsidR="003959B9" w:rsidRPr="003959B9" w:rsidRDefault="003959B9" w:rsidP="003959B9">
      <w:pPr>
        <w:rPr>
          <w:b/>
          <w:bCs/>
        </w:rPr>
      </w:pPr>
      <w:r w:rsidRPr="003959B9">
        <w:rPr>
          <w:b/>
          <w:bCs/>
        </w:rPr>
        <w:t xml:space="preserve">I Wanted to Participate Properly </w:t>
      </w:r>
      <w:proofErr w:type="gramStart"/>
      <w:r w:rsidRPr="003959B9">
        <w:rPr>
          <w:b/>
          <w:bCs/>
        </w:rPr>
        <w:t>But</w:t>
      </w:r>
      <w:proofErr w:type="gramEnd"/>
      <w:r w:rsidRPr="003959B9">
        <w:rPr>
          <w:b/>
          <w:bCs/>
        </w:rPr>
        <w:t xml:space="preserve"> Did Not Have Enough Time</w:t>
      </w:r>
    </w:p>
    <w:p w14:paraId="75B2599D" w14:textId="77777777" w:rsidR="003959B9" w:rsidRPr="003959B9" w:rsidRDefault="003959B9" w:rsidP="003959B9">
      <w:r w:rsidRPr="003959B9">
        <w:t>To the Social Services and Community Select Committee,</w:t>
      </w:r>
    </w:p>
    <w:p w14:paraId="5624E18E" w14:textId="77777777" w:rsidR="003959B9" w:rsidRPr="003959B9" w:rsidRDefault="003959B9" w:rsidP="003959B9">
      <w:r w:rsidRPr="003959B9">
        <w:t xml:space="preserve">Tēnā koutou </w:t>
      </w:r>
      <w:proofErr w:type="spellStart"/>
      <w:r w:rsidRPr="003959B9">
        <w:t>katoa</w:t>
      </w:r>
      <w:proofErr w:type="spellEnd"/>
      <w:r w:rsidRPr="003959B9">
        <w:t>,</w:t>
      </w:r>
    </w:p>
    <w:p w14:paraId="5FEDF8CC" w14:textId="77777777" w:rsidR="003959B9" w:rsidRPr="003959B9" w:rsidRDefault="003959B9" w:rsidP="003959B9">
      <w:r w:rsidRPr="003959B9">
        <w:t>My name is __________________________.</w:t>
      </w:r>
    </w:p>
    <w:p w14:paraId="476E9FBF" w14:textId="77777777" w:rsidR="003959B9" w:rsidRPr="003959B9" w:rsidRDefault="003959B9" w:rsidP="003959B9">
      <w:r w:rsidRPr="003959B9">
        <w:t>I am:</w:t>
      </w:r>
    </w:p>
    <w:p w14:paraId="79F342F7" w14:textId="77777777" w:rsidR="003959B9" w:rsidRPr="003959B9" w:rsidRDefault="003959B9" w:rsidP="003959B9">
      <w:pPr>
        <w:numPr>
          <w:ilvl w:val="0"/>
          <w:numId w:val="1"/>
        </w:numPr>
      </w:pPr>
      <w:r w:rsidRPr="003959B9">
        <w:t xml:space="preserve">disabled / tāngata whaikaha / whānau hauā / carer / family member / support worker / community member </w:t>
      </w:r>
    </w:p>
    <w:p w14:paraId="045D031B" w14:textId="77777777" w:rsidR="003959B9" w:rsidRPr="003959B9" w:rsidRDefault="003959B9" w:rsidP="003959B9">
      <w:r w:rsidRPr="003959B9">
        <w:t>I am writing to express my concern about the process used for the Disability Support Services Bill and the extremely short timeframe provided for submissions.</w:t>
      </w:r>
    </w:p>
    <w:p w14:paraId="7F4CE292" w14:textId="77777777" w:rsidR="003959B9" w:rsidRPr="003959B9" w:rsidRDefault="003959B9" w:rsidP="003959B9">
      <w:r w:rsidRPr="003959B9">
        <w:t>I wanted to participate properly in this process, but I did not have enough time.</w:t>
      </w:r>
    </w:p>
    <w:p w14:paraId="439CEAFB" w14:textId="77777777" w:rsidR="003959B9" w:rsidRPr="003959B9" w:rsidRDefault="003959B9" w:rsidP="003959B9">
      <w:r w:rsidRPr="003959B9">
        <w:t>This Bill is complex and important. It affects the lives, rights, supports, independence, and wellbeing of disabled people and families across Aotearoa New Zealand. I wanted the opportunity to read the Bill carefully, understand it properly, discuss it with others, think about its impacts, and prepare a meaningful submission.</w:t>
      </w:r>
    </w:p>
    <w:p w14:paraId="75EF8768" w14:textId="77777777" w:rsidR="003959B9" w:rsidRPr="003959B9" w:rsidRDefault="003959B9" w:rsidP="003959B9">
      <w:r w:rsidRPr="003959B9">
        <w:t xml:space="preserve">I </w:t>
      </w:r>
      <w:proofErr w:type="gramStart"/>
      <w:r w:rsidRPr="003959B9">
        <w:t>was not able to</w:t>
      </w:r>
      <w:proofErr w:type="gramEnd"/>
      <w:r w:rsidRPr="003959B9">
        <w:t xml:space="preserve"> do that within the timeframe provided.</w:t>
      </w:r>
    </w:p>
    <w:p w14:paraId="012A9406" w14:textId="77777777" w:rsidR="003959B9" w:rsidRPr="003959B9" w:rsidRDefault="003959B9" w:rsidP="003959B9">
      <w:r w:rsidRPr="003959B9">
        <w:t>Many disabled people and family carers face barriers accessing and understanding complex legal and policy information. Some people need information in accessible formats, support from others to understand documents, interpreters, advocates, or simply more time to process information and respond.</w:t>
      </w:r>
    </w:p>
    <w:p w14:paraId="597D6BBE" w14:textId="77777777" w:rsidR="003959B9" w:rsidRPr="003959B9" w:rsidRDefault="003959B9" w:rsidP="003959B9">
      <w:r w:rsidRPr="003959B9">
        <w:t>Many family carers are also already exhausted and under pressure managing care responsibilities, work, appointments, and everyday life.</w:t>
      </w:r>
    </w:p>
    <w:p w14:paraId="3B9B2F64" w14:textId="77777777" w:rsidR="003959B9" w:rsidRPr="003959B9" w:rsidRDefault="003959B9" w:rsidP="003959B9">
      <w:r w:rsidRPr="003959B9">
        <w:t>Nineteen days is not enough time for meaningful participation in legislation of this significance.</w:t>
      </w:r>
    </w:p>
    <w:p w14:paraId="4B75ECB0" w14:textId="77777777" w:rsidR="003959B9" w:rsidRPr="003959B9" w:rsidRDefault="003959B9" w:rsidP="003959B9">
      <w:r w:rsidRPr="003959B9">
        <w:t>I do not believe this process reflects good public policy development or respects the rights of disabled people to be involved in decisions and legislation that directly affect our lives.</w:t>
      </w:r>
    </w:p>
    <w:p w14:paraId="06060238" w14:textId="77777777" w:rsidR="003959B9" w:rsidRPr="003959B9" w:rsidRDefault="003959B9" w:rsidP="003959B9">
      <w:r w:rsidRPr="003959B9">
        <w:t>The Bill appears to have been largely developed by officials without meaningful involvement from disabled people and the wider disability community. Disabled people should have been actively involved in the design and development of the legislation before it was introduced to Parliament.</w:t>
      </w:r>
    </w:p>
    <w:p w14:paraId="2F8FCF7F" w14:textId="77777777" w:rsidR="003959B9" w:rsidRPr="003959B9" w:rsidRDefault="003959B9" w:rsidP="003959B9">
      <w:r w:rsidRPr="003959B9">
        <w:t>Instead, many people now feel rushed, excluded, overwhelmed, and unable to participate properly.</w:t>
      </w:r>
    </w:p>
    <w:p w14:paraId="3B181AF8" w14:textId="77777777" w:rsidR="003959B9" w:rsidRPr="003959B9" w:rsidRDefault="003959B9" w:rsidP="003959B9">
      <w:r w:rsidRPr="003959B9">
        <w:t>That is not genuine consultation.</w:t>
      </w:r>
    </w:p>
    <w:p w14:paraId="26CF8226" w14:textId="77777777" w:rsidR="003959B9" w:rsidRPr="003959B9" w:rsidRDefault="003959B9" w:rsidP="003959B9">
      <w:r w:rsidRPr="003959B9">
        <w:t>I am concerned that many disabled people, whānau, carers, and community members who wanted to contribute meaningful feedback simply have not had the time, support, or accessibility required to do so.</w:t>
      </w:r>
    </w:p>
    <w:p w14:paraId="01C0AE6C" w14:textId="77777777" w:rsidR="003959B9" w:rsidRPr="003959B9" w:rsidRDefault="003959B9" w:rsidP="003959B9">
      <w:r w:rsidRPr="003959B9">
        <w:t>I ask the Select Committee to:</w:t>
      </w:r>
    </w:p>
    <w:p w14:paraId="57F004B4" w14:textId="77777777" w:rsidR="003959B9" w:rsidRPr="003959B9" w:rsidRDefault="003959B9" w:rsidP="003959B9">
      <w:pPr>
        <w:numPr>
          <w:ilvl w:val="0"/>
          <w:numId w:val="2"/>
        </w:numPr>
      </w:pPr>
      <w:r w:rsidRPr="003959B9">
        <w:t xml:space="preserve">Reject the Bill in its current form </w:t>
      </w:r>
    </w:p>
    <w:p w14:paraId="2DF15253" w14:textId="77777777" w:rsidR="003959B9" w:rsidRPr="003959B9" w:rsidRDefault="003959B9" w:rsidP="003959B9">
      <w:pPr>
        <w:numPr>
          <w:ilvl w:val="0"/>
          <w:numId w:val="2"/>
        </w:numPr>
      </w:pPr>
      <w:r w:rsidRPr="003959B9">
        <w:t xml:space="preserve">Extend the timeframe for consultation and engagement </w:t>
      </w:r>
    </w:p>
    <w:p w14:paraId="1DEFF7F8" w14:textId="77777777" w:rsidR="003959B9" w:rsidRPr="003959B9" w:rsidRDefault="003959B9" w:rsidP="003959B9">
      <w:pPr>
        <w:numPr>
          <w:ilvl w:val="0"/>
          <w:numId w:val="2"/>
        </w:numPr>
      </w:pPr>
      <w:r w:rsidRPr="003959B9">
        <w:t xml:space="preserve">Ensure disabled people are properly involved in redesigning the legislation </w:t>
      </w:r>
    </w:p>
    <w:p w14:paraId="1A08B951" w14:textId="77777777" w:rsidR="003959B9" w:rsidRPr="003959B9" w:rsidRDefault="003959B9" w:rsidP="003959B9">
      <w:pPr>
        <w:numPr>
          <w:ilvl w:val="0"/>
          <w:numId w:val="2"/>
        </w:numPr>
      </w:pPr>
      <w:r w:rsidRPr="003959B9">
        <w:lastRenderedPageBreak/>
        <w:t xml:space="preserve">Provide accessible information and support so disabled people can participate meaningfully </w:t>
      </w:r>
    </w:p>
    <w:p w14:paraId="5BBA1232" w14:textId="77777777" w:rsidR="003959B9" w:rsidRPr="003959B9" w:rsidRDefault="003959B9" w:rsidP="003959B9">
      <w:pPr>
        <w:numPr>
          <w:ilvl w:val="0"/>
          <w:numId w:val="2"/>
        </w:numPr>
      </w:pPr>
      <w:r w:rsidRPr="003959B9">
        <w:t xml:space="preserve">Ensure future processes are consistent with the UN Convention on the Rights of Persons with Disabilities </w:t>
      </w:r>
    </w:p>
    <w:p w14:paraId="0C58E3BB" w14:textId="159FF3A9" w:rsidR="003959B9" w:rsidRPr="003959B9" w:rsidRDefault="003959B9" w:rsidP="003959B9">
      <w:r w:rsidRPr="003959B9">
        <w:t xml:space="preserve">Disabled people deserve enough time and support to participate properly in decisions that affect </w:t>
      </w:r>
      <w:r>
        <w:t>their</w:t>
      </w:r>
      <w:r w:rsidRPr="003959B9">
        <w:t xml:space="preserve"> lives.</w:t>
      </w:r>
    </w:p>
    <w:p w14:paraId="706E759C" w14:textId="77777777" w:rsidR="00E1330E" w:rsidRDefault="00E1330E"/>
    <w:sectPr w:rsidR="00E133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973D6"/>
    <w:multiLevelType w:val="multilevel"/>
    <w:tmpl w:val="33DE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6540AE"/>
    <w:multiLevelType w:val="multilevel"/>
    <w:tmpl w:val="241C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2141841">
    <w:abstractNumId w:val="0"/>
  </w:num>
  <w:num w:numId="2" w16cid:durableId="1591891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9B9"/>
    <w:rsid w:val="001619D5"/>
    <w:rsid w:val="001861E3"/>
    <w:rsid w:val="002C7BAC"/>
    <w:rsid w:val="003959B9"/>
    <w:rsid w:val="00442B3E"/>
    <w:rsid w:val="00625110"/>
    <w:rsid w:val="00863A5C"/>
    <w:rsid w:val="008B0766"/>
    <w:rsid w:val="0091202A"/>
    <w:rsid w:val="00A1118F"/>
    <w:rsid w:val="00D3653A"/>
    <w:rsid w:val="00E1330E"/>
    <w:rsid w:val="00E26CF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3EB0F"/>
  <w15:chartTrackingRefBased/>
  <w15:docId w15:val="{F22FC574-C4F5-432D-B116-DB5486DD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B3E"/>
    <w:pPr>
      <w:spacing w:after="120" w:line="260" w:lineRule="exact"/>
    </w:pPr>
    <w:rPr>
      <w:rFonts w:ascii="Arial" w:hAnsi="Arial" w:cs="Times New Roman"/>
    </w:rPr>
  </w:style>
  <w:style w:type="paragraph" w:styleId="Heading1">
    <w:name w:val="heading 1"/>
    <w:basedOn w:val="Normal"/>
    <w:next w:val="Normal"/>
    <w:link w:val="Heading1Char"/>
    <w:autoRedefine/>
    <w:uiPriority w:val="9"/>
    <w:qFormat/>
    <w:rsid w:val="00625110"/>
    <w:pPr>
      <w:keepNext/>
      <w:keepLines/>
      <w:pBdr>
        <w:top w:val="nil"/>
        <w:left w:val="nil"/>
        <w:bottom w:val="nil"/>
        <w:right w:val="nil"/>
        <w:between w:val="nil"/>
        <w:bar w:val="nil"/>
      </w:pBdr>
      <w:spacing w:after="240" w:line="240" w:lineRule="auto"/>
      <w:outlineLvl w:val="0"/>
    </w:pPr>
    <w:rPr>
      <w:rFonts w:eastAsiaTheme="majorEastAsia" w:cstheme="majorBidi"/>
      <w:b/>
      <w:color w:val="0F4761" w:themeColor="accent1" w:themeShade="BF"/>
      <w:sz w:val="32"/>
      <w:szCs w:val="32"/>
      <w:lang w:val="en-US"/>
    </w:rPr>
  </w:style>
  <w:style w:type="paragraph" w:styleId="Heading2">
    <w:name w:val="heading 2"/>
    <w:basedOn w:val="Normal"/>
    <w:next w:val="Normal"/>
    <w:link w:val="Heading2Char"/>
    <w:autoRedefine/>
    <w:uiPriority w:val="9"/>
    <w:unhideWhenUsed/>
    <w:qFormat/>
    <w:rsid w:val="00E26CFC"/>
    <w:pPr>
      <w:keepNext/>
      <w:keepLines/>
      <w:spacing w:before="240" w:after="240" w:line="240" w:lineRule="auto"/>
      <w:outlineLvl w:val="1"/>
    </w:pPr>
    <w:rPr>
      <w:rFonts w:eastAsiaTheme="majorEastAsia" w:cstheme="majorBidi"/>
      <w:b/>
      <w:color w:val="0F4761" w:themeColor="accent1" w:themeShade="BF"/>
      <w:sz w:val="28"/>
      <w:szCs w:val="26"/>
    </w:rPr>
  </w:style>
  <w:style w:type="paragraph" w:styleId="Heading3">
    <w:name w:val="heading 3"/>
    <w:basedOn w:val="Normal"/>
    <w:next w:val="Normal"/>
    <w:link w:val="Heading3Char"/>
    <w:autoRedefine/>
    <w:uiPriority w:val="9"/>
    <w:unhideWhenUsed/>
    <w:qFormat/>
    <w:rsid w:val="00E26CFC"/>
    <w:pPr>
      <w:keepNext/>
      <w:keepLines/>
      <w:spacing w:before="240" w:after="240" w:line="240" w:lineRule="auto"/>
      <w:outlineLvl w:val="2"/>
    </w:pPr>
    <w:rPr>
      <w:rFonts w:eastAsiaTheme="majorEastAsia" w:cstheme="majorBidi"/>
      <w:b/>
      <w:color w:val="0A2F40" w:themeColor="accent1" w:themeShade="7F"/>
      <w:sz w:val="24"/>
      <w:szCs w:val="24"/>
    </w:rPr>
  </w:style>
  <w:style w:type="paragraph" w:styleId="Heading4">
    <w:name w:val="heading 4"/>
    <w:basedOn w:val="Normal"/>
    <w:next w:val="Normal"/>
    <w:link w:val="Heading4Char"/>
    <w:uiPriority w:val="9"/>
    <w:semiHidden/>
    <w:unhideWhenUsed/>
    <w:qFormat/>
    <w:rsid w:val="003959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959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959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59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59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59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6CFC"/>
    <w:rPr>
      <w:rFonts w:ascii="Arial" w:eastAsiaTheme="majorEastAsia" w:hAnsi="Arial" w:cstheme="majorBidi"/>
      <w:b/>
      <w:color w:val="0F4761" w:themeColor="accent1" w:themeShade="BF"/>
      <w:sz w:val="28"/>
      <w:szCs w:val="26"/>
    </w:rPr>
  </w:style>
  <w:style w:type="character" w:customStyle="1" w:styleId="Heading1Char">
    <w:name w:val="Heading 1 Char"/>
    <w:basedOn w:val="DefaultParagraphFont"/>
    <w:link w:val="Heading1"/>
    <w:uiPriority w:val="9"/>
    <w:rsid w:val="00625110"/>
    <w:rPr>
      <w:rFonts w:ascii="Arial" w:eastAsiaTheme="majorEastAsia" w:hAnsi="Arial" w:cstheme="majorBidi"/>
      <w:b/>
      <w:color w:val="0F4761" w:themeColor="accent1" w:themeShade="BF"/>
      <w:sz w:val="32"/>
      <w:szCs w:val="32"/>
      <w:lang w:val="en-US"/>
    </w:rPr>
  </w:style>
  <w:style w:type="character" w:customStyle="1" w:styleId="Heading3Char">
    <w:name w:val="Heading 3 Char"/>
    <w:basedOn w:val="DefaultParagraphFont"/>
    <w:link w:val="Heading3"/>
    <w:uiPriority w:val="9"/>
    <w:rsid w:val="00E26CFC"/>
    <w:rPr>
      <w:rFonts w:ascii="Arial" w:eastAsiaTheme="majorEastAsia" w:hAnsi="Arial" w:cstheme="majorBidi"/>
      <w:b/>
      <w:color w:val="0A2F40" w:themeColor="accent1" w:themeShade="7F"/>
      <w:sz w:val="24"/>
      <w:szCs w:val="24"/>
    </w:rPr>
  </w:style>
  <w:style w:type="character" w:customStyle="1" w:styleId="Heading4Char">
    <w:name w:val="Heading 4 Char"/>
    <w:basedOn w:val="DefaultParagraphFont"/>
    <w:link w:val="Heading4"/>
    <w:uiPriority w:val="9"/>
    <w:semiHidden/>
    <w:rsid w:val="003959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9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9B9"/>
    <w:rPr>
      <w:rFonts w:eastAsiaTheme="majorEastAsia" w:cstheme="majorBidi"/>
      <w:color w:val="272727" w:themeColor="text1" w:themeTint="D8"/>
    </w:rPr>
  </w:style>
  <w:style w:type="paragraph" w:styleId="Title">
    <w:name w:val="Title"/>
    <w:basedOn w:val="Normal"/>
    <w:next w:val="Normal"/>
    <w:link w:val="TitleChar"/>
    <w:uiPriority w:val="10"/>
    <w:qFormat/>
    <w:rsid w:val="00395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9B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9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59B9"/>
    <w:rPr>
      <w:rFonts w:ascii="Arial" w:hAnsi="Arial" w:cs="Times New Roman"/>
      <w:i/>
      <w:iCs/>
      <w:color w:val="404040" w:themeColor="text1" w:themeTint="BF"/>
    </w:rPr>
  </w:style>
  <w:style w:type="paragraph" w:styleId="ListParagraph">
    <w:name w:val="List Paragraph"/>
    <w:basedOn w:val="Normal"/>
    <w:uiPriority w:val="34"/>
    <w:qFormat/>
    <w:rsid w:val="003959B9"/>
    <w:pPr>
      <w:ind w:left="720"/>
      <w:contextualSpacing/>
    </w:pPr>
  </w:style>
  <w:style w:type="character" w:styleId="IntenseEmphasis">
    <w:name w:val="Intense Emphasis"/>
    <w:basedOn w:val="DefaultParagraphFont"/>
    <w:uiPriority w:val="21"/>
    <w:qFormat/>
    <w:rsid w:val="003959B9"/>
    <w:rPr>
      <w:i/>
      <w:iCs/>
      <w:color w:val="0F4761" w:themeColor="accent1" w:themeShade="BF"/>
    </w:rPr>
  </w:style>
  <w:style w:type="paragraph" w:styleId="IntenseQuote">
    <w:name w:val="Intense Quote"/>
    <w:basedOn w:val="Normal"/>
    <w:next w:val="Normal"/>
    <w:link w:val="IntenseQuoteChar"/>
    <w:uiPriority w:val="30"/>
    <w:qFormat/>
    <w:rsid w:val="00395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9B9"/>
    <w:rPr>
      <w:rFonts w:ascii="Arial" w:hAnsi="Arial" w:cs="Times New Roman"/>
      <w:i/>
      <w:iCs/>
      <w:color w:val="0F4761" w:themeColor="accent1" w:themeShade="BF"/>
    </w:rPr>
  </w:style>
  <w:style w:type="character" w:styleId="IntenseReference">
    <w:name w:val="Intense Reference"/>
    <w:basedOn w:val="DefaultParagraphFont"/>
    <w:uiPriority w:val="32"/>
    <w:qFormat/>
    <w:rsid w:val="003959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AB7B12ADD51A4C9A0DDBBAEC2AAFFD" ma:contentTypeVersion="12" ma:contentTypeDescription="Create a new document." ma:contentTypeScope="" ma:versionID="13a1b33f6eeb4dbe4fb735b25bded01f">
  <xsd:schema xmlns:xsd="http://www.w3.org/2001/XMLSchema" xmlns:xs="http://www.w3.org/2001/XMLSchema" xmlns:p="http://schemas.microsoft.com/office/2006/metadata/properties" xmlns:ns2="6f7fe541-be61-4602-9a71-2c1758db3b7c" xmlns:ns3="618607c8-9e5f-4f25-b355-2b87e7b30da9" targetNamespace="http://schemas.microsoft.com/office/2006/metadata/properties" ma:root="true" ma:fieldsID="74f3dd6b2ec2b5f21539e2643aef0ee5" ns2:_="" ns3:_="">
    <xsd:import namespace="6f7fe541-be61-4602-9a71-2c1758db3b7c"/>
    <xsd:import namespace="618607c8-9e5f-4f25-b355-2b87e7b30d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fe541-be61-4602-9a71-2c1758db3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0cc073-a7bd-475a-9a01-5177850cc9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8607c8-9e5f-4f25-b355-2b87e7b30d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50eff40-dbf1-464a-8871-08f5c0a12dfc}" ma:internalName="TaxCatchAll" ma:showField="CatchAllData" ma:web="618607c8-9e5f-4f25-b355-2b87e7b30d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8607c8-9e5f-4f25-b355-2b87e7b30da9" xsi:nil="true"/>
    <lcf76f155ced4ddcb4097134ff3c332f xmlns="6f7fe541-be61-4602-9a71-2c1758db3b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80529D-2703-4137-88CD-095F41924628}"/>
</file>

<file path=customXml/itemProps2.xml><?xml version="1.0" encoding="utf-8"?>
<ds:datastoreItem xmlns:ds="http://schemas.openxmlformats.org/officeDocument/2006/customXml" ds:itemID="{B5C35416-DB9D-4A3A-8FDC-28A0BF044DC1}"/>
</file>

<file path=customXml/itemProps3.xml><?xml version="1.0" encoding="utf-8"?>
<ds:datastoreItem xmlns:ds="http://schemas.openxmlformats.org/officeDocument/2006/customXml" ds:itemID="{FA3FF07A-B56B-4127-9C60-0E76081F7F62}"/>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2382</Characters>
  <Application>Microsoft Office Word</Application>
  <DocSecurity>0</DocSecurity>
  <Lines>33</Lines>
  <Paragraphs>8</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Hughes NZDSN</dc:creator>
  <cp:keywords/>
  <dc:description/>
  <cp:lastModifiedBy>Debbie Hughes NZDSN</cp:lastModifiedBy>
  <cp:revision>1</cp:revision>
  <dcterms:created xsi:type="dcterms:W3CDTF">2026-05-25T07:23:00Z</dcterms:created>
  <dcterms:modified xsi:type="dcterms:W3CDTF">2026-05-25T07:24:00Z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0x010100F1AB7B12ADD51A4C9A0DDBBAEC2AAFFD</vt:lpwstr>
  </property>
</Properties>
</file>